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4F" w:rsidRPr="006149FF" w:rsidRDefault="00F2644F" w:rsidP="0074621A">
      <w:pPr>
        <w:pStyle w:val="1"/>
        <w:rPr>
          <w:rtl/>
        </w:rPr>
      </w:pPr>
      <w:r>
        <w:rPr>
          <w:rFonts w:hint="cs"/>
          <w:rtl/>
        </w:rPr>
        <w:t xml:space="preserve">בס"ד                                                       </w:t>
      </w:r>
    </w:p>
    <w:p w:rsidR="00420700" w:rsidRDefault="00420700" w:rsidP="00420700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74621A">
        <w:rPr>
          <w:rFonts w:ascii="David" w:hAnsi="David" w:cs="David"/>
          <w:b/>
          <w:bCs/>
          <w:sz w:val="28"/>
          <w:szCs w:val="28"/>
          <w:u w:val="single"/>
          <w:rtl/>
        </w:rPr>
        <w:t>מצווה ט"ז – מצווה לא לשבור עצם מקרבן פסח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 --בליל הסדר</w:t>
      </w:r>
    </w:p>
    <w:p w:rsidR="0074621A" w:rsidRPr="0074621A" w:rsidRDefault="0074621A" w:rsidP="00420700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74621A" w:rsidRPr="0074621A" w:rsidRDefault="00420700" w:rsidP="00E47A4A">
      <w:pPr>
        <w:spacing w:after="0"/>
        <w:rPr>
          <w:rFonts w:ascii="David" w:hAnsi="David" w:cs="David" w:hint="cs"/>
          <w:sz w:val="28"/>
          <w:szCs w:val="28"/>
          <w:rtl/>
        </w:rPr>
      </w:pPr>
      <w:r w:rsidRPr="0074621A">
        <w:rPr>
          <w:rFonts w:ascii="David" w:hAnsi="David" w:cs="David"/>
          <w:color w:val="FF0000"/>
          <w:sz w:val="28"/>
          <w:szCs w:val="28"/>
          <w:rtl/>
        </w:rPr>
        <w:t xml:space="preserve">1. </w:t>
      </w:r>
      <w:r w:rsidRPr="0074621A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הגדרת המצווה</w:t>
      </w:r>
    </w:p>
    <w:p w:rsidR="00420700" w:rsidRP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vertAlign w:val="superscript"/>
          <w:rtl/>
        </w:rPr>
        <w:t>1</w:t>
      </w:r>
      <w:r w:rsidRPr="0074621A">
        <w:rPr>
          <w:rFonts w:ascii="David" w:hAnsi="David" w:cs="David"/>
          <w:sz w:val="28"/>
          <w:szCs w:val="28"/>
          <w:rtl/>
        </w:rPr>
        <w:t xml:space="preserve">אסור לשבור עצם מקרבן הפסח </w:t>
      </w:r>
      <w:r w:rsidR="00E73510" w:rsidRPr="0074621A">
        <w:rPr>
          <w:rFonts w:ascii="David" w:hAnsi="David" w:cs="David"/>
          <w:sz w:val="28"/>
          <w:szCs w:val="28"/>
          <w:vertAlign w:val="superscript"/>
          <w:rtl/>
        </w:rPr>
        <w:t>1א</w:t>
      </w:r>
      <w:r w:rsidRPr="0074621A">
        <w:rPr>
          <w:rFonts w:ascii="David" w:hAnsi="David" w:cs="David"/>
          <w:sz w:val="28"/>
          <w:szCs w:val="28"/>
          <w:rtl/>
        </w:rPr>
        <w:t xml:space="preserve">בליל הסדר , והיא מצוות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2</w:t>
      </w:r>
      <w:r w:rsidRPr="0074621A">
        <w:rPr>
          <w:rFonts w:ascii="David" w:hAnsi="David" w:cs="David"/>
          <w:sz w:val="28"/>
          <w:szCs w:val="28"/>
          <w:rtl/>
        </w:rPr>
        <w:t>לא תעשה וזה נלמד מהפסוק "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3</w:t>
      </w:r>
      <w:r w:rsidRPr="0074621A">
        <w:rPr>
          <w:rFonts w:ascii="David" w:hAnsi="David" w:cs="David"/>
          <w:sz w:val="28"/>
          <w:szCs w:val="28"/>
          <w:rtl/>
        </w:rPr>
        <w:t>ועצם לא תשבור בו" (שמות יב').</w:t>
      </w:r>
    </w:p>
    <w:p w:rsidR="00420700" w:rsidRPr="0074621A" w:rsidRDefault="00420700" w:rsidP="00420700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74621A">
        <w:rPr>
          <w:rFonts w:ascii="David" w:hAnsi="David" w:cs="David"/>
          <w:b/>
          <w:bCs/>
          <w:sz w:val="28"/>
          <w:szCs w:val="28"/>
          <w:u w:val="single"/>
          <w:rtl/>
        </w:rPr>
        <w:t>[הערה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 קרבן הפסח </w:t>
      </w:r>
      <w:r w:rsidRPr="0074621A">
        <w:rPr>
          <w:rFonts w:ascii="David" w:hAnsi="David" w:cs="David"/>
          <w:b/>
          <w:bCs/>
          <w:sz w:val="28"/>
          <w:szCs w:val="28"/>
          <w:vertAlign w:val="superscript"/>
          <w:rtl/>
        </w:rPr>
        <w:t>4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נשחט ביום יד' בניסן </w:t>
      </w:r>
      <w:r w:rsidRPr="0074621A">
        <w:rPr>
          <w:rFonts w:ascii="David" w:hAnsi="David" w:cs="David"/>
          <w:b/>
          <w:bCs/>
          <w:sz w:val="28"/>
          <w:szCs w:val="28"/>
          <w:vertAlign w:val="superscript"/>
          <w:rtl/>
        </w:rPr>
        <w:t>5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ונאכל דווקא בסיום </w:t>
      </w:r>
      <w:r w:rsidRPr="0074621A">
        <w:rPr>
          <w:rFonts w:ascii="David" w:hAnsi="David" w:cs="David"/>
          <w:b/>
          <w:bCs/>
          <w:sz w:val="28"/>
          <w:szCs w:val="28"/>
          <w:u w:val="single"/>
          <w:rtl/>
        </w:rPr>
        <w:t>ליל הסדר כשכולם שבעים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 (נאכל על השבע) כדי </w:t>
      </w:r>
      <w:r w:rsidRPr="0074621A">
        <w:rPr>
          <w:rFonts w:ascii="David" w:hAnsi="David" w:cs="David"/>
          <w:b/>
          <w:bCs/>
          <w:sz w:val="28"/>
          <w:szCs w:val="28"/>
          <w:u w:val="single"/>
          <w:vertAlign w:val="superscript"/>
          <w:rtl/>
        </w:rPr>
        <w:t>6</w:t>
      </w:r>
      <w:r w:rsidRPr="0074621A">
        <w:rPr>
          <w:rFonts w:ascii="David" w:hAnsi="David" w:cs="David"/>
          <w:b/>
          <w:bCs/>
          <w:sz w:val="28"/>
          <w:szCs w:val="28"/>
          <w:u w:val="single"/>
          <w:rtl/>
        </w:rPr>
        <w:t>שנזכור את יציאת מצרים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 xml:space="preserve">. כיום </w:t>
      </w:r>
      <w:r w:rsidRPr="0074621A">
        <w:rPr>
          <w:rFonts w:ascii="David" w:hAnsi="David" w:cs="David"/>
          <w:b/>
          <w:bCs/>
          <w:sz w:val="28"/>
          <w:szCs w:val="28"/>
          <w:vertAlign w:val="superscript"/>
          <w:rtl/>
        </w:rPr>
        <w:t>7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האפיקומן במקום קרבן פסח נאכל בסיום הסעודה.]</w:t>
      </w:r>
    </w:p>
    <w:p w:rsidR="00420700" w:rsidRPr="0074621A" w:rsidRDefault="00420700" w:rsidP="00420700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74621A" w:rsidRPr="0074621A" w:rsidRDefault="00420700" w:rsidP="00E47A4A">
      <w:pPr>
        <w:spacing w:after="0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r w:rsidRPr="0074621A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 xml:space="preserve">2. משורשי המצווה- </w:t>
      </w:r>
      <w:r w:rsidRPr="0074621A">
        <w:rPr>
          <w:rFonts w:ascii="David" w:hAnsi="David" w:cs="David"/>
          <w:b/>
          <w:bCs/>
          <w:color w:val="FF0000"/>
          <w:sz w:val="28"/>
          <w:szCs w:val="28"/>
          <w:rtl/>
        </w:rPr>
        <w:t>למה לא לשבור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א . למה לא שוברים עצם מקרבן הפסח בליל הסדר</w:t>
      </w:r>
    </w:p>
    <w:p w:rsidR="00420700" w:rsidRPr="0074621A" w:rsidRDefault="0074621A" w:rsidP="0074621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   </w:t>
      </w:r>
      <w:r w:rsidR="00420700" w:rsidRPr="0074621A">
        <w:rPr>
          <w:rFonts w:ascii="David" w:hAnsi="David" w:cs="David"/>
          <w:sz w:val="28"/>
          <w:szCs w:val="28"/>
          <w:u w:val="single"/>
          <w:rtl/>
        </w:rPr>
        <w:t>נימוק עיקרי</w:t>
      </w:r>
      <w:r w:rsidR="00420700" w:rsidRPr="0074621A">
        <w:rPr>
          <w:rFonts w:ascii="David" w:hAnsi="David" w:cs="David"/>
          <w:sz w:val="28"/>
          <w:szCs w:val="28"/>
          <w:rtl/>
        </w:rPr>
        <w:t xml:space="preserve">  כדי שנזכור את נסי </w:t>
      </w:r>
      <w:r w:rsidR="00420700" w:rsidRPr="0074621A">
        <w:rPr>
          <w:rFonts w:ascii="David" w:hAnsi="David" w:cs="David"/>
          <w:sz w:val="28"/>
          <w:szCs w:val="28"/>
          <w:u w:val="single"/>
          <w:rtl/>
        </w:rPr>
        <w:t>יציאת מצריים שנעשינו בני חורין</w:t>
      </w:r>
      <w:r w:rsidR="00420700" w:rsidRPr="0074621A">
        <w:rPr>
          <w:rFonts w:ascii="David" w:hAnsi="David" w:cs="David"/>
          <w:sz w:val="28"/>
          <w:szCs w:val="28"/>
          <w:rtl/>
        </w:rPr>
        <w:t xml:space="preserve"> </w:t>
      </w:r>
      <w:r w:rsidR="00420700" w:rsidRPr="0074621A">
        <w:rPr>
          <w:rFonts w:ascii="David" w:hAnsi="David" w:cs="David"/>
          <w:b/>
          <w:bCs/>
          <w:sz w:val="28"/>
          <w:szCs w:val="28"/>
          <w:rtl/>
        </w:rPr>
        <w:t>(בניו של ה'- אשר בחר בנו).</w:t>
      </w:r>
      <w:r w:rsidR="00420700" w:rsidRPr="0074621A">
        <w:rPr>
          <w:rFonts w:ascii="David" w:hAnsi="David" w:cs="David"/>
          <w:sz w:val="28"/>
          <w:szCs w:val="28"/>
          <w:rtl/>
        </w:rPr>
        <w:t xml:space="preserve"> </w:t>
      </w:r>
    </w:p>
    <w:p w:rsidR="0074621A" w:rsidRDefault="0074621A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   </w:t>
      </w:r>
      <w:r w:rsidR="00420700" w:rsidRPr="0074621A">
        <w:rPr>
          <w:rFonts w:ascii="David" w:hAnsi="David" w:cs="David"/>
          <w:sz w:val="28"/>
          <w:szCs w:val="28"/>
          <w:u w:val="single"/>
          <w:rtl/>
        </w:rPr>
        <w:t>נימוק השני</w:t>
      </w:r>
      <w:r w:rsidR="00420700" w:rsidRPr="0074621A">
        <w:rPr>
          <w:rFonts w:ascii="David" w:hAnsi="David" w:cs="David"/>
          <w:sz w:val="28"/>
          <w:szCs w:val="28"/>
          <w:rtl/>
        </w:rPr>
        <w:t xml:space="preserve"> כי זה לא כבוד לנו כבני מלכים לשבור עצמות באכילה- כי רק כלבים ועניים שוברים </w:t>
      </w:r>
      <w:r>
        <w:rPr>
          <w:rFonts w:ascii="David" w:hAnsi="David" w:cs="David" w:hint="cs"/>
          <w:sz w:val="28"/>
          <w:szCs w:val="28"/>
          <w:rtl/>
        </w:rPr>
        <w:t xml:space="preserve">   </w:t>
      </w:r>
    </w:p>
    <w:p w:rsidR="00420700" w:rsidRPr="0074621A" w:rsidRDefault="0074621A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</w:t>
      </w:r>
      <w:r w:rsidR="00420700" w:rsidRPr="0074621A">
        <w:rPr>
          <w:rFonts w:ascii="David" w:hAnsi="David" w:cs="David"/>
          <w:sz w:val="28"/>
          <w:szCs w:val="28"/>
          <w:rtl/>
        </w:rPr>
        <w:t>עצמות באכילה.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ב.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1</w:t>
      </w:r>
      <w:r w:rsidRPr="0074621A">
        <w:rPr>
          <w:rFonts w:ascii="David" w:hAnsi="David" w:cs="David"/>
          <w:sz w:val="28"/>
          <w:szCs w:val="28"/>
          <w:rtl/>
        </w:rPr>
        <w:t xml:space="preserve">אכילת קרבן הפסח היא דווקא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2</w:t>
      </w:r>
      <w:r w:rsidRPr="0074621A">
        <w:rPr>
          <w:rFonts w:ascii="David" w:hAnsi="David" w:cs="David"/>
          <w:sz w:val="28"/>
          <w:szCs w:val="28"/>
          <w:rtl/>
        </w:rPr>
        <w:t xml:space="preserve">בסיום ליל הסדר (על השבע) כדי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3</w:t>
      </w:r>
      <w:r w:rsidRPr="0074621A">
        <w:rPr>
          <w:rFonts w:ascii="David" w:hAnsi="David" w:cs="David"/>
          <w:sz w:val="28"/>
          <w:szCs w:val="28"/>
          <w:rtl/>
        </w:rPr>
        <w:t>שנזכור את יציאת מצריים.</w:t>
      </w:r>
      <w:r w:rsidR="0074621A">
        <w:rPr>
          <w:rFonts w:ascii="David" w:hAnsi="David" w:cs="David" w:hint="cs"/>
          <w:sz w:val="28"/>
          <w:szCs w:val="28"/>
          <w:rtl/>
        </w:rPr>
        <w:t xml:space="preserve">     </w:t>
      </w:r>
      <w:r w:rsidRPr="0074621A">
        <w:rPr>
          <w:rFonts w:ascii="David" w:hAnsi="David" w:cs="David"/>
          <w:sz w:val="28"/>
          <w:szCs w:val="28"/>
          <w:rtl/>
        </w:rPr>
        <w:t xml:space="preserve"> </w:t>
      </w:r>
      <w:r w:rsidR="00327831">
        <w:rPr>
          <w:rFonts w:ascii="David" w:hAnsi="David" w:cs="David" w:hint="cs"/>
          <w:sz w:val="28"/>
          <w:szCs w:val="28"/>
          <w:rtl/>
        </w:rPr>
        <w:t xml:space="preserve">   </w:t>
      </w:r>
      <w:r w:rsidRPr="0074621A">
        <w:rPr>
          <w:rFonts w:ascii="David" w:hAnsi="David" w:cs="David"/>
          <w:sz w:val="28"/>
          <w:szCs w:val="28"/>
          <w:rtl/>
        </w:rPr>
        <w:t>( והיום האפיקומן נאכל לאחר הסעודה).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ג. </w:t>
      </w:r>
      <w:r w:rsidRPr="0074621A">
        <w:rPr>
          <w:rFonts w:ascii="David" w:hAnsi="David" w:cs="David"/>
          <w:sz w:val="28"/>
          <w:szCs w:val="28"/>
          <w:u w:val="single"/>
          <w:rtl/>
        </w:rPr>
        <w:t>לא מספיק</w:t>
      </w:r>
      <w:r w:rsidRPr="0074621A">
        <w:rPr>
          <w:rFonts w:ascii="David" w:hAnsi="David" w:cs="David"/>
          <w:sz w:val="28"/>
          <w:szCs w:val="28"/>
          <w:rtl/>
        </w:rPr>
        <w:t xml:space="preserve"> להזכיר את יציאת מצריים רק בליל הסדר, </w:t>
      </w:r>
      <w:r w:rsidRPr="0074621A">
        <w:rPr>
          <w:rFonts w:ascii="David" w:hAnsi="David" w:cs="David"/>
          <w:sz w:val="28"/>
          <w:szCs w:val="28"/>
          <w:u w:val="single"/>
          <w:rtl/>
        </w:rPr>
        <w:t>אלא תיקנו</w:t>
      </w:r>
      <w:r w:rsidRPr="0074621A">
        <w:rPr>
          <w:rFonts w:ascii="David" w:hAnsi="David" w:cs="David"/>
          <w:sz w:val="28"/>
          <w:szCs w:val="28"/>
          <w:rtl/>
        </w:rPr>
        <w:t xml:space="preserve"> לנו להזכיר את יציאת מצריים בתפילה, בקידוש, בק"ש , בברכת המזון, באמת ויציב ועוד... כדי שזיכרון יציאת מצריים יישאר קבוע בליבנו- כי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"אחרי הפעולות נמשכים הלבבות".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ד</w:t>
      </w:r>
      <w:r w:rsidR="00327831">
        <w:rPr>
          <w:rFonts w:ascii="David" w:hAnsi="David" w:cs="David" w:hint="cs"/>
          <w:sz w:val="28"/>
          <w:szCs w:val="28"/>
          <w:rtl/>
        </w:rPr>
        <w:t>.</w:t>
      </w:r>
      <w:r w:rsidRPr="0074621A">
        <w:rPr>
          <w:rFonts w:ascii="David" w:hAnsi="David" w:cs="David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sz w:val="28"/>
          <w:szCs w:val="28"/>
          <w:u w:val="single"/>
          <w:rtl/>
        </w:rPr>
        <w:t>"אחרי הפעולות נמשכים הלבבות"</w:t>
      </w:r>
      <w:r w:rsidRPr="0074621A">
        <w:rPr>
          <w:rFonts w:ascii="David" w:hAnsi="David" w:cs="David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פרושו</w:t>
      </w:r>
      <w:r w:rsidRPr="0074621A">
        <w:rPr>
          <w:rFonts w:ascii="David" w:hAnsi="David" w:cs="David"/>
          <w:sz w:val="28"/>
          <w:szCs w:val="28"/>
          <w:rtl/>
        </w:rPr>
        <w:t xml:space="preserve"> האדם מושפע ממעשיו הקבועים , לדוגמא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אם הרשע</w:t>
      </w:r>
      <w:r w:rsidRPr="0074621A">
        <w:rPr>
          <w:rFonts w:ascii="David" w:hAnsi="David" w:cs="David"/>
          <w:sz w:val="28"/>
          <w:szCs w:val="28"/>
          <w:rtl/>
        </w:rPr>
        <w:t xml:space="preserve"> יעשה בקביעות מעשים טובים, כגון חסד ומצוות או יתחבר לאנשים טובים אז לאט הוא יהפוך לצדיק , וה</w:t>
      </w:r>
      <w:r w:rsidR="00E73510" w:rsidRPr="0074621A">
        <w:rPr>
          <w:rFonts w:ascii="David" w:hAnsi="David" w:cs="David"/>
          <w:sz w:val="28"/>
          <w:szCs w:val="28"/>
          <w:rtl/>
        </w:rPr>
        <w:t>ה</w:t>
      </w:r>
      <w:r w:rsidRPr="0074621A">
        <w:rPr>
          <w:rFonts w:ascii="David" w:hAnsi="David" w:cs="David"/>
          <w:sz w:val="28"/>
          <w:szCs w:val="28"/>
          <w:rtl/>
        </w:rPr>
        <w:t xml:space="preserve">פך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אם צדיק</w:t>
      </w:r>
      <w:r w:rsidRPr="0074621A">
        <w:rPr>
          <w:rFonts w:ascii="David" w:hAnsi="David" w:cs="David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גמור</w:t>
      </w:r>
      <w:r w:rsidRPr="0074621A">
        <w:rPr>
          <w:rFonts w:ascii="David" w:hAnsi="David" w:cs="David"/>
          <w:sz w:val="28"/>
          <w:szCs w:val="28"/>
          <w:rtl/>
        </w:rPr>
        <w:t xml:space="preserve"> יעשה בקביעות מעשים רעים או יתחבר לרשעים אז יהפוך לרשע, ואם הצדיק יגיד "אני לא יושפע" אז נענה לו שהיו גדולים ממנו שהתחברו לרשעים ונפלו, (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וידוע הפתגם  " אוי לרשע ואוי לשכנו").</w:t>
      </w:r>
    </w:p>
    <w:p w:rsidR="00420700" w:rsidRP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ה. שלוש דוגמאות  שריבוי המצוות לישראל נועד שנהייה צדיקים: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(אחרי הפעולות נמשכים הלבבות)</w:t>
      </w:r>
    </w:p>
    <w:p w:rsid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u w:val="single"/>
          <w:rtl/>
        </w:rPr>
        <w:t>הראשון</w:t>
      </w:r>
      <w:r w:rsidRPr="0074621A">
        <w:rPr>
          <w:rFonts w:ascii="David" w:hAnsi="David" w:cs="David"/>
          <w:sz w:val="28"/>
          <w:szCs w:val="28"/>
          <w:rtl/>
        </w:rPr>
        <w:t xml:space="preserve">: "לעולם יעסוק בתורה ואפילו שלא לשמה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( לא לשם שמיים)</w:t>
      </w:r>
      <w:r w:rsidRPr="0074621A">
        <w:rPr>
          <w:rFonts w:ascii="David" w:hAnsi="David" w:cs="David"/>
          <w:sz w:val="28"/>
          <w:szCs w:val="28"/>
          <w:rtl/>
        </w:rPr>
        <w:t xml:space="preserve">, כי מתוך שלא לשמה יבוא 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420700" w:rsidRPr="0074621A" w:rsidRDefault="0074621A" w:rsidP="00420700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</w:t>
      </w:r>
      <w:r w:rsidR="00420700" w:rsidRPr="0074621A">
        <w:rPr>
          <w:rFonts w:ascii="David" w:hAnsi="David" w:cs="David"/>
          <w:sz w:val="28"/>
          <w:szCs w:val="28"/>
          <w:rtl/>
        </w:rPr>
        <w:t>לשמה"</w:t>
      </w:r>
      <w:r w:rsidR="00420700" w:rsidRPr="0074621A">
        <w:rPr>
          <w:rFonts w:ascii="David" w:hAnsi="David" w:cs="David"/>
          <w:b/>
          <w:bCs/>
          <w:sz w:val="28"/>
          <w:szCs w:val="28"/>
          <w:rtl/>
        </w:rPr>
        <w:t xml:space="preserve"> (ללמוד לשם שמיים)</w:t>
      </w:r>
      <w:r w:rsidR="00420700" w:rsidRPr="0074621A">
        <w:rPr>
          <w:rFonts w:ascii="David" w:hAnsi="David" w:cs="David"/>
          <w:sz w:val="28"/>
          <w:szCs w:val="28"/>
          <w:rtl/>
        </w:rPr>
        <w:t>.</w:t>
      </w:r>
    </w:p>
    <w:p w:rsidR="00420700" w:rsidRP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u w:val="single"/>
          <w:rtl/>
        </w:rPr>
        <w:t>השני:</w:t>
      </w:r>
      <w:r w:rsidRPr="0074621A">
        <w:rPr>
          <w:rFonts w:ascii="David" w:hAnsi="David" w:cs="David"/>
          <w:sz w:val="28"/>
          <w:szCs w:val="28"/>
          <w:rtl/>
        </w:rPr>
        <w:t xml:space="preserve"> כתוב במשנה "רצה הקב"ה לזכות את ישראל לפיכך הרבה להם תורה ומצוות".</w:t>
      </w:r>
    </w:p>
    <w:p w:rsidR="00420700" w:rsidRP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u w:val="single"/>
          <w:rtl/>
        </w:rPr>
        <w:t>השלישי</w:t>
      </w:r>
      <w:r w:rsidRPr="0074621A">
        <w:rPr>
          <w:rFonts w:ascii="David" w:hAnsi="David" w:cs="David"/>
          <w:sz w:val="28"/>
          <w:szCs w:val="28"/>
          <w:rtl/>
        </w:rPr>
        <w:t>: מי שיש לו מזוזה בפתחו ותפילין בזרועו וציצית בבגדו מובטח לו שלא יחטא.</w:t>
      </w:r>
    </w:p>
    <w:p w:rsidR="00420700" w:rsidRPr="0074621A" w:rsidRDefault="00420700" w:rsidP="00420700">
      <w:pPr>
        <w:spacing w:after="0"/>
        <w:rPr>
          <w:rFonts w:ascii="David" w:hAnsi="David" w:cs="David"/>
          <w:sz w:val="28"/>
          <w:szCs w:val="28"/>
          <w:rtl/>
        </w:rPr>
      </w:pPr>
    </w:p>
    <w:p w:rsidR="00420700" w:rsidRPr="0074621A" w:rsidRDefault="00420700" w:rsidP="00420700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74621A">
        <w:rPr>
          <w:rFonts w:ascii="David" w:hAnsi="David" w:cs="David"/>
          <w:color w:val="FF0000"/>
          <w:sz w:val="28"/>
          <w:szCs w:val="28"/>
          <w:rtl/>
        </w:rPr>
        <w:t xml:space="preserve">3. </w:t>
      </w:r>
      <w:r w:rsidRPr="0074621A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מדיני המצווה</w:t>
      </w:r>
      <w:r w:rsidRPr="0074621A">
        <w:rPr>
          <w:rFonts w:ascii="David" w:hAnsi="David" w:cs="David"/>
          <w:color w:val="FF0000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b/>
          <w:bCs/>
          <w:color w:val="FF0000"/>
          <w:sz w:val="28"/>
          <w:szCs w:val="28"/>
          <w:rtl/>
        </w:rPr>
        <w:t>מה לעשות ומה לא לעשות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א.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1</w:t>
      </w:r>
      <w:r w:rsidRPr="0074621A">
        <w:rPr>
          <w:rFonts w:ascii="David" w:hAnsi="David" w:cs="David"/>
          <w:sz w:val="28"/>
          <w:szCs w:val="28"/>
          <w:rtl/>
        </w:rPr>
        <w:t xml:space="preserve">גברים ונשים מצווים שלא לשבור עצם מהפסח בליל הסדר ואיסור זה הוא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2</w:t>
      </w:r>
      <w:r w:rsidRPr="0074621A">
        <w:rPr>
          <w:rFonts w:ascii="David" w:hAnsi="David" w:cs="David"/>
          <w:sz w:val="28"/>
          <w:szCs w:val="28"/>
          <w:rtl/>
        </w:rPr>
        <w:t xml:space="preserve">רק </w:t>
      </w:r>
      <w:r w:rsidRPr="0074621A">
        <w:rPr>
          <w:rFonts w:ascii="David" w:hAnsi="David" w:cs="David"/>
          <w:sz w:val="28"/>
          <w:szCs w:val="28"/>
          <w:u w:val="single"/>
          <w:rtl/>
        </w:rPr>
        <w:t>בזמן בית המקדש</w:t>
      </w:r>
      <w:r w:rsidRPr="0074621A">
        <w:rPr>
          <w:rFonts w:ascii="David" w:hAnsi="David" w:cs="David"/>
          <w:sz w:val="28"/>
          <w:szCs w:val="28"/>
          <w:rtl/>
        </w:rPr>
        <w:t xml:space="preserve"> שהיו אוכלים את </w:t>
      </w:r>
      <w:r w:rsidRPr="0074621A">
        <w:rPr>
          <w:rFonts w:ascii="David" w:hAnsi="David" w:cs="David"/>
          <w:sz w:val="28"/>
          <w:szCs w:val="28"/>
          <w:u w:val="single"/>
          <w:rtl/>
        </w:rPr>
        <w:t xml:space="preserve">הפסח </w:t>
      </w:r>
      <w:r w:rsidRPr="0074621A">
        <w:rPr>
          <w:rFonts w:ascii="David" w:hAnsi="David" w:cs="David"/>
          <w:sz w:val="28"/>
          <w:szCs w:val="28"/>
          <w:u w:val="single"/>
          <w:vertAlign w:val="superscript"/>
          <w:rtl/>
        </w:rPr>
        <w:t>3</w:t>
      </w:r>
      <w:r w:rsidRPr="0074621A">
        <w:rPr>
          <w:rFonts w:ascii="David" w:hAnsi="David" w:cs="David"/>
          <w:sz w:val="28"/>
          <w:szCs w:val="28"/>
          <w:u w:val="single"/>
          <w:rtl/>
        </w:rPr>
        <w:t>בטהרה</w:t>
      </w:r>
      <w:r w:rsidRPr="0074621A">
        <w:rPr>
          <w:rFonts w:ascii="David" w:hAnsi="David" w:cs="David"/>
          <w:sz w:val="28"/>
          <w:szCs w:val="28"/>
          <w:rtl/>
        </w:rPr>
        <w:t>.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ב. </w:t>
      </w:r>
      <w:r w:rsidRPr="0074621A">
        <w:rPr>
          <w:rFonts w:ascii="David" w:hAnsi="David" w:cs="David"/>
          <w:sz w:val="28"/>
          <w:szCs w:val="28"/>
          <w:vertAlign w:val="superscript"/>
          <w:rtl/>
        </w:rPr>
        <w:t>4</w:t>
      </w:r>
      <w:r w:rsidRPr="0074621A">
        <w:rPr>
          <w:rFonts w:ascii="David" w:hAnsi="David" w:cs="David"/>
          <w:sz w:val="28"/>
          <w:szCs w:val="28"/>
          <w:rtl/>
        </w:rPr>
        <w:t xml:space="preserve">אסור לשבור עצם מקורבן הפסח </w:t>
      </w:r>
      <w:r w:rsidRPr="0074621A">
        <w:rPr>
          <w:rFonts w:ascii="David" w:hAnsi="David" w:cs="David"/>
          <w:sz w:val="28"/>
          <w:szCs w:val="28"/>
          <w:u w:val="single"/>
          <w:rtl/>
        </w:rPr>
        <w:t>בתנאי</w:t>
      </w:r>
      <w:r w:rsidRPr="0074621A">
        <w:rPr>
          <w:rFonts w:ascii="David" w:hAnsi="David" w:cs="David"/>
          <w:sz w:val="28"/>
          <w:szCs w:val="28"/>
          <w:rtl/>
        </w:rPr>
        <w:t xml:space="preserve"> שיש עליו </w:t>
      </w:r>
      <w:r w:rsidRPr="0074621A">
        <w:rPr>
          <w:rFonts w:ascii="David" w:hAnsi="David" w:cs="David"/>
          <w:sz w:val="28"/>
          <w:szCs w:val="28"/>
          <w:u w:val="single"/>
          <w:vertAlign w:val="superscript"/>
          <w:rtl/>
        </w:rPr>
        <w:t>5</w:t>
      </w:r>
      <w:r w:rsidRPr="0074621A">
        <w:rPr>
          <w:rFonts w:ascii="David" w:hAnsi="David" w:cs="David"/>
          <w:sz w:val="28"/>
          <w:szCs w:val="28"/>
          <w:u w:val="single"/>
          <w:rtl/>
        </w:rPr>
        <w:t>בשר בגודל</w:t>
      </w:r>
      <w:r w:rsidRPr="0074621A">
        <w:rPr>
          <w:rFonts w:ascii="David" w:hAnsi="David" w:cs="David"/>
          <w:sz w:val="28"/>
          <w:szCs w:val="28"/>
          <w:rtl/>
        </w:rPr>
        <w:t xml:space="preserve"> לפחות כזית. </w:t>
      </w:r>
      <w:r w:rsidRPr="0074621A">
        <w:rPr>
          <w:rFonts w:ascii="David" w:hAnsi="David" w:cs="David"/>
          <w:b/>
          <w:bCs/>
          <w:sz w:val="28"/>
          <w:szCs w:val="28"/>
          <w:rtl/>
        </w:rPr>
        <w:t>(האיסור הוא לפני האכילה וגם אחרי האכילה)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ג. אין איסור לשבור גידים שסופם להתקשות, או לשבור סחוס, כי הם לא עצם.</w:t>
      </w:r>
    </w:p>
    <w:p w:rsidR="00420700" w:rsidRPr="0074621A" w:rsidRDefault="00420700" w:rsidP="00420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ד. מי ששבר עצם מקורבן הפסח- עבר </w:t>
      </w:r>
      <w:r w:rsidR="00327831">
        <w:rPr>
          <w:rFonts w:ascii="David" w:hAnsi="David" w:cs="David" w:hint="cs"/>
          <w:sz w:val="28"/>
          <w:szCs w:val="28"/>
          <w:rtl/>
        </w:rPr>
        <w:t>ע</w:t>
      </w:r>
      <w:r w:rsidRPr="0074621A">
        <w:rPr>
          <w:rFonts w:ascii="David" w:hAnsi="David" w:cs="David"/>
          <w:sz w:val="28"/>
          <w:szCs w:val="28"/>
          <w:rtl/>
        </w:rPr>
        <w:t>ל מצוות לא תעשה.</w:t>
      </w:r>
    </w:p>
    <w:p w:rsidR="00420700" w:rsidRDefault="00420700" w:rsidP="00C142F2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47A4A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lastRenderedPageBreak/>
        <w:t>שאלות:</w:t>
      </w:r>
    </w:p>
    <w:p w:rsidR="00327831" w:rsidRPr="0074621A" w:rsidRDefault="00327831" w:rsidP="00C142F2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1. א. מהי המצווה? ___________________________________</w:t>
      </w:r>
    </w:p>
    <w:p w:rsidR="00420700" w:rsidRPr="0074621A" w:rsidRDefault="0074621A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="00420700" w:rsidRPr="0074621A">
        <w:rPr>
          <w:rFonts w:ascii="David" w:hAnsi="David" w:cs="David"/>
          <w:sz w:val="28"/>
          <w:szCs w:val="28"/>
          <w:rtl/>
        </w:rPr>
        <w:t>ב. האם היא מצוות עשה או לא תעשה?___________________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2.מהו המקור בתורה ש</w:t>
      </w:r>
      <w:r w:rsidR="0074621A">
        <w:rPr>
          <w:rFonts w:ascii="David" w:hAnsi="David" w:cs="David"/>
          <w:sz w:val="28"/>
          <w:szCs w:val="28"/>
          <w:rtl/>
        </w:rPr>
        <w:t>אסור לשבור עצם מקורבן הפסח בליל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sz w:val="28"/>
          <w:szCs w:val="28"/>
          <w:rtl/>
        </w:rPr>
        <w:t>הסדר?_____________________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3. א. מתי אוכלים את קורבן הפסח? _____________________________</w:t>
      </w:r>
    </w:p>
    <w:p w:rsidR="00420700" w:rsidRPr="0074621A" w:rsidRDefault="0074621A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="00420700" w:rsidRPr="0074621A">
        <w:rPr>
          <w:rFonts w:ascii="David" w:hAnsi="David" w:cs="David"/>
          <w:sz w:val="28"/>
          <w:szCs w:val="28"/>
          <w:rtl/>
        </w:rPr>
        <w:t>ב. מה היום במקום קורבן פסח?____________________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4. מדוע אסור לשבור עצם מקורבן פסח בליל הסדר?________________________________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420700" w:rsidRPr="0074621A" w:rsidRDefault="00327831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5. </w:t>
      </w:r>
      <w:r w:rsidR="00420700" w:rsidRPr="0074621A">
        <w:rPr>
          <w:rFonts w:ascii="David" w:hAnsi="David" w:cs="David"/>
          <w:sz w:val="28"/>
          <w:szCs w:val="28"/>
          <w:rtl/>
        </w:rPr>
        <w:t>מי כן שובר עצמות באכילה?______________</w:t>
      </w:r>
      <w:r w:rsidR="0074621A">
        <w:rPr>
          <w:rFonts w:ascii="David" w:hAnsi="David" w:cs="David"/>
          <w:sz w:val="28"/>
          <w:szCs w:val="28"/>
          <w:rtl/>
        </w:rPr>
        <w:t>__</w:t>
      </w:r>
      <w:r w:rsidR="0074621A">
        <w:rPr>
          <w:rFonts w:ascii="David" w:hAnsi="David" w:cs="David" w:hint="cs"/>
          <w:sz w:val="28"/>
          <w:szCs w:val="28"/>
          <w:rtl/>
        </w:rPr>
        <w:t xml:space="preserve">   </w:t>
      </w:r>
      <w:r>
        <w:rPr>
          <w:rFonts w:ascii="David" w:hAnsi="David" w:cs="David"/>
          <w:sz w:val="28"/>
          <w:szCs w:val="28"/>
          <w:rtl/>
        </w:rPr>
        <w:t xml:space="preserve"> 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6. ממתי נהפכנו לעם בני חורין?_____________________________</w:t>
      </w:r>
      <w:r w:rsidR="0074621A">
        <w:rPr>
          <w:rFonts w:ascii="David" w:hAnsi="David" w:cs="David" w:hint="cs"/>
          <w:sz w:val="28"/>
          <w:szCs w:val="28"/>
          <w:rtl/>
        </w:rPr>
        <w:t>________________</w:t>
      </w:r>
      <w:r w:rsidRPr="0074621A">
        <w:rPr>
          <w:rFonts w:ascii="David" w:hAnsi="David" w:cs="David"/>
          <w:sz w:val="28"/>
          <w:szCs w:val="28"/>
          <w:rtl/>
        </w:rPr>
        <w:t>__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7. מדוע אוכלים את קורבן הפסח רק כאשר שבעים? ____________________________________________________</w:t>
      </w:r>
      <w:r w:rsidR="0074621A">
        <w:rPr>
          <w:rFonts w:ascii="David" w:hAnsi="David" w:cs="David" w:hint="cs"/>
          <w:sz w:val="28"/>
          <w:szCs w:val="28"/>
          <w:rtl/>
        </w:rPr>
        <w:t>__________</w:t>
      </w:r>
      <w:r w:rsidRPr="0074621A">
        <w:rPr>
          <w:rFonts w:ascii="David" w:hAnsi="David" w:cs="David"/>
          <w:sz w:val="28"/>
          <w:szCs w:val="28"/>
          <w:rtl/>
        </w:rPr>
        <w:t>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מתי אוכלים היום את האפיקומן?__________________________________________</w:t>
      </w:r>
      <w:r w:rsidR="0074621A">
        <w:rPr>
          <w:rFonts w:ascii="David" w:hAnsi="David" w:cs="David" w:hint="cs"/>
          <w:sz w:val="28"/>
          <w:szCs w:val="28"/>
          <w:rtl/>
        </w:rPr>
        <w:t>__</w:t>
      </w:r>
      <w:r w:rsidRPr="0074621A">
        <w:rPr>
          <w:rFonts w:ascii="David" w:hAnsi="David" w:cs="David"/>
          <w:sz w:val="28"/>
          <w:szCs w:val="28"/>
          <w:rtl/>
        </w:rPr>
        <w:t>_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8. מה פירוש " אחרי הפעולות נמשכים הלבבות"?_______________________</w:t>
      </w:r>
      <w:r w:rsidR="0074621A">
        <w:rPr>
          <w:rFonts w:ascii="David" w:hAnsi="David" w:cs="David" w:hint="cs"/>
          <w:sz w:val="28"/>
          <w:szCs w:val="28"/>
          <w:rtl/>
        </w:rPr>
        <w:t>_____</w:t>
      </w:r>
      <w:r w:rsidRPr="0074621A">
        <w:rPr>
          <w:rFonts w:ascii="David" w:hAnsi="David" w:cs="David"/>
          <w:sz w:val="28"/>
          <w:szCs w:val="28"/>
          <w:rtl/>
        </w:rPr>
        <w:t>______</w:t>
      </w:r>
      <w:r w:rsidR="0074621A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9. איזה שינוי נעשה באדם, אם יעשה תמיד מעשים טובים- חסד ומצוות וכד'?</w:t>
      </w:r>
      <w:r w:rsidR="0074621A">
        <w:rPr>
          <w:rFonts w:ascii="David" w:hAnsi="David" w:cs="David" w:hint="cs"/>
          <w:sz w:val="28"/>
          <w:szCs w:val="28"/>
          <w:rtl/>
        </w:rPr>
        <w:t xml:space="preserve"> __________________________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10. מה יקרה לרשע אם יעשה תמיד מעשים טובים?</w:t>
      </w:r>
      <w:r w:rsidR="0074621A">
        <w:rPr>
          <w:rFonts w:ascii="David" w:hAnsi="David" w:cs="David" w:hint="cs"/>
          <w:sz w:val="28"/>
          <w:szCs w:val="28"/>
          <w:rtl/>
        </w:rPr>
        <w:t xml:space="preserve"> 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11.רשום את 3 הדוגמאות שנתנו לנו  מצוות כדי שנהייה צדיקים?</w:t>
      </w:r>
      <w:r w:rsidR="0074621A">
        <w:rPr>
          <w:rFonts w:ascii="David" w:hAnsi="David" w:cs="David" w:hint="cs"/>
          <w:sz w:val="28"/>
          <w:szCs w:val="28"/>
          <w:rtl/>
        </w:rPr>
        <w:t xml:space="preserve"> _________________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____________________________________________________</w:t>
      </w:r>
    </w:p>
    <w:p w:rsidR="00327831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______________________________________</w:t>
      </w:r>
      <w:r w:rsidR="00327831">
        <w:rPr>
          <w:rFonts w:ascii="David" w:hAnsi="David" w:cs="David"/>
          <w:sz w:val="28"/>
          <w:szCs w:val="28"/>
          <w:rtl/>
        </w:rPr>
        <w:t>_______________________________</w:t>
      </w:r>
    </w:p>
    <w:p w:rsidR="00420700" w:rsidRPr="0074621A" w:rsidRDefault="00327831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</w:t>
      </w:r>
      <w:r w:rsidR="00420700" w:rsidRPr="0074621A">
        <w:rPr>
          <w:rFonts w:ascii="David" w:hAnsi="David" w:cs="David"/>
          <w:sz w:val="28"/>
          <w:szCs w:val="28"/>
          <w:rtl/>
        </w:rPr>
        <w:t>_________</w:t>
      </w:r>
      <w:r w:rsidR="0074621A">
        <w:rPr>
          <w:rFonts w:ascii="David" w:hAnsi="David" w:cs="David" w:hint="cs"/>
          <w:sz w:val="28"/>
          <w:szCs w:val="28"/>
          <w:rtl/>
        </w:rPr>
        <w:t>___________________________________________</w:t>
      </w:r>
      <w:r w:rsidR="00420700" w:rsidRPr="0074621A">
        <w:rPr>
          <w:rFonts w:ascii="David" w:hAnsi="David" w:cs="David"/>
          <w:sz w:val="28"/>
          <w:szCs w:val="28"/>
          <w:rtl/>
        </w:rPr>
        <w:t>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12. מה יקרה לצדיק אם יעשה תמיד מעשים רעים או יתחבר לרשעים?</w:t>
      </w:r>
      <w:r w:rsidR="00327831">
        <w:rPr>
          <w:rFonts w:ascii="David" w:hAnsi="David" w:cs="David" w:hint="cs"/>
          <w:sz w:val="28"/>
          <w:szCs w:val="28"/>
          <w:rtl/>
        </w:rPr>
        <w:t xml:space="preserve"> _____________________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________________________________________________</w:t>
      </w:r>
    </w:p>
    <w:p w:rsidR="00420700" w:rsidRPr="0074621A" w:rsidRDefault="00327831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13. </w:t>
      </w:r>
      <w:r w:rsidR="00420700" w:rsidRPr="0074621A">
        <w:rPr>
          <w:rFonts w:ascii="David" w:hAnsi="David" w:cs="David"/>
          <w:sz w:val="28"/>
          <w:szCs w:val="28"/>
          <w:rtl/>
        </w:rPr>
        <w:t xml:space="preserve"> מה תענה לצדיק האומר שהוא לא יושפע מרשעים</w:t>
      </w:r>
      <w:r>
        <w:rPr>
          <w:rFonts w:ascii="David" w:hAnsi="David" w:cs="David" w:hint="cs"/>
          <w:sz w:val="28"/>
          <w:szCs w:val="28"/>
          <w:rtl/>
        </w:rPr>
        <w:t xml:space="preserve">, ומהו הפתגם </w:t>
      </w:r>
      <w:r w:rsidR="00420700" w:rsidRPr="0074621A">
        <w:rPr>
          <w:rFonts w:ascii="David" w:hAnsi="David" w:cs="David"/>
          <w:sz w:val="28"/>
          <w:szCs w:val="28"/>
          <w:rtl/>
        </w:rPr>
        <w:t>?</w:t>
      </w:r>
      <w:r>
        <w:rPr>
          <w:rFonts w:ascii="David" w:hAnsi="David" w:cs="David" w:hint="cs"/>
          <w:sz w:val="28"/>
          <w:szCs w:val="28"/>
          <w:rtl/>
        </w:rPr>
        <w:t xml:space="preserve"> _____________</w:t>
      </w:r>
      <w:r w:rsidR="00420700" w:rsidRPr="0074621A">
        <w:rPr>
          <w:rFonts w:ascii="David" w:hAnsi="David" w:cs="David"/>
          <w:sz w:val="28"/>
          <w:szCs w:val="28"/>
          <w:rtl/>
        </w:rPr>
        <w:t>________________________________________________________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 14. מדוע קבעו לנו חז"ל להזכיר הרבה את יציאת מצריים</w:t>
      </w:r>
      <w:r w:rsidR="00327831">
        <w:rPr>
          <w:rFonts w:ascii="David" w:hAnsi="David" w:cs="David" w:hint="cs"/>
          <w:sz w:val="28"/>
          <w:szCs w:val="28"/>
          <w:rtl/>
        </w:rPr>
        <w:t>, והיכן קבעו להזכיר</w:t>
      </w:r>
      <w:r w:rsidRPr="0074621A">
        <w:rPr>
          <w:rFonts w:ascii="David" w:hAnsi="David" w:cs="David"/>
          <w:sz w:val="28"/>
          <w:szCs w:val="28"/>
          <w:rtl/>
        </w:rPr>
        <w:t>?</w:t>
      </w:r>
      <w:r w:rsidR="00327831">
        <w:rPr>
          <w:rFonts w:ascii="David" w:hAnsi="David" w:cs="David" w:hint="cs"/>
          <w:sz w:val="28"/>
          <w:szCs w:val="28"/>
          <w:rtl/>
        </w:rPr>
        <w:t xml:space="preserve"> 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</w:t>
      </w:r>
      <w:r w:rsidR="00C142F2" w:rsidRPr="0074621A">
        <w:rPr>
          <w:rFonts w:ascii="David" w:hAnsi="David" w:cs="David"/>
          <w:sz w:val="28"/>
          <w:szCs w:val="28"/>
          <w:rtl/>
        </w:rPr>
        <w:t>______________________________</w:t>
      </w:r>
    </w:p>
    <w:p w:rsidR="00420700" w:rsidRPr="0074621A" w:rsidRDefault="00327831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15. מי חייב להיזהר </w:t>
      </w:r>
      <w:r w:rsidR="00420700" w:rsidRPr="0074621A">
        <w:rPr>
          <w:rFonts w:ascii="David" w:hAnsi="David" w:cs="David"/>
          <w:sz w:val="28"/>
          <w:szCs w:val="28"/>
          <w:rtl/>
        </w:rPr>
        <w:t>לא לשבור עצם מקורבן הפסח בליל הסדר?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20700" w:rsidRPr="0074621A">
        <w:rPr>
          <w:rFonts w:ascii="David" w:hAnsi="David" w:cs="David"/>
          <w:sz w:val="28"/>
          <w:szCs w:val="28"/>
          <w:rtl/>
        </w:rPr>
        <w:t>____</w:t>
      </w:r>
      <w:r>
        <w:rPr>
          <w:rFonts w:ascii="David" w:hAnsi="David" w:cs="David" w:hint="cs"/>
          <w:sz w:val="28"/>
          <w:szCs w:val="28"/>
          <w:rtl/>
        </w:rPr>
        <w:t>_________________</w:t>
      </w:r>
      <w:r w:rsidR="00420700" w:rsidRPr="0074621A">
        <w:rPr>
          <w:rFonts w:ascii="David" w:hAnsi="David" w:cs="David"/>
          <w:sz w:val="28"/>
          <w:szCs w:val="28"/>
          <w:rtl/>
        </w:rPr>
        <w:t>________________________________________________</w:t>
      </w:r>
    </w:p>
    <w:p w:rsidR="00420700" w:rsidRPr="0074621A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16. מתי יש חובה לא לשבור את העצם? (כמות הבשר)</w:t>
      </w:r>
      <w:r w:rsidR="00327831">
        <w:rPr>
          <w:rFonts w:ascii="David" w:hAnsi="David" w:cs="David" w:hint="cs"/>
          <w:sz w:val="28"/>
          <w:szCs w:val="28"/>
          <w:rtl/>
        </w:rPr>
        <w:t xml:space="preserve"> 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</w:t>
      </w:r>
      <w:r w:rsidR="00C142F2" w:rsidRPr="0074621A">
        <w:rPr>
          <w:rFonts w:ascii="David" w:hAnsi="David" w:cs="David"/>
          <w:sz w:val="28"/>
          <w:szCs w:val="28"/>
          <w:rtl/>
        </w:rPr>
        <w:t>______________________________</w:t>
      </w:r>
    </w:p>
    <w:p w:rsidR="00327831" w:rsidRDefault="00420700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17. א. מה דין גידים רכים שסופם להתקשות?______________________ </w:t>
      </w:r>
    </w:p>
    <w:p w:rsidR="00420700" w:rsidRPr="0074621A" w:rsidRDefault="00327831" w:rsidP="0032783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</w:t>
      </w:r>
      <w:r w:rsidR="00420700" w:rsidRPr="0074621A">
        <w:rPr>
          <w:rFonts w:ascii="David" w:hAnsi="David" w:cs="David"/>
          <w:sz w:val="28"/>
          <w:szCs w:val="28"/>
          <w:rtl/>
        </w:rPr>
        <w:t>ב. מה דין הסחוס?</w:t>
      </w:r>
      <w:r w:rsidR="00C142F2" w:rsidRPr="0074621A">
        <w:rPr>
          <w:rFonts w:ascii="David" w:hAnsi="David" w:cs="David"/>
          <w:sz w:val="28"/>
          <w:szCs w:val="28"/>
          <w:rtl/>
        </w:rPr>
        <w:t>____________________________</w:t>
      </w:r>
      <w:r>
        <w:rPr>
          <w:rFonts w:ascii="David" w:hAnsi="David" w:cs="David" w:hint="cs"/>
          <w:sz w:val="28"/>
          <w:szCs w:val="28"/>
          <w:rtl/>
        </w:rPr>
        <w:t>__________</w:t>
      </w:r>
    </w:p>
    <w:p w:rsidR="00C142F2" w:rsidRDefault="00420700" w:rsidP="00E47A4A">
      <w:pPr>
        <w:spacing w:after="0" w:line="360" w:lineRule="auto"/>
        <w:rPr>
          <w:sz w:val="18"/>
          <w:szCs w:val="1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18. מה הדין אם שבר עצם מקורבן הפסח בליל הסדר?</w:t>
      </w:r>
      <w:r w:rsidR="00327831">
        <w:rPr>
          <w:rFonts w:ascii="David" w:hAnsi="David" w:cs="David" w:hint="cs"/>
          <w:sz w:val="28"/>
          <w:szCs w:val="28"/>
          <w:rtl/>
        </w:rPr>
        <w:t xml:space="preserve"> 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___________________________________________________________</w:t>
      </w:r>
      <w:bookmarkStart w:id="0" w:name="_GoBack"/>
      <w:bookmarkEnd w:id="0"/>
    </w:p>
    <w:sectPr w:rsidR="00C142F2" w:rsidSect="00420700">
      <w:headerReference w:type="default" r:id="rId8"/>
      <w:pgSz w:w="11906" w:h="16838"/>
      <w:pgMar w:top="567" w:right="991" w:bottom="709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B3" w:rsidRDefault="009509B3" w:rsidP="00705203">
      <w:pPr>
        <w:spacing w:after="0" w:line="240" w:lineRule="auto"/>
      </w:pPr>
      <w:r>
        <w:separator/>
      </w:r>
    </w:p>
  </w:endnote>
  <w:endnote w:type="continuationSeparator" w:id="0">
    <w:p w:rsidR="009509B3" w:rsidRDefault="009509B3" w:rsidP="007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B3" w:rsidRDefault="009509B3" w:rsidP="00705203">
      <w:pPr>
        <w:spacing w:after="0" w:line="240" w:lineRule="auto"/>
      </w:pPr>
      <w:r>
        <w:separator/>
      </w:r>
    </w:p>
  </w:footnote>
  <w:footnote w:type="continuationSeparator" w:id="0">
    <w:p w:rsidR="009509B3" w:rsidRDefault="009509B3" w:rsidP="0070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89607908"/>
      <w:docPartObj>
        <w:docPartGallery w:val="Page Numbers (Top of Page)"/>
        <w:docPartUnique/>
      </w:docPartObj>
    </w:sdtPr>
    <w:sdtEndPr>
      <w:rPr>
        <w:cs/>
      </w:rPr>
    </w:sdtEndPr>
    <w:sdtContent>
      <w:p w:rsidR="007A67C2" w:rsidRDefault="00E47A4A">
        <w:pPr>
          <w:pStyle w:val="a3"/>
          <w:jc w:val="right"/>
          <w:rPr>
            <w:rtl/>
            <w:cs/>
          </w:rPr>
        </w:pPr>
        <w:r w:rsidRPr="00E47A4A">
          <w:rPr>
            <w:rFonts w:ascii="Times New Roman" w:eastAsia="Calibri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-316230</wp:posOffset>
              </wp:positionH>
              <wp:positionV relativeFrom="paragraph">
                <wp:posOffset>-184785</wp:posOffset>
              </wp:positionV>
              <wp:extent cx="6991350" cy="914400"/>
              <wp:effectExtent l="0" t="0" r="0" b="0"/>
              <wp:wrapSquare wrapText="bothSides"/>
              <wp:docPr id="4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תמונה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91350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7A67C2">
          <w:fldChar w:fldCharType="begin"/>
        </w:r>
        <w:r w:rsidR="007A67C2">
          <w:rPr>
            <w:rtl/>
            <w:cs/>
          </w:rPr>
          <w:instrText>PAGE   \* MERGEFORMAT</w:instrText>
        </w:r>
        <w:r w:rsidR="007A67C2">
          <w:fldChar w:fldCharType="separate"/>
        </w:r>
        <w:r w:rsidRPr="00E47A4A">
          <w:rPr>
            <w:noProof/>
            <w:rtl/>
            <w:lang w:val="he-IL"/>
          </w:rPr>
          <w:t>2</w:t>
        </w:r>
        <w:r w:rsidR="007A67C2">
          <w:fldChar w:fldCharType="end"/>
        </w:r>
      </w:p>
    </w:sdtContent>
  </w:sdt>
  <w:p w:rsidR="007A67C2" w:rsidRDefault="007A6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323"/>
    <w:multiLevelType w:val="hybridMultilevel"/>
    <w:tmpl w:val="074E829A"/>
    <w:lvl w:ilvl="0" w:tplc="B38EFB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F"/>
    <w:rsid w:val="00002E55"/>
    <w:rsid w:val="00073885"/>
    <w:rsid w:val="00106BAA"/>
    <w:rsid w:val="001D3BBA"/>
    <w:rsid w:val="001D46D1"/>
    <w:rsid w:val="00212AD7"/>
    <w:rsid w:val="002E018C"/>
    <w:rsid w:val="00327831"/>
    <w:rsid w:val="00344960"/>
    <w:rsid w:val="003E042F"/>
    <w:rsid w:val="003F12FE"/>
    <w:rsid w:val="00420700"/>
    <w:rsid w:val="004C23ED"/>
    <w:rsid w:val="00572095"/>
    <w:rsid w:val="005C1497"/>
    <w:rsid w:val="006B4095"/>
    <w:rsid w:val="006D1DCF"/>
    <w:rsid w:val="006E5D51"/>
    <w:rsid w:val="00705203"/>
    <w:rsid w:val="0074621A"/>
    <w:rsid w:val="007A67C2"/>
    <w:rsid w:val="007F49E3"/>
    <w:rsid w:val="009509B3"/>
    <w:rsid w:val="009A3D7E"/>
    <w:rsid w:val="009D0424"/>
    <w:rsid w:val="009D67F8"/>
    <w:rsid w:val="00A002A6"/>
    <w:rsid w:val="00A8558D"/>
    <w:rsid w:val="00B476AD"/>
    <w:rsid w:val="00B87994"/>
    <w:rsid w:val="00BB0298"/>
    <w:rsid w:val="00C142F2"/>
    <w:rsid w:val="00CB518F"/>
    <w:rsid w:val="00D51B44"/>
    <w:rsid w:val="00D62CCD"/>
    <w:rsid w:val="00DB5DC4"/>
    <w:rsid w:val="00E46386"/>
    <w:rsid w:val="00E47A4A"/>
    <w:rsid w:val="00E73510"/>
    <w:rsid w:val="00E86114"/>
    <w:rsid w:val="00ED3593"/>
    <w:rsid w:val="00F2644F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2106D-9482-49F0-B2E7-57757C5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0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4621A"/>
    <w:pPr>
      <w:keepNext/>
      <w:outlineLvl w:val="0"/>
    </w:pPr>
    <w:rPr>
      <w:b/>
      <w:bCs/>
      <w:color w:val="1F497D" w:themeColor="text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5203"/>
  </w:style>
  <w:style w:type="paragraph" w:styleId="a5">
    <w:name w:val="footer"/>
    <w:basedOn w:val="a"/>
    <w:link w:val="a6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5203"/>
  </w:style>
  <w:style w:type="paragraph" w:styleId="a7">
    <w:name w:val="List Paragraph"/>
    <w:basedOn w:val="a"/>
    <w:uiPriority w:val="34"/>
    <w:qFormat/>
    <w:rsid w:val="00B476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476A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74621A"/>
    <w:rPr>
      <w:b/>
      <w:bCs/>
      <w:color w:val="1F497D" w:themeColor="text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1C2C-8750-419A-A109-9C9898BB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</dc:creator>
  <cp:lastModifiedBy>user</cp:lastModifiedBy>
  <cp:revision>3</cp:revision>
  <dcterms:created xsi:type="dcterms:W3CDTF">2020-03-17T21:57:00Z</dcterms:created>
  <dcterms:modified xsi:type="dcterms:W3CDTF">2020-03-18T21:24:00Z</dcterms:modified>
</cp:coreProperties>
</file>