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F5" w:rsidRDefault="00185250" w:rsidP="00185250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חלום בדמי כבוד </w:t>
      </w:r>
      <w:r w:rsidR="00895D12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גרמה מנגיסטו</w:t>
      </w:r>
    </w:p>
    <w:p w:rsidR="0071210B" w:rsidRDefault="0071210B" w:rsidP="00185250">
      <w:pPr>
        <w:bidi/>
        <w:jc w:val="both"/>
        <w:rPr>
          <w:sz w:val="32"/>
          <w:szCs w:val="32"/>
          <w:rtl/>
        </w:rPr>
      </w:pPr>
    </w:p>
    <w:p w:rsidR="00185250" w:rsidRPr="0071210B" w:rsidRDefault="00185250" w:rsidP="0071210B">
      <w:pPr>
        <w:bidi/>
        <w:jc w:val="both"/>
        <w:rPr>
          <w:sz w:val="28"/>
          <w:szCs w:val="28"/>
          <w:rtl/>
        </w:rPr>
      </w:pPr>
      <w:r w:rsidRPr="0071210B">
        <w:rPr>
          <w:rFonts w:hint="cs"/>
          <w:sz w:val="28"/>
          <w:szCs w:val="28"/>
          <w:rtl/>
        </w:rPr>
        <w:t>חלום ושברו</w:t>
      </w:r>
    </w:p>
    <w:p w:rsidR="00185250" w:rsidRPr="0071210B" w:rsidRDefault="00185250" w:rsidP="00185250">
      <w:pPr>
        <w:bidi/>
        <w:jc w:val="both"/>
        <w:rPr>
          <w:sz w:val="28"/>
          <w:szCs w:val="28"/>
          <w:rtl/>
        </w:rPr>
      </w:pPr>
      <w:r w:rsidRPr="0071210B">
        <w:rPr>
          <w:rFonts w:hint="cs"/>
          <w:sz w:val="28"/>
          <w:szCs w:val="28"/>
          <w:rtl/>
        </w:rPr>
        <w:t>תאור הקשיים החברתיים והרגשיים בתהליך העלייה והקליטה של יהודי אתיופיה, מבצע משה 1985.</w:t>
      </w:r>
    </w:p>
    <w:p w:rsidR="00185250" w:rsidRPr="0071210B" w:rsidRDefault="00185250" w:rsidP="00185250">
      <w:pPr>
        <w:bidi/>
        <w:jc w:val="both"/>
        <w:rPr>
          <w:sz w:val="28"/>
          <w:szCs w:val="28"/>
          <w:rtl/>
        </w:rPr>
      </w:pPr>
      <w:r w:rsidRPr="0071210B">
        <w:rPr>
          <w:rFonts w:hint="cs"/>
          <w:sz w:val="28"/>
          <w:szCs w:val="28"/>
          <w:rtl/>
        </w:rPr>
        <w:t>במסע הזה תחושת הזרות של העולים גוברת על החום " ירושלים של מעלה" הם באים לידי ביטוי בכל שלבי הסיפור.</w:t>
      </w:r>
    </w:p>
    <w:p w:rsidR="00185250" w:rsidRPr="0071210B" w:rsidRDefault="00185250" w:rsidP="00185250">
      <w:pPr>
        <w:pStyle w:val="a3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71210B">
        <w:rPr>
          <w:rFonts w:hint="cs"/>
          <w:sz w:val="28"/>
          <w:szCs w:val="28"/>
          <w:rtl/>
        </w:rPr>
        <w:t>בטיסה</w:t>
      </w:r>
    </w:p>
    <w:p w:rsidR="00185250" w:rsidRPr="0071210B" w:rsidRDefault="00185250" w:rsidP="00185250">
      <w:pPr>
        <w:pStyle w:val="a3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71210B">
        <w:rPr>
          <w:rFonts w:hint="cs"/>
          <w:sz w:val="28"/>
          <w:szCs w:val="28"/>
          <w:rtl/>
        </w:rPr>
        <w:t>בשדה התעופה</w:t>
      </w:r>
    </w:p>
    <w:p w:rsidR="00185250" w:rsidRPr="0071210B" w:rsidRDefault="00185250" w:rsidP="00185250">
      <w:pPr>
        <w:pStyle w:val="a3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71210B">
        <w:rPr>
          <w:rFonts w:hint="cs"/>
          <w:sz w:val="28"/>
          <w:szCs w:val="28"/>
          <w:rtl/>
        </w:rPr>
        <w:t>מרכז קליטה</w:t>
      </w:r>
    </w:p>
    <w:p w:rsidR="00185250" w:rsidRPr="0071210B" w:rsidRDefault="00185250" w:rsidP="00185250">
      <w:pPr>
        <w:bidi/>
        <w:jc w:val="both"/>
        <w:rPr>
          <w:sz w:val="28"/>
          <w:szCs w:val="28"/>
          <w:rtl/>
        </w:rPr>
      </w:pPr>
      <w:r w:rsidRPr="0071210B">
        <w:rPr>
          <w:rFonts w:hint="cs"/>
          <w:sz w:val="28"/>
          <w:szCs w:val="28"/>
          <w:rtl/>
        </w:rPr>
        <w:t>הניגודים בסיפור.</w:t>
      </w:r>
    </w:p>
    <w:p w:rsidR="00185250" w:rsidRPr="0071210B" w:rsidRDefault="00185250" w:rsidP="00185250">
      <w:pPr>
        <w:bidi/>
        <w:jc w:val="both"/>
        <w:rPr>
          <w:color w:val="FF0000"/>
          <w:sz w:val="28"/>
          <w:szCs w:val="28"/>
          <w:rtl/>
        </w:rPr>
      </w:pPr>
      <w:r w:rsidRPr="0071210B">
        <w:rPr>
          <w:rFonts w:hint="cs"/>
          <w:sz w:val="28"/>
          <w:szCs w:val="28"/>
          <w:rtl/>
        </w:rPr>
        <w:t xml:space="preserve">1. הניגוד המרכזי  - </w:t>
      </w:r>
      <w:r w:rsidRPr="0071210B">
        <w:rPr>
          <w:rFonts w:hint="cs"/>
          <w:color w:val="FF0000"/>
          <w:sz w:val="28"/>
          <w:szCs w:val="28"/>
          <w:rtl/>
        </w:rPr>
        <w:t>חלום אוטופי מול מציאות כואבת</w:t>
      </w:r>
    </w:p>
    <w:p w:rsidR="00371410" w:rsidRPr="0071210B" w:rsidRDefault="00185250" w:rsidP="00371410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sz w:val="28"/>
          <w:szCs w:val="28"/>
          <w:rtl/>
        </w:rPr>
        <w:t>2</w:t>
      </w:r>
      <w:r w:rsidRPr="0071210B">
        <w:rPr>
          <w:rFonts w:hint="cs"/>
          <w:color w:val="000000" w:themeColor="text1"/>
          <w:sz w:val="28"/>
          <w:szCs w:val="28"/>
          <w:rtl/>
        </w:rPr>
        <w:t xml:space="preserve">. ניגודים נוספים-  אמאיוש </w:t>
      </w:r>
      <w:r w:rsidRPr="0071210B">
        <w:rPr>
          <w:color w:val="000000" w:themeColor="text1"/>
          <w:sz w:val="28"/>
          <w:szCs w:val="28"/>
          <w:rtl/>
        </w:rPr>
        <w:t>–</w:t>
      </w:r>
      <w:r w:rsidRPr="0071210B">
        <w:rPr>
          <w:rFonts w:hint="cs"/>
          <w:color w:val="000000" w:themeColor="text1"/>
          <w:sz w:val="28"/>
          <w:szCs w:val="28"/>
          <w:rtl/>
        </w:rPr>
        <w:t xml:space="preserve"> תפיסת עולם מ</w:t>
      </w:r>
      <w:r w:rsidR="00371410" w:rsidRPr="0071210B">
        <w:rPr>
          <w:rFonts w:hint="cs"/>
          <w:color w:val="000000" w:themeColor="text1"/>
          <w:sz w:val="28"/>
          <w:szCs w:val="28"/>
          <w:rtl/>
        </w:rPr>
        <w:t xml:space="preserve">ציאותית. </w:t>
      </w:r>
    </w:p>
    <w:p w:rsidR="00185250" w:rsidRPr="0071210B" w:rsidRDefault="00371410" w:rsidP="00371410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 xml:space="preserve">                           הכהן בטיבבו- דבק במסורת.</w:t>
      </w:r>
    </w:p>
    <w:p w:rsidR="00371410" w:rsidRPr="0071210B" w:rsidRDefault="00371410" w:rsidP="00371410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3.ניגודים תרבותיים. תרבות מסורתית מול תרבות ישראלית</w:t>
      </w:r>
    </w:p>
    <w:p w:rsidR="00371410" w:rsidRPr="0071210B" w:rsidRDefault="00371410" w:rsidP="00371410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4. ניגוד בין קולטים לבין נקלטים.</w:t>
      </w:r>
    </w:p>
    <w:p w:rsidR="00371410" w:rsidRPr="0071210B" w:rsidRDefault="00371410" w:rsidP="00371410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5. ניגוד בין צעירים מול זקנים.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למעשה, הניגודים בסיפור מבוססים על ערכים, כלומר אמות מידה של מה ראוי מה שווה ומה אינו.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העולים- מאמינים בערכי המסורת מכבדים זקנים והם מכבדים את הכוהן.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באוטופיה של החלום כערך חשוב הערכים הללי מתנגשים עם ערכיה החומריים של התרבות הישראלית. לדומגא: באולם הנוסעים, ברכבת, במרכז הקליטה.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בכל נקודת המפגש מתקיימת דילמה ערכית בין קולטים לנקלטים.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 xml:space="preserve">1.   הדילמה </w:t>
      </w:r>
      <w:r w:rsidR="00872515" w:rsidRPr="0071210B">
        <w:rPr>
          <w:rFonts w:hint="cs"/>
          <w:color w:val="000000" w:themeColor="text1"/>
          <w:sz w:val="28"/>
          <w:szCs w:val="28"/>
          <w:rtl/>
        </w:rPr>
        <w:t>ה</w:t>
      </w:r>
      <w:r w:rsidRPr="0071210B">
        <w:rPr>
          <w:rFonts w:hint="cs"/>
          <w:color w:val="000000" w:themeColor="text1"/>
          <w:sz w:val="28"/>
          <w:szCs w:val="28"/>
          <w:rtl/>
        </w:rPr>
        <w:t>ערכית המרכזית בנויה על הפער שבין החלום האוטופי למציאות   הכואבת.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2.   על הפער שבין הרצון לשמר את המסורת מול הצורך להשתלב בארץ החדשה.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</w:p>
    <w:p w:rsidR="0071210B" w:rsidRDefault="0071210B" w:rsidP="0044740D">
      <w:pPr>
        <w:bidi/>
        <w:jc w:val="both"/>
        <w:rPr>
          <w:color w:val="000000" w:themeColor="text1"/>
          <w:sz w:val="28"/>
          <w:szCs w:val="28"/>
          <w:rtl/>
        </w:rPr>
      </w:pPr>
    </w:p>
    <w:p w:rsidR="0044740D" w:rsidRPr="0071210B" w:rsidRDefault="0044740D" w:rsidP="0071210B">
      <w:pPr>
        <w:bidi/>
        <w:jc w:val="both"/>
        <w:rPr>
          <w:color w:val="000000" w:themeColor="text1"/>
          <w:sz w:val="28"/>
          <w:szCs w:val="28"/>
          <w:rtl/>
        </w:rPr>
      </w:pPr>
      <w:bookmarkStart w:id="0" w:name="_GoBack"/>
      <w:bookmarkEnd w:id="0"/>
      <w:r w:rsidRPr="0071210B">
        <w:rPr>
          <w:rFonts w:hint="cs"/>
          <w:color w:val="000000" w:themeColor="text1"/>
          <w:sz w:val="28"/>
          <w:szCs w:val="28"/>
          <w:rtl/>
        </w:rPr>
        <w:lastRenderedPageBreak/>
        <w:t>שאלות לדיון</w:t>
      </w:r>
    </w:p>
    <w:p w:rsidR="0044740D" w:rsidRPr="0071210B" w:rsidRDefault="0044740D" w:rsidP="0044740D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1. מהן האלטרנטיבות העומדות בפני העולים המבוגרים והצעירים בסיפור ביחס למציאות.</w:t>
      </w:r>
    </w:p>
    <w:p w:rsidR="00A35734" w:rsidRPr="0071210B" w:rsidRDefault="00A35734" w:rsidP="00A35734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2. כיצד היית נוהג כעולה או כמהגר מול מציאות שאינה תואמת את ציפיותך?</w:t>
      </w:r>
    </w:p>
    <w:p w:rsidR="00A35734" w:rsidRPr="0071210B" w:rsidRDefault="00A35734" w:rsidP="00A35734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 xml:space="preserve">3. התייחס לדילמה של הקולטים ביחס לטיפול העולים החדשים, האם ניתן </w:t>
      </w:r>
      <w:r w:rsidR="00872515" w:rsidRPr="0071210B">
        <w:rPr>
          <w:rFonts w:hint="cs"/>
          <w:color w:val="000000" w:themeColor="text1"/>
          <w:sz w:val="28"/>
          <w:szCs w:val="28"/>
          <w:rtl/>
        </w:rPr>
        <w:t xml:space="preserve">   </w:t>
      </w:r>
      <w:r w:rsidRPr="0071210B">
        <w:rPr>
          <w:rFonts w:hint="cs"/>
          <w:color w:val="000000" w:themeColor="text1"/>
          <w:sz w:val="28"/>
          <w:szCs w:val="28"/>
          <w:rtl/>
        </w:rPr>
        <w:t>לשפר את הקליטה כפי שהיא מוצבת בחלום?</w:t>
      </w:r>
    </w:p>
    <w:p w:rsidR="00872515" w:rsidRPr="0071210B" w:rsidRDefault="00872515" w:rsidP="00872515">
      <w:pPr>
        <w:bidi/>
        <w:jc w:val="both"/>
        <w:rPr>
          <w:color w:val="000000" w:themeColor="text1"/>
          <w:sz w:val="28"/>
          <w:szCs w:val="28"/>
          <w:rtl/>
        </w:rPr>
      </w:pPr>
      <w:r w:rsidRPr="0071210B">
        <w:rPr>
          <w:rFonts w:hint="cs"/>
          <w:color w:val="000000" w:themeColor="text1"/>
          <w:sz w:val="28"/>
          <w:szCs w:val="28"/>
          <w:rtl/>
        </w:rPr>
        <w:t>4. כיצד מכריע הסיפור ביחס לדילמה? מהו המחיר עבור הגשמת החלום?</w:t>
      </w:r>
    </w:p>
    <w:p w:rsidR="00872515" w:rsidRPr="0071210B" w:rsidRDefault="00872515" w:rsidP="00872515">
      <w:pPr>
        <w:bidi/>
        <w:jc w:val="both"/>
        <w:rPr>
          <w:color w:val="000000" w:themeColor="text1"/>
          <w:sz w:val="28"/>
          <w:szCs w:val="28"/>
          <w:rtl/>
        </w:rPr>
      </w:pPr>
    </w:p>
    <w:p w:rsidR="00872515" w:rsidRPr="0071210B" w:rsidRDefault="00872515" w:rsidP="00872515">
      <w:pPr>
        <w:bidi/>
        <w:jc w:val="both"/>
        <w:rPr>
          <w:color w:val="000000" w:themeColor="text1"/>
          <w:sz w:val="28"/>
          <w:szCs w:val="28"/>
          <w:rtl/>
        </w:rPr>
      </w:pPr>
    </w:p>
    <w:p w:rsidR="00872515" w:rsidRDefault="00872515" w:rsidP="00872515">
      <w:pPr>
        <w:bidi/>
        <w:jc w:val="both"/>
        <w:rPr>
          <w:color w:val="000000" w:themeColor="text1"/>
          <w:sz w:val="32"/>
          <w:szCs w:val="32"/>
          <w:rtl/>
        </w:rPr>
      </w:pPr>
    </w:p>
    <w:p w:rsidR="00A35734" w:rsidRDefault="00A35734" w:rsidP="00A35734">
      <w:pPr>
        <w:bidi/>
        <w:jc w:val="both"/>
        <w:rPr>
          <w:color w:val="000000" w:themeColor="text1"/>
          <w:sz w:val="32"/>
          <w:szCs w:val="32"/>
          <w:rtl/>
        </w:rPr>
      </w:pPr>
    </w:p>
    <w:p w:rsidR="00185250" w:rsidRDefault="00185250" w:rsidP="00185250">
      <w:pPr>
        <w:bidi/>
        <w:jc w:val="both"/>
        <w:rPr>
          <w:sz w:val="32"/>
          <w:szCs w:val="32"/>
          <w:rtl/>
        </w:rPr>
      </w:pPr>
    </w:p>
    <w:p w:rsidR="00185250" w:rsidRDefault="00185250" w:rsidP="00185250">
      <w:pPr>
        <w:bidi/>
        <w:jc w:val="both"/>
        <w:rPr>
          <w:sz w:val="32"/>
          <w:szCs w:val="32"/>
          <w:rtl/>
        </w:rPr>
      </w:pPr>
    </w:p>
    <w:p w:rsidR="00185250" w:rsidRDefault="00185250" w:rsidP="00185250">
      <w:pPr>
        <w:bidi/>
        <w:jc w:val="both"/>
        <w:rPr>
          <w:sz w:val="32"/>
          <w:szCs w:val="32"/>
          <w:rtl/>
        </w:rPr>
      </w:pPr>
    </w:p>
    <w:p w:rsidR="00185250" w:rsidRPr="00185250" w:rsidRDefault="00185250" w:rsidP="00185250">
      <w:pPr>
        <w:bidi/>
        <w:jc w:val="both"/>
        <w:rPr>
          <w:sz w:val="32"/>
          <w:szCs w:val="32"/>
        </w:rPr>
      </w:pPr>
    </w:p>
    <w:sectPr w:rsidR="00185250" w:rsidRPr="00185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90B"/>
    <w:multiLevelType w:val="hybridMultilevel"/>
    <w:tmpl w:val="01C2B228"/>
    <w:lvl w:ilvl="0" w:tplc="9C946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50"/>
    <w:rsid w:val="00185250"/>
    <w:rsid w:val="001865F5"/>
    <w:rsid w:val="00216BC1"/>
    <w:rsid w:val="00371410"/>
    <w:rsid w:val="00405658"/>
    <w:rsid w:val="0044740D"/>
    <w:rsid w:val="00465B90"/>
    <w:rsid w:val="0071210B"/>
    <w:rsid w:val="00872515"/>
    <w:rsid w:val="00895D12"/>
    <w:rsid w:val="00A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1A87"/>
  <w15:chartTrackingRefBased/>
  <w15:docId w15:val="{CECABD91-1BC9-4E7D-B768-64CFB76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Paz Laron</cp:lastModifiedBy>
  <cp:revision>2</cp:revision>
  <dcterms:created xsi:type="dcterms:W3CDTF">2020-03-19T10:44:00Z</dcterms:created>
  <dcterms:modified xsi:type="dcterms:W3CDTF">2020-03-19T10:44:00Z</dcterms:modified>
</cp:coreProperties>
</file>