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0" w:rsidRDefault="001C4130" w:rsidP="001C4130">
      <w:pPr>
        <w:jc w:val="right"/>
        <w:rPr>
          <w:rtl/>
        </w:rPr>
      </w:pPr>
      <w:r>
        <w:rPr>
          <w:rFonts w:hint="cs"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123053A1" wp14:editId="63050946">
            <wp:simplePos x="0" y="0"/>
            <wp:positionH relativeFrom="margin">
              <wp:posOffset>-419100</wp:posOffset>
            </wp:positionH>
            <wp:positionV relativeFrom="margin">
              <wp:posOffset>-304800</wp:posOffset>
            </wp:positionV>
            <wp:extent cx="6219825" cy="1043305"/>
            <wp:effectExtent l="0" t="0" r="9525" b="444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30" w:rsidRPr="00AF445C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40"/>
          <w:szCs w:val="40"/>
          <w:rtl/>
          <w:lang w:bidi="he-IL"/>
        </w:rPr>
      </w:pPr>
      <w:r w:rsidRPr="00AF445C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עברית לערבים מסלול </w:t>
      </w:r>
      <w:r>
        <w:rPr>
          <w:rFonts w:ascii="David" w:hAnsi="David" w:cs="David"/>
          <w:b/>
          <w:bCs/>
          <w:sz w:val="40"/>
          <w:szCs w:val="40"/>
          <w:lang w:bidi="he-IL"/>
        </w:rPr>
        <w:t>12</w:t>
      </w:r>
      <w:r w:rsidRPr="00AF445C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 שנות לימוד</w:t>
      </w:r>
    </w:p>
    <w:p w:rsidR="001C4130" w:rsidRPr="006C48B2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6C48B2">
        <w:rPr>
          <w:rFonts w:ascii="David" w:hAnsi="David" w:cs="David"/>
          <w:b/>
          <w:bCs/>
          <w:sz w:val="32"/>
          <w:szCs w:val="32"/>
          <w:rtl/>
          <w:lang w:bidi="he-IL"/>
        </w:rPr>
        <w:t>חלק א</w:t>
      </w:r>
      <w:r w:rsidRPr="006C48B2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' </w:t>
      </w:r>
      <w:r w:rsidRPr="006C48B2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– </w:t>
      </w:r>
      <w:r w:rsidRPr="006C48B2">
        <w:rPr>
          <w:rFonts w:ascii="David" w:hAnsi="David" w:cs="David" w:hint="cs"/>
          <w:b/>
          <w:bCs/>
          <w:sz w:val="32"/>
          <w:szCs w:val="32"/>
          <w:rtl/>
          <w:lang w:bidi="he-IL"/>
        </w:rPr>
        <w:t>סיפורת ושירה          70 נקודות</w:t>
      </w: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ענה על </w:t>
      </w:r>
      <w:r w:rsidR="00472124">
        <w:rPr>
          <w:rFonts w:ascii="David" w:hAnsi="David" w:cs="David" w:hint="cs"/>
          <w:sz w:val="28"/>
          <w:szCs w:val="28"/>
          <w:rtl/>
          <w:lang w:bidi="he-IL"/>
        </w:rPr>
        <w:t xml:space="preserve"> 7 מ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השאלות הבאת, על פי הטקסטים שלמדת: </w:t>
      </w: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bidi/>
        <w:spacing w:after="160" w:line="360" w:lineRule="auto"/>
        <w:ind w:left="785"/>
        <w:contextualSpacing/>
        <w:jc w:val="center"/>
        <w:rPr>
          <w:rFonts w:cs="David"/>
          <w:b/>
          <w:bCs/>
          <w:sz w:val="32"/>
          <w:szCs w:val="32"/>
          <w:u w:val="single"/>
          <w:lang w:bidi="he-IL"/>
        </w:rPr>
      </w:pPr>
      <w:r w:rsidRPr="0071507A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איך להבין צוואת אב/ פרס, </w:t>
      </w:r>
      <w:proofErr w:type="spellStart"/>
      <w:r w:rsidRPr="0071507A">
        <w:rPr>
          <w:rFonts w:cs="David" w:hint="cs"/>
          <w:b/>
          <w:bCs/>
          <w:sz w:val="32"/>
          <w:szCs w:val="32"/>
          <w:u w:val="single"/>
          <w:rtl/>
          <w:lang w:bidi="he-IL"/>
        </w:rPr>
        <w:t>אסע"י</w:t>
      </w:r>
      <w:proofErr w:type="spellEnd"/>
    </w:p>
    <w:p w:rsidR="001C4130" w:rsidRPr="0071507A" w:rsidRDefault="001C4130" w:rsidP="001C4130">
      <w:pPr>
        <w:bidi/>
        <w:spacing w:after="160" w:line="360" w:lineRule="auto"/>
        <w:ind w:left="785"/>
        <w:contextualSpacing/>
        <w:jc w:val="center"/>
        <w:rPr>
          <w:rFonts w:cs="David"/>
          <w:sz w:val="28"/>
          <w:szCs w:val="28"/>
          <w:lang w:bidi="he-IL"/>
        </w:rPr>
      </w:pPr>
    </w:p>
    <w:p w:rsidR="001C4130" w:rsidRDefault="001C4130" w:rsidP="001C4130">
      <w:pPr>
        <w:numPr>
          <w:ilvl w:val="0"/>
          <w:numId w:val="1"/>
        </w:numPr>
        <w:bidi/>
        <w:spacing w:after="160" w:line="360" w:lineRule="auto"/>
        <w:contextualSpacing/>
        <w:jc w:val="right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 xml:space="preserve">לפי הסיפור האב השאיר לבן צוואה, מהן שלוש העצות בצוואה של האב?    </w:t>
      </w:r>
    </w:p>
    <w:p w:rsidR="001C4130" w:rsidRPr="0071507A" w:rsidRDefault="001C4130" w:rsidP="00145C88">
      <w:pPr>
        <w:bidi/>
        <w:spacing w:after="160" w:line="360" w:lineRule="auto"/>
        <w:ind w:left="785"/>
        <w:contextualSpacing/>
        <w:jc w:val="right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</w:t>
      </w:r>
    </w:p>
    <w:p w:rsidR="001C4130" w:rsidRDefault="00BA41BB" w:rsidP="001C4130">
      <w:pPr>
        <w:bidi/>
        <w:spacing w:after="160" w:line="480" w:lineRule="auto"/>
        <w:ind w:left="720"/>
        <w:contextualSpacing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שלוש העצו</w:t>
      </w:r>
      <w:r w:rsidR="00366098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ת </w:t>
      </w:r>
      <w:r w:rsidR="005F40F8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בצוואה שהאב השאיר לבן שלו הן:</w:t>
      </w:r>
    </w:p>
    <w:p w:rsidR="005F40F8" w:rsidRDefault="00644107" w:rsidP="0022597E">
      <w:pPr>
        <w:pStyle w:val="a4"/>
        <w:numPr>
          <w:ilvl w:val="0"/>
          <w:numId w:val="6"/>
        </w:numPr>
        <w:bidi/>
        <w:spacing w:after="16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לעולם לא ללכת בשמש</w:t>
      </w:r>
    </w:p>
    <w:p w:rsidR="0022597E" w:rsidRDefault="00644107" w:rsidP="0022597E">
      <w:pPr>
        <w:pStyle w:val="a4"/>
        <w:numPr>
          <w:ilvl w:val="0"/>
          <w:numId w:val="6"/>
        </w:numPr>
        <w:bidi/>
        <w:spacing w:after="16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ל</w:t>
      </w:r>
      <w:r w:rsidR="00961CF9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אכול ת</w:t>
      </w:r>
      <w:r w:rsidR="0067075B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מיד דבש </w:t>
      </w:r>
    </w:p>
    <w:p w:rsidR="0060265C" w:rsidRPr="0022597E" w:rsidRDefault="00A75EF9" w:rsidP="0060265C">
      <w:pPr>
        <w:pStyle w:val="a4"/>
        <w:numPr>
          <w:ilvl w:val="0"/>
          <w:numId w:val="6"/>
        </w:numPr>
        <w:bidi/>
        <w:spacing w:after="160" w:line="480" w:lineRule="auto"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תישן תמיד על קטיפה.</w:t>
      </w: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360" w:lineRule="auto"/>
        <w:contextualSpacing/>
        <w:jc w:val="both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 xml:space="preserve">הסבר את המסר ( מוסר ההשכל ) של הסיפור?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</w:t>
      </w: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            </w:t>
      </w:r>
    </w:p>
    <w:p w:rsidR="00D31B9C" w:rsidRDefault="009437FD" w:rsidP="001C4130">
      <w:pPr>
        <w:bidi/>
        <w:spacing w:after="160" w:line="480" w:lineRule="auto"/>
        <w:ind w:left="720"/>
        <w:contextualSpacing/>
        <w:jc w:val="both"/>
        <w:rPr>
          <w:rFonts w:cs="David"/>
          <w:color w:val="7030A0"/>
          <w:sz w:val="28"/>
          <w:szCs w:val="28"/>
          <w:rtl/>
          <w:lang w:bidi="he-IL"/>
        </w:rPr>
      </w:pPr>
      <w:r>
        <w:rPr>
          <w:rFonts w:cs="David" w:hint="cs"/>
          <w:color w:val="7030A0"/>
          <w:sz w:val="28"/>
          <w:szCs w:val="28"/>
          <w:rtl/>
          <w:lang w:bidi="he-IL"/>
        </w:rPr>
        <w:t>כל תלמיד/ה מתבקש לה</w:t>
      </w:r>
      <w:r w:rsidR="00F02268">
        <w:rPr>
          <w:rFonts w:cs="David" w:hint="cs"/>
          <w:color w:val="7030A0"/>
          <w:sz w:val="28"/>
          <w:szCs w:val="28"/>
          <w:rtl/>
          <w:lang w:bidi="he-IL"/>
        </w:rPr>
        <w:t xml:space="preserve">סביר את מה למד מהסיפור, ומהו </w:t>
      </w:r>
      <w:r w:rsidR="00D31B9C">
        <w:rPr>
          <w:rFonts w:cs="David" w:hint="cs"/>
          <w:color w:val="7030A0"/>
          <w:sz w:val="28"/>
          <w:szCs w:val="28"/>
          <w:rtl/>
          <w:lang w:bidi="he-IL"/>
        </w:rPr>
        <w:t>הלקח ...</w:t>
      </w:r>
    </w:p>
    <w:p w:rsidR="0077510E" w:rsidRDefault="00D31B9C" w:rsidP="00D31B9C">
      <w:pPr>
        <w:bidi/>
        <w:spacing w:after="160" w:line="480" w:lineRule="auto"/>
        <w:ind w:left="720"/>
        <w:contextualSpacing/>
        <w:jc w:val="both"/>
        <w:rPr>
          <w:rFonts w:cs="David"/>
          <w:color w:val="7030A0"/>
          <w:sz w:val="28"/>
          <w:szCs w:val="28"/>
          <w:rtl/>
          <w:lang w:bidi="he-IL"/>
        </w:rPr>
      </w:pPr>
      <w:r>
        <w:rPr>
          <w:rFonts w:cs="David" w:hint="cs"/>
          <w:color w:val="7030A0"/>
          <w:sz w:val="28"/>
          <w:szCs w:val="28"/>
          <w:rtl/>
          <w:lang w:bidi="he-IL"/>
        </w:rPr>
        <w:t>התשובה צריכה להיות ברורה והגיונית.</w:t>
      </w:r>
    </w:p>
    <w:p w:rsidR="001C4130" w:rsidRPr="00B53A3B" w:rsidRDefault="0077510E" w:rsidP="0077510E">
      <w:pPr>
        <w:bidi/>
        <w:spacing w:after="160" w:line="480" w:lineRule="auto"/>
        <w:ind w:left="720"/>
        <w:contextualSpacing/>
        <w:jc w:val="both"/>
        <w:rPr>
          <w:rFonts w:cs="David"/>
          <w:color w:val="7030A0"/>
          <w:sz w:val="28"/>
          <w:szCs w:val="28"/>
          <w:rtl/>
          <w:lang w:bidi="he-IL"/>
        </w:rPr>
      </w:pPr>
      <w:r>
        <w:rPr>
          <w:rFonts w:cs="David" w:hint="cs"/>
          <w:color w:val="7030A0"/>
          <w:sz w:val="28"/>
          <w:szCs w:val="28"/>
          <w:rtl/>
          <w:lang w:bidi="he-IL"/>
        </w:rPr>
        <w:t>על התלמיד/ה להתייחס לנקודות הבאות:</w:t>
      </w:r>
      <w:r w:rsidR="00793D60">
        <w:rPr>
          <w:rFonts w:cs="David" w:hint="cs"/>
          <w:color w:val="7030A0"/>
          <w:sz w:val="28"/>
          <w:szCs w:val="28"/>
          <w:rtl/>
          <w:lang w:bidi="he-IL"/>
        </w:rPr>
        <w:t xml:space="preserve">( </w:t>
      </w:r>
      <w:r w:rsidR="00E61231" w:rsidRPr="00B53A3B">
        <w:rPr>
          <w:rFonts w:cs="David" w:hint="cs"/>
          <w:color w:val="7030A0"/>
          <w:sz w:val="28"/>
          <w:szCs w:val="28"/>
          <w:rtl/>
          <w:lang w:bidi="he-IL"/>
        </w:rPr>
        <w:t xml:space="preserve">ערכה של העבודה, הסיפוק לאדם </w:t>
      </w:r>
      <w:r w:rsidR="00A74137" w:rsidRPr="00B53A3B">
        <w:rPr>
          <w:rFonts w:cs="David" w:hint="cs"/>
          <w:color w:val="7030A0"/>
          <w:sz w:val="28"/>
          <w:szCs w:val="28"/>
          <w:rtl/>
          <w:lang w:bidi="he-IL"/>
        </w:rPr>
        <w:t>שהעבודה נותנת,</w:t>
      </w:r>
      <w:r w:rsidR="003929D0" w:rsidRPr="00B53A3B">
        <w:rPr>
          <w:rFonts w:cs="David" w:hint="cs"/>
          <w:color w:val="7030A0"/>
          <w:sz w:val="28"/>
          <w:szCs w:val="28"/>
          <w:rtl/>
          <w:lang w:bidi="he-IL"/>
        </w:rPr>
        <w:t xml:space="preserve"> הנאה פרנסה,</w:t>
      </w:r>
      <w:r w:rsidR="00A74137" w:rsidRPr="00B53A3B">
        <w:rPr>
          <w:rFonts w:cs="David" w:hint="cs"/>
          <w:color w:val="7030A0"/>
          <w:sz w:val="28"/>
          <w:szCs w:val="28"/>
          <w:rtl/>
          <w:lang w:bidi="he-IL"/>
        </w:rPr>
        <w:t xml:space="preserve"> </w:t>
      </w:r>
      <w:r w:rsidR="00057D9D" w:rsidRPr="00B53A3B">
        <w:rPr>
          <w:rFonts w:cs="David" w:hint="cs"/>
          <w:color w:val="7030A0"/>
          <w:sz w:val="28"/>
          <w:szCs w:val="28"/>
          <w:rtl/>
          <w:lang w:bidi="he-IL"/>
        </w:rPr>
        <w:t>ומשמעות לחיים..)</w:t>
      </w:r>
      <w:r w:rsidR="001C4130" w:rsidRPr="00B53A3B">
        <w:rPr>
          <w:rFonts w:cs="David" w:hint="cs"/>
          <w:color w:val="7030A0"/>
          <w:sz w:val="28"/>
          <w:szCs w:val="28"/>
          <w:rtl/>
          <w:lang w:bidi="he-IL"/>
        </w:rPr>
        <w:t xml:space="preserve">     </w:t>
      </w:r>
    </w:p>
    <w:p w:rsidR="001C4130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B16E9B9" wp14:editId="191145D6">
            <wp:extent cx="1161735" cy="1114425"/>
            <wp:effectExtent l="0" t="0" r="635" b="0"/>
            <wp:docPr id="1" name="תמונה 1" descr="תוצאת תמונה עבור דב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דב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79" cy="11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0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bidi/>
        <w:spacing w:after="160" w:line="480" w:lineRule="auto"/>
        <w:contextualSpacing/>
        <w:jc w:val="right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480" w:lineRule="auto"/>
        <w:contextualSpacing/>
        <w:jc w:val="both"/>
        <w:rPr>
          <w:rFonts w:cs="David"/>
          <w:sz w:val="28"/>
          <w:szCs w:val="28"/>
          <w:u w:val="single"/>
          <w:rtl/>
          <w:lang w:bidi="he-IL"/>
        </w:rPr>
      </w:pPr>
      <w:r w:rsidRPr="0071507A">
        <w:rPr>
          <w:rFonts w:cs="David" w:hint="cs"/>
          <w:sz w:val="28"/>
          <w:szCs w:val="28"/>
          <w:u w:val="single"/>
          <w:rtl/>
          <w:lang w:bidi="he-IL"/>
        </w:rPr>
        <w:lastRenderedPageBreak/>
        <w:t xml:space="preserve"> כתוב את פירושי המילים הבאות בערבית או בעברית :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</w:t>
      </w:r>
      <w:r>
        <w:rPr>
          <w:rFonts w:cs="David" w:hint="cs"/>
          <w:sz w:val="28"/>
          <w:szCs w:val="28"/>
          <w:rtl/>
          <w:lang w:bidi="he-IL"/>
        </w:rPr>
        <w:t xml:space="preserve">            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</w:t>
      </w: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       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47"/>
        <w:gridCol w:w="5529"/>
      </w:tblGrid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צוואה</w:t>
            </w:r>
          </w:p>
        </w:tc>
        <w:tc>
          <w:tcPr>
            <w:tcW w:w="5529" w:type="dxa"/>
          </w:tcPr>
          <w:p w:rsidR="001C4130" w:rsidRPr="00B53A3B" w:rsidRDefault="00B53A3B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وصيه</w:t>
            </w: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פריחות</w:t>
            </w:r>
          </w:p>
        </w:tc>
        <w:tc>
          <w:tcPr>
            <w:tcW w:w="5529" w:type="dxa"/>
          </w:tcPr>
          <w:p w:rsidR="00B53A3B" w:rsidRPr="007D6FD3" w:rsidRDefault="00B53A3B" w:rsidP="007D6FD3">
            <w:pPr>
              <w:bidi/>
              <w:spacing w:after="0" w:line="480" w:lineRule="auto"/>
              <w:contextualSpacing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طفح جلدي</w:t>
            </w: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קם מן השבעה</w:t>
            </w:r>
          </w:p>
        </w:tc>
        <w:tc>
          <w:tcPr>
            <w:tcW w:w="5529" w:type="dxa"/>
          </w:tcPr>
          <w:p w:rsidR="001C4130" w:rsidRPr="0083697B" w:rsidRDefault="0083697B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 xml:space="preserve">قام بعد انتهاء سبعة ايم من الحداد </w:t>
            </w: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קטיפה</w:t>
            </w:r>
          </w:p>
        </w:tc>
        <w:tc>
          <w:tcPr>
            <w:tcW w:w="5529" w:type="dxa"/>
          </w:tcPr>
          <w:p w:rsidR="001C4130" w:rsidRPr="003D6B89" w:rsidRDefault="003D6B89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حرير، مخمل</w:t>
            </w: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עצות</w:t>
            </w:r>
          </w:p>
        </w:tc>
        <w:tc>
          <w:tcPr>
            <w:tcW w:w="5529" w:type="dxa"/>
          </w:tcPr>
          <w:p w:rsidR="001C4130" w:rsidRPr="003D6B89" w:rsidRDefault="003D6B89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نصائح</w:t>
            </w:r>
          </w:p>
        </w:tc>
      </w:tr>
    </w:tbl>
    <w:p w:rsidR="001C4130" w:rsidRPr="0071507A" w:rsidRDefault="001C4130" w:rsidP="001C4130">
      <w:pPr>
        <w:bidi/>
        <w:spacing w:after="160" w:line="480" w:lineRule="auto"/>
        <w:ind w:left="785"/>
        <w:contextualSpacing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480" w:lineRule="auto"/>
        <w:contextualSpacing/>
        <w:jc w:val="both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>הבא מן הסיפור מאפיין אחד של סיפור עממי, וכתוב אותו.</w:t>
      </w:r>
      <w:r>
        <w:rPr>
          <w:rFonts w:cs="David" w:hint="cs"/>
          <w:sz w:val="28"/>
          <w:szCs w:val="28"/>
          <w:rtl/>
          <w:lang w:bidi="he-IL"/>
        </w:rPr>
        <w:t xml:space="preserve">       (10 נקודות)</w:t>
      </w:r>
    </w:p>
    <w:p w:rsidR="001C4130" w:rsidRPr="00476B94" w:rsidRDefault="001C4130" w:rsidP="001C4130">
      <w:pPr>
        <w:bidi/>
        <w:spacing w:after="0"/>
        <w:rPr>
          <w:rFonts w:ascii="David" w:hAnsi="David" w:cs="David"/>
          <w:color w:val="7030A0"/>
          <w:sz w:val="28"/>
          <w:szCs w:val="28"/>
          <w:rtl/>
          <w:lang w:bidi="he-IL"/>
        </w:rPr>
      </w:pPr>
    </w:p>
    <w:p w:rsidR="001C4130" w:rsidRDefault="00476B94" w:rsidP="001C4130">
      <w:pPr>
        <w:bidi/>
        <w:spacing w:after="0"/>
        <w:rPr>
          <w:rFonts w:ascii="David" w:hAnsi="David" w:cs="David"/>
          <w:color w:val="7030A0"/>
          <w:sz w:val="28"/>
          <w:szCs w:val="28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rtl/>
          <w:lang w:bidi="he-IL"/>
        </w:rPr>
        <w:t xml:space="preserve">יש הרבה מאפיינים לסיפור העממי </w:t>
      </w:r>
      <w:r w:rsidR="00B6035E">
        <w:rPr>
          <w:rFonts w:ascii="David" w:hAnsi="David" w:cs="David" w:hint="cs"/>
          <w:color w:val="7030A0"/>
          <w:sz w:val="28"/>
          <w:szCs w:val="28"/>
          <w:rtl/>
          <w:lang w:bidi="he-IL"/>
        </w:rPr>
        <w:t>על התלמיד לכתוב מאפיין אחד ולהדגם אותו:</w:t>
      </w:r>
    </w:p>
    <w:p w:rsidR="00B6035E" w:rsidRPr="00476B94" w:rsidRDefault="00B6035E" w:rsidP="00B6035E">
      <w:pPr>
        <w:bidi/>
        <w:spacing w:after="0"/>
        <w:rPr>
          <w:rFonts w:ascii="David" w:hAnsi="David" w:cs="David"/>
          <w:color w:val="7030A0"/>
          <w:sz w:val="28"/>
          <w:szCs w:val="28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rtl/>
          <w:lang w:bidi="he-IL"/>
        </w:rPr>
        <w:t>חו</w:t>
      </w:r>
      <w:r w:rsidR="009504E3">
        <w:rPr>
          <w:rFonts w:ascii="David" w:hAnsi="David" w:cs="David" w:hint="cs"/>
          <w:color w:val="7030A0"/>
          <w:sz w:val="28"/>
          <w:szCs w:val="28"/>
          <w:rtl/>
          <w:lang w:bidi="he-IL"/>
        </w:rPr>
        <w:t>ק הפתיחה: פתיחה רגועה פעם אחת....</w:t>
      </w:r>
    </w:p>
    <w:p w:rsidR="001C4130" w:rsidRDefault="001C4130" w:rsidP="001C4130">
      <w:pPr>
        <w:jc w:val="right"/>
      </w:pPr>
    </w:p>
    <w:p w:rsidR="001C4130" w:rsidRDefault="001C4130" w:rsidP="001C4130">
      <w:pPr>
        <w:jc w:val="right"/>
      </w:pPr>
      <w:r>
        <w:rPr>
          <w:noProof/>
          <w:lang w:bidi="he-IL"/>
        </w:rPr>
        <w:drawing>
          <wp:inline distT="0" distB="0" distL="0" distR="0" wp14:anchorId="46B0DE3C" wp14:editId="0A4A862E">
            <wp:extent cx="2362200" cy="1771650"/>
            <wp:effectExtent l="0" t="0" r="0" b="0"/>
            <wp:docPr id="2" name="תמונה 2" descr="תוצאת תמונה עבור שמ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מש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0" w:rsidRDefault="001C4130" w:rsidP="001C4130">
      <w:pPr>
        <w:jc w:val="right"/>
      </w:pPr>
    </w:p>
    <w:p w:rsidR="001C4130" w:rsidRDefault="001C4130" w:rsidP="001C4130"/>
    <w:p w:rsidR="001C4130" w:rsidRDefault="001C4130" w:rsidP="001C4130"/>
    <w:p w:rsidR="001C4130" w:rsidRDefault="001C4130" w:rsidP="001C4130">
      <w:pPr>
        <w:jc w:val="right"/>
      </w:pPr>
    </w:p>
    <w:p w:rsidR="001C4130" w:rsidRDefault="001C4130" w:rsidP="001C4130">
      <w:pPr>
        <w:jc w:val="right"/>
      </w:pPr>
    </w:p>
    <w:p w:rsidR="00644107" w:rsidRDefault="00644107" w:rsidP="001C4130">
      <w:pPr>
        <w:jc w:val="right"/>
      </w:pPr>
    </w:p>
    <w:p w:rsidR="00644107" w:rsidRDefault="00644107" w:rsidP="001C4130">
      <w:pPr>
        <w:jc w:val="right"/>
      </w:pPr>
    </w:p>
    <w:p w:rsidR="001C4130" w:rsidRPr="00182F9D" w:rsidRDefault="001C4130" w:rsidP="001C4130">
      <w:pPr>
        <w:bidi/>
        <w:spacing w:after="160" w:line="259" w:lineRule="auto"/>
        <w:ind w:left="1080"/>
        <w:contextualSpacing/>
        <w:jc w:val="center"/>
        <w:rPr>
          <w:b/>
          <w:bCs/>
          <w:sz w:val="32"/>
          <w:szCs w:val="32"/>
          <w:u w:val="single"/>
          <w:rtl/>
          <w:lang w:bidi="he-IL"/>
        </w:rPr>
      </w:pPr>
      <w:r w:rsidRPr="00182F9D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lastRenderedPageBreak/>
        <w:t>קו העוני</w:t>
      </w:r>
      <w:r w:rsidRPr="00182F9D">
        <w:rPr>
          <w:rFonts w:hint="cs"/>
          <w:b/>
          <w:bCs/>
          <w:sz w:val="32"/>
          <w:szCs w:val="32"/>
          <w:u w:val="single"/>
          <w:rtl/>
          <w:lang w:bidi="he-IL"/>
        </w:rPr>
        <w:t>/</w:t>
      </w:r>
      <w:r w:rsidRPr="00182F9D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bidi="he-IL"/>
        </w:rPr>
        <w:t xml:space="preserve"> רוני סומק</w:t>
      </w:r>
    </w:p>
    <w:p w:rsidR="001C4130" w:rsidRPr="00182F9D" w:rsidRDefault="001C4130" w:rsidP="001C4130">
      <w:pPr>
        <w:bidi/>
        <w:spacing w:after="160" w:line="48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182F9D" w:rsidRDefault="00E1145A" w:rsidP="00E1145A">
      <w:pPr>
        <w:bidi/>
        <w:spacing w:after="160" w:line="480" w:lineRule="auto"/>
        <w:ind w:left="720"/>
        <w:contextualSpacing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5. </w:t>
      </w:r>
      <w:r w:rsidR="001C4130" w:rsidRPr="00182F9D">
        <w:rPr>
          <w:rFonts w:cs="David" w:hint="cs"/>
          <w:sz w:val="28"/>
          <w:szCs w:val="28"/>
          <w:rtl/>
          <w:lang w:bidi="he-IL"/>
        </w:rPr>
        <w:t>כתוב</w:t>
      </w:r>
      <w:r w:rsidR="001C4130">
        <w:rPr>
          <w:rFonts w:cs="David" w:hint="cs"/>
          <w:sz w:val="28"/>
          <w:szCs w:val="28"/>
          <w:rtl/>
          <w:lang w:bidi="he-IL"/>
        </w:rPr>
        <w:t xml:space="preserve"> פירוש המילים בערבית:             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          </w:t>
      </w:r>
      <w:r w:rsidR="001C4130">
        <w:rPr>
          <w:rFonts w:cs="David" w:hint="cs"/>
          <w:sz w:val="28"/>
          <w:szCs w:val="28"/>
          <w:rtl/>
          <w:lang w:bidi="he-IL"/>
        </w:rPr>
        <w:t xml:space="preserve"> (10 נקודות)</w:t>
      </w:r>
      <w:r w:rsidR="001C4130" w:rsidRPr="00182F9D">
        <w:rPr>
          <w:rFonts w:hint="cs"/>
          <w:rtl/>
          <w:lang w:bidi="he-IL"/>
        </w:rPr>
        <w:t xml:space="preserve">          </w:t>
      </w:r>
      <w:r w:rsidR="001C4130">
        <w:rPr>
          <w:rFonts w:hint="cs"/>
          <w:rtl/>
          <w:lang w:bidi="he-IL"/>
        </w:rPr>
        <w:t xml:space="preserve">                                           </w:t>
      </w:r>
      <w:r w:rsidR="001C4130" w:rsidRPr="00182F9D">
        <w:rPr>
          <w:rFonts w:hint="cs"/>
          <w:rtl/>
          <w:lang w:bidi="he-IL"/>
        </w:rPr>
        <w:t xml:space="preserve">                                            </w:t>
      </w:r>
    </w:p>
    <w:tbl>
      <w:tblPr>
        <w:tblStyle w:val="3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3218"/>
        <w:gridCol w:w="2994"/>
      </w:tblGrid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 xml:space="preserve">המילה 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המקבילה בערבית</w:t>
            </w: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מטס הצעדה</w:t>
            </w:r>
          </w:p>
        </w:tc>
        <w:tc>
          <w:tcPr>
            <w:tcW w:w="2994" w:type="dxa"/>
          </w:tcPr>
          <w:p w:rsidR="001C4130" w:rsidRPr="006C4042" w:rsidRDefault="006333F3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 xml:space="preserve">عرض جوي لعدد من الطائرات بهدف </w:t>
            </w:r>
            <w:proofErr w:type="spellStart"/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آداء</w:t>
            </w:r>
            <w:proofErr w:type="spellEnd"/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التحيه</w:t>
            </w:r>
            <w:proofErr w:type="spellEnd"/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العسكريه</w:t>
            </w:r>
            <w:proofErr w:type="spellEnd"/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צריף</w:t>
            </w:r>
          </w:p>
        </w:tc>
        <w:tc>
          <w:tcPr>
            <w:tcW w:w="2994" w:type="dxa"/>
          </w:tcPr>
          <w:p w:rsidR="001C4130" w:rsidRPr="000237B8" w:rsidRDefault="000237B8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كوخ، تخشيبه</w:t>
            </w: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מעברה</w:t>
            </w:r>
          </w:p>
        </w:tc>
        <w:tc>
          <w:tcPr>
            <w:tcW w:w="2994" w:type="dxa"/>
          </w:tcPr>
          <w:p w:rsidR="001C4130" w:rsidRPr="00857FB0" w:rsidRDefault="00857FB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مساكن وقتيه من الخشب، مخيمات</w:t>
            </w: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אופק</w:t>
            </w:r>
          </w:p>
        </w:tc>
        <w:tc>
          <w:tcPr>
            <w:tcW w:w="2994" w:type="dxa"/>
          </w:tcPr>
          <w:p w:rsidR="001C4130" w:rsidRPr="002779DA" w:rsidRDefault="002779DA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أفق</w:t>
            </w: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מפת השולחן</w:t>
            </w:r>
          </w:p>
        </w:tc>
        <w:tc>
          <w:tcPr>
            <w:tcW w:w="2994" w:type="dxa"/>
          </w:tcPr>
          <w:p w:rsidR="001C4130" w:rsidRPr="002779DA" w:rsidRDefault="002779DA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color w:val="7030A0"/>
                <w:sz w:val="28"/>
                <w:szCs w:val="28"/>
                <w:rtl/>
                <w:lang w:bidi="he-IL"/>
              </w:rPr>
            </w:pPr>
            <w:r>
              <w:rPr>
                <w:rFonts w:cs="Times New Roman" w:hint="cs"/>
                <w:color w:val="7030A0"/>
                <w:sz w:val="28"/>
                <w:szCs w:val="28"/>
                <w:rtl/>
              </w:rPr>
              <w:t>شرشف طاوله</w:t>
            </w:r>
          </w:p>
        </w:tc>
      </w:tr>
    </w:tbl>
    <w:p w:rsidR="001C4130" w:rsidRPr="00182F9D" w:rsidRDefault="001C4130" w:rsidP="001C4130">
      <w:pPr>
        <w:bidi/>
        <w:spacing w:after="160" w:line="480" w:lineRule="auto"/>
        <w:ind w:left="1800"/>
        <w:contextualSpacing/>
        <w:jc w:val="both"/>
        <w:rPr>
          <w:rFonts w:cs="David"/>
          <w:sz w:val="28"/>
          <w:szCs w:val="28"/>
          <w:rtl/>
          <w:lang w:bidi="he-IL"/>
        </w:rPr>
      </w:pPr>
      <w:r w:rsidRPr="00182F9D">
        <w:rPr>
          <w:rFonts w:cs="David" w:hint="cs"/>
          <w:sz w:val="28"/>
          <w:szCs w:val="28"/>
          <w:rtl/>
          <w:lang w:bidi="he-IL"/>
        </w:rPr>
        <w:t xml:space="preserve"> </w:t>
      </w:r>
    </w:p>
    <w:p w:rsidR="001C4130" w:rsidRPr="00182F9D" w:rsidRDefault="001C4130" w:rsidP="001C4130">
      <w:pPr>
        <w:bidi/>
        <w:spacing w:after="160" w:line="480" w:lineRule="auto"/>
        <w:ind w:left="1080"/>
        <w:contextualSpacing/>
        <w:rPr>
          <w:rFonts w:ascii="FbDavidNewPro-Regular" w:cs="David"/>
          <w:sz w:val="28"/>
          <w:szCs w:val="28"/>
          <w:rtl/>
          <w:lang w:bidi="he-IL"/>
        </w:rPr>
      </w:pPr>
    </w:p>
    <w:p w:rsidR="001C4130" w:rsidRPr="000C678D" w:rsidRDefault="001C4130" w:rsidP="000C678D">
      <w:pPr>
        <w:pStyle w:val="a4"/>
        <w:numPr>
          <w:ilvl w:val="0"/>
          <w:numId w:val="3"/>
        </w:numPr>
        <w:bidi/>
        <w:spacing w:after="160" w:line="480" w:lineRule="auto"/>
        <w:rPr>
          <w:rFonts w:cs="David"/>
          <w:sz w:val="28"/>
          <w:szCs w:val="28"/>
          <w:lang w:bidi="he-IL"/>
        </w:rPr>
      </w:pPr>
      <w:r w:rsidRPr="000C678D">
        <w:rPr>
          <w:rFonts w:ascii="FbDavidNewPro-Regular" w:cs="David" w:hint="cs"/>
          <w:sz w:val="28"/>
          <w:szCs w:val="28"/>
          <w:rtl/>
          <w:lang w:bidi="he-IL"/>
        </w:rPr>
        <w:t>הבא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מן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השיר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מילים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ומשפטים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המתארים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את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חיי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העוני.</w:t>
      </w:r>
      <w:r w:rsidRPr="000C678D">
        <w:rPr>
          <w:rFonts w:cs="David" w:hint="cs"/>
          <w:sz w:val="28"/>
          <w:szCs w:val="28"/>
          <w:rtl/>
          <w:lang w:bidi="he-IL"/>
        </w:rPr>
        <w:t xml:space="preserve">    </w:t>
      </w:r>
      <w:r w:rsidR="000C678D">
        <w:rPr>
          <w:rFonts w:ascii="FbDavidNewPro-Regular" w:cs="David" w:hint="cs"/>
          <w:sz w:val="28"/>
          <w:szCs w:val="28"/>
          <w:rtl/>
          <w:lang w:bidi="he-IL"/>
        </w:rPr>
        <w:t xml:space="preserve">  </w:t>
      </w:r>
      <w:r w:rsidRPr="000C678D">
        <w:rPr>
          <w:rFonts w:cs="David" w:hint="cs"/>
          <w:sz w:val="28"/>
          <w:szCs w:val="28"/>
          <w:rtl/>
          <w:lang w:bidi="he-IL"/>
        </w:rPr>
        <w:t>(10 נקודות)</w:t>
      </w:r>
      <w:r w:rsidRPr="00182F9D">
        <w:rPr>
          <w:rFonts w:hint="cs"/>
          <w:rtl/>
          <w:lang w:bidi="he-IL"/>
        </w:rPr>
        <w:t xml:space="preserve">          </w:t>
      </w:r>
      <w:r>
        <w:rPr>
          <w:rFonts w:hint="cs"/>
          <w:rtl/>
          <w:lang w:bidi="he-IL"/>
        </w:rPr>
        <w:t xml:space="preserve">                                           </w:t>
      </w:r>
      <w:r w:rsidRPr="00182F9D">
        <w:rPr>
          <w:rFonts w:hint="cs"/>
          <w:rtl/>
          <w:lang w:bidi="he-IL"/>
        </w:rPr>
        <w:t xml:space="preserve">                                            </w:t>
      </w:r>
    </w:p>
    <w:p w:rsidR="00A3114A" w:rsidRPr="00A37121" w:rsidRDefault="00A3114A" w:rsidP="00A3114A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הנה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הלחם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="00CB0A0F"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שבצבעי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איפור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זולים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נהיה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שחור</w:t>
      </w:r>
    </w:p>
    <w:p w:rsidR="00CB0A0F" w:rsidRPr="00A37121" w:rsidRDefault="00A3114A" w:rsidP="000C678D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והזיתים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בצלחת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קטנה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על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מפת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השולחן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>.</w:t>
      </w:r>
    </w:p>
    <w:p w:rsidR="00A37121" w:rsidRPr="00A37121" w:rsidRDefault="00A37121" w:rsidP="00A37121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הייתי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ילד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,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בבית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שקראו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לו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צריף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>,</w:t>
      </w:r>
    </w:p>
    <w:p w:rsidR="00A37121" w:rsidRPr="00A37121" w:rsidRDefault="00A37121" w:rsidP="00A37121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בשכונה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שאמרו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עליה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מעברה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>.</w:t>
      </w:r>
    </w:p>
    <w:p w:rsidR="00A37121" w:rsidRPr="00A37121" w:rsidRDefault="00A37121" w:rsidP="00A37121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הקו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היחיד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שראיתי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היה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קו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האופק</w:t>
      </w:r>
    </w:p>
    <w:p w:rsidR="00CB0A0F" w:rsidRPr="00A37121" w:rsidRDefault="00A37121" w:rsidP="00CB0A0F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rtl/>
          <w:lang w:bidi="he-IL"/>
        </w:rPr>
      </w:pP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ומתחתיו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proofErr w:type="spellStart"/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הכל</w:t>
      </w:r>
      <w:proofErr w:type="spellEnd"/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נראה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 xml:space="preserve"> </w:t>
      </w:r>
      <w:r w:rsidRPr="00A37121">
        <w:rPr>
          <w:rFonts w:ascii="FbDavidNewPro-Regular" w:cs="David" w:hint="cs"/>
          <w:color w:val="7030A0"/>
          <w:sz w:val="28"/>
          <w:szCs w:val="28"/>
          <w:rtl/>
          <w:lang w:bidi="he-IL"/>
        </w:rPr>
        <w:t>עוני</w:t>
      </w:r>
      <w:r w:rsidRPr="00A37121">
        <w:rPr>
          <w:rFonts w:ascii="FbDavidNewPro-Regular" w:cs="David"/>
          <w:color w:val="7030A0"/>
          <w:sz w:val="28"/>
          <w:szCs w:val="28"/>
          <w:rtl/>
          <w:lang w:bidi="he-IL"/>
        </w:rPr>
        <w:t>.</w:t>
      </w:r>
    </w:p>
    <w:p w:rsidR="001C4130" w:rsidRDefault="00CB0A0F" w:rsidP="00CB0A0F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7</w:t>
      </w:r>
      <w:r w:rsidR="000C678D">
        <w:rPr>
          <w:rFonts w:ascii="FbDavidNewPro-Regular" w:cs="David" w:hint="cs"/>
          <w:sz w:val="28"/>
          <w:szCs w:val="28"/>
          <w:rtl/>
          <w:lang w:bidi="he-IL"/>
        </w:rPr>
        <w:t xml:space="preserve">. </w:t>
      </w:r>
      <w:r w:rsidR="001C4130" w:rsidRPr="000C678D">
        <w:rPr>
          <w:rFonts w:ascii="FbDavidNewPro-Regular" w:cs="David" w:hint="cs"/>
          <w:sz w:val="28"/>
          <w:szCs w:val="28"/>
          <w:rtl/>
          <w:lang w:bidi="he-IL"/>
        </w:rPr>
        <w:t>איפה גר הילד לפי השיר?                                                            (10 נקודות)</w:t>
      </w:r>
    </w:p>
    <w:p w:rsidR="00212D5F" w:rsidRPr="00212D5F" w:rsidRDefault="00212D5F" w:rsidP="00212D5F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color w:val="7030A0"/>
          <w:sz w:val="28"/>
          <w:szCs w:val="28"/>
          <w:lang w:bidi="he-IL"/>
        </w:rPr>
      </w:pPr>
      <w:r>
        <w:rPr>
          <w:rFonts w:ascii="FbDavidNewPro-Regular" w:cs="David" w:hint="cs"/>
          <w:color w:val="7030A0"/>
          <w:sz w:val="28"/>
          <w:szCs w:val="28"/>
          <w:rtl/>
          <w:lang w:bidi="he-IL"/>
        </w:rPr>
        <w:lastRenderedPageBreak/>
        <w:t xml:space="preserve">הילד גר לפי השיר, בבית שקראו לו צריף </w:t>
      </w:r>
      <w:r w:rsidR="00C732D9">
        <w:rPr>
          <w:rFonts w:ascii="FbDavidNewPro-Regular" w:cs="David" w:hint="cs"/>
          <w:color w:val="7030A0"/>
          <w:sz w:val="28"/>
          <w:szCs w:val="28"/>
          <w:rtl/>
          <w:lang w:bidi="he-IL"/>
        </w:rPr>
        <w:t>בשכונה שאמרו עליה מעברה</w:t>
      </w:r>
      <w:r w:rsidR="00880F3C">
        <w:rPr>
          <w:rFonts w:ascii="FbDavidNewPro-Regular" w:cs="David" w:hint="cs"/>
          <w:color w:val="7030A0"/>
          <w:sz w:val="28"/>
          <w:szCs w:val="28"/>
          <w:rtl/>
          <w:lang w:bidi="he-IL"/>
        </w:rPr>
        <w:t xml:space="preserve">, הילד מתאר את הבית והשכונה </w:t>
      </w:r>
      <w:r w:rsidR="00E22574">
        <w:rPr>
          <w:rFonts w:ascii="FbDavidNewPro-Regular" w:cs="David" w:hint="cs"/>
          <w:color w:val="7030A0"/>
          <w:sz w:val="28"/>
          <w:szCs w:val="28"/>
          <w:rtl/>
          <w:lang w:bidi="he-IL"/>
        </w:rPr>
        <w:t xml:space="preserve">שהוא היה גר בה </w:t>
      </w:r>
      <w:r w:rsidR="00D26F12">
        <w:rPr>
          <w:rFonts w:ascii="FbDavidNewPro-Regular" w:cs="David" w:hint="cs"/>
          <w:color w:val="7030A0"/>
          <w:sz w:val="28"/>
          <w:szCs w:val="28"/>
          <w:rtl/>
          <w:lang w:bidi="he-IL"/>
        </w:rPr>
        <w:t>ומספר על העוני שהיה....</w:t>
      </w:r>
    </w:p>
    <w:p w:rsidR="001C4130" w:rsidRDefault="001C4130" w:rsidP="001C4130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644107" w:rsidRDefault="00472124" w:rsidP="00472124">
      <w:pPr>
        <w:pStyle w:val="a4"/>
        <w:numPr>
          <w:ilvl w:val="0"/>
          <w:numId w:val="4"/>
        </w:numPr>
        <w:bidi/>
        <w:spacing w:after="160" w:line="480" w:lineRule="auto"/>
        <w:jc w:val="both"/>
        <w:rPr>
          <w:rFonts w:cs="David"/>
          <w:sz w:val="28"/>
          <w:szCs w:val="28"/>
          <w:lang w:bidi="he-IL"/>
        </w:rPr>
      </w:pPr>
      <w:r w:rsidRPr="00472124">
        <w:rPr>
          <w:rFonts w:ascii="FbDavidNewPro-Regular" w:cs="David" w:hint="cs"/>
          <w:sz w:val="28"/>
          <w:szCs w:val="28"/>
          <w:rtl/>
          <w:lang w:bidi="he-IL"/>
        </w:rPr>
        <w:t>הדובר מתאר חוויה שעבר בילדות, איזו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חוויה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עולה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מזיכרונות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הילדות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של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 xml:space="preserve">הדובר? </w:t>
      </w:r>
      <w:r w:rsidRPr="00472124">
        <w:rPr>
          <w:rFonts w:cs="David" w:hint="cs"/>
          <w:sz w:val="28"/>
          <w:szCs w:val="28"/>
          <w:rtl/>
          <w:lang w:bidi="he-IL"/>
        </w:rPr>
        <w:t xml:space="preserve">         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(10 נקודות)</w:t>
      </w:r>
      <w:r w:rsidRPr="00472124">
        <w:rPr>
          <w:rFonts w:cs="David" w:hint="cs"/>
          <w:sz w:val="28"/>
          <w:szCs w:val="28"/>
          <w:rtl/>
          <w:lang w:bidi="he-IL"/>
        </w:rPr>
        <w:t xml:space="preserve">     </w:t>
      </w:r>
    </w:p>
    <w:p w:rsidR="00472124" w:rsidRPr="00472124" w:rsidRDefault="00644107" w:rsidP="00644107">
      <w:pPr>
        <w:pStyle w:val="a4"/>
        <w:bidi/>
        <w:spacing w:after="160" w:line="480" w:lineRule="auto"/>
        <w:ind w:left="1505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color w:val="7030A0"/>
          <w:sz w:val="28"/>
          <w:szCs w:val="28"/>
          <w:rtl/>
          <w:lang w:bidi="he-IL"/>
        </w:rPr>
        <w:t>הילד מתאר את חווית העוני, כל תשובה ברוח זו תתקבל.</w:t>
      </w:r>
      <w:r w:rsidR="00472124" w:rsidRPr="00472124"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               </w:t>
      </w:r>
    </w:p>
    <w:p w:rsidR="00472124" w:rsidRPr="00472124" w:rsidRDefault="00472124" w:rsidP="00472124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  <w:lang w:bidi="he-IL"/>
        </w:rPr>
      </w:pPr>
      <w:r w:rsidRPr="00472124">
        <w:rPr>
          <w:rFonts w:cs="David" w:hint="cs"/>
          <w:sz w:val="28"/>
          <w:szCs w:val="28"/>
          <w:rtl/>
          <w:lang w:bidi="he-IL"/>
        </w:rPr>
        <w:t xml:space="preserve">  </w:t>
      </w: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Pr="00472124" w:rsidRDefault="00472124" w:rsidP="00472124">
      <w:pPr>
        <w:bidi/>
        <w:spacing w:after="0" w:line="480" w:lineRule="auto"/>
        <w:contextualSpacing/>
        <w:jc w:val="center"/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</w:pPr>
      <w:r w:rsidRPr="00472124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שוקולד/ ראובן מירן</w:t>
      </w:r>
    </w:p>
    <w:p w:rsidR="00472124" w:rsidRPr="00472124" w:rsidRDefault="00472124" w:rsidP="0051065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pStyle w:val="a4"/>
        <w:numPr>
          <w:ilvl w:val="0"/>
          <w:numId w:val="4"/>
        </w:numPr>
        <w:bidi/>
        <w:spacing w:after="0" w:line="480" w:lineRule="auto"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כתוב את פירוש</w:t>
      </w:r>
      <w:r>
        <w:rPr>
          <w:rFonts w:ascii="David" w:hAnsi="David" w:cs="David" w:hint="cs"/>
          <w:sz w:val="28"/>
          <w:szCs w:val="28"/>
          <w:rtl/>
          <w:lang w:bidi="he-IL"/>
        </w:rPr>
        <w:t>י המילים הבאות בערבית או בעברית           (10 נקודות)</w:t>
      </w:r>
    </w:p>
    <w:p w:rsidR="00472124" w:rsidRPr="008759BD" w:rsidRDefault="00472124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color w:val="7030A0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סמיך</w:t>
      </w:r>
      <w:r w:rsidR="007F3E30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="002803CA">
        <w:rPr>
          <w:rFonts w:ascii="David" w:hAnsi="David" w:cs="Times New Roman" w:hint="cs"/>
          <w:color w:val="7030A0"/>
          <w:sz w:val="28"/>
          <w:szCs w:val="28"/>
          <w:u w:val="single"/>
          <w:rtl/>
        </w:rPr>
        <w:t>كثيف</w:t>
      </w: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פתיתים</w:t>
      </w:r>
      <w:r w:rsidR="00F9259C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="008759BD">
        <w:rPr>
          <w:rFonts w:ascii="David" w:hAnsi="David" w:cs="Times New Roman" w:hint="cs"/>
          <w:sz w:val="28"/>
          <w:szCs w:val="28"/>
          <w:rtl/>
        </w:rPr>
        <w:t>ف</w:t>
      </w:r>
      <w:r w:rsidR="008759BD">
        <w:rPr>
          <w:rFonts w:ascii="David" w:hAnsi="David" w:cs="Times New Roman" w:hint="cs"/>
          <w:color w:val="7030A0"/>
          <w:sz w:val="28"/>
          <w:szCs w:val="28"/>
          <w:rtl/>
        </w:rPr>
        <w:t>تات</w:t>
      </w:r>
    </w:p>
    <w:p w:rsidR="00472124" w:rsidRPr="008759BD" w:rsidRDefault="00472124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color w:val="7030A0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השירו</w:t>
      </w:r>
      <w:r w:rsidR="002803CA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="002803CA">
        <w:rPr>
          <w:rFonts w:ascii="David" w:hAnsi="David" w:cs="Times New Roman" w:hint="cs"/>
          <w:color w:val="7030A0"/>
          <w:sz w:val="28"/>
          <w:szCs w:val="28"/>
          <w:u w:val="single"/>
          <w:rtl/>
        </w:rPr>
        <w:t>اسقطوا</w:t>
      </w: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צאר</w:t>
      </w:r>
      <w:r w:rsidR="008759BD">
        <w:rPr>
          <w:rFonts w:ascii="David" w:hAnsi="David" w:cs="David" w:hint="cs"/>
          <w:color w:val="7030A0"/>
          <w:sz w:val="28"/>
          <w:szCs w:val="28"/>
          <w:rtl/>
          <w:lang w:bidi="he-IL"/>
        </w:rPr>
        <w:t xml:space="preserve"> </w:t>
      </w:r>
      <w:r w:rsidR="008759BD">
        <w:rPr>
          <w:rFonts w:ascii="David" w:hAnsi="David" w:cs="Times New Roman" w:hint="cs"/>
          <w:color w:val="7030A0"/>
          <w:sz w:val="28"/>
          <w:szCs w:val="28"/>
          <w:rtl/>
        </w:rPr>
        <w:t>قيصر</w:t>
      </w:r>
      <w:r w:rsidR="00437163">
        <w:rPr>
          <w:rFonts w:ascii="David" w:hAnsi="David" w:cs="Times New Roman" w:hint="cs"/>
          <w:color w:val="7030A0"/>
          <w:sz w:val="28"/>
          <w:szCs w:val="28"/>
          <w:rtl/>
          <w:lang w:bidi="he-IL"/>
        </w:rPr>
        <w:t xml:space="preserve"> </w:t>
      </w:r>
    </w:p>
    <w:p w:rsidR="00472124" w:rsidRPr="00F9259C" w:rsidRDefault="00510656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color w:val="7030A0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תנוך אוזן</w:t>
      </w:r>
      <w:r w:rsidR="00F9259C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="00F9259C">
        <w:rPr>
          <w:rFonts w:ascii="David" w:hAnsi="David" w:cs="Times New Roman" w:hint="cs"/>
          <w:color w:val="7030A0"/>
          <w:sz w:val="28"/>
          <w:szCs w:val="28"/>
          <w:rtl/>
        </w:rPr>
        <w:t xml:space="preserve">شحمة الاذن </w:t>
      </w:r>
    </w:p>
    <w:p w:rsidR="00472124" w:rsidRPr="00472124" w:rsidRDefault="00472124" w:rsidP="00510656">
      <w:p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472124" w:rsidRDefault="00472124" w:rsidP="00510656">
      <w:pPr>
        <w:numPr>
          <w:ilvl w:val="0"/>
          <w:numId w:val="4"/>
        </w:num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הבא שתי דוגמאות מהסיפור לתיאורי סביבה והסבר מה התיאורים </w:t>
      </w:r>
    </w:p>
    <w:p w:rsidR="00472124" w:rsidRPr="00472124" w:rsidRDefault="00472124" w:rsidP="00510656">
      <w:pPr>
        <w:bidi/>
        <w:spacing w:after="0" w:line="480" w:lineRule="auto"/>
        <w:ind w:left="1505"/>
        <w:contextualSpacing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מדגישים.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                         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 (10 נקודות)</w:t>
      </w:r>
    </w:p>
    <w:p w:rsidR="00472124" w:rsidRDefault="00D973E6" w:rsidP="00510656">
      <w:pPr>
        <w:bidi/>
        <w:spacing w:after="0" w:line="480" w:lineRule="auto"/>
        <w:ind w:left="720"/>
        <w:contextualSpacing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דוגמאות </w:t>
      </w:r>
      <w:r w:rsidR="00FF11EF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מהסיפור לתיאור סביבה:</w:t>
      </w:r>
    </w:p>
    <w:p w:rsidR="00FF11EF" w:rsidRDefault="00FF11EF" w:rsidP="00FF11EF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הארובה השחורה של בניין בית החרושת </w:t>
      </w:r>
      <w:r w:rsidR="00A6523E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והעשן העולה ממנה ו </w:t>
      </w:r>
      <w:r w:rsidR="00F17C1B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"נמרח על השמיים".</w:t>
      </w:r>
    </w:p>
    <w:p w:rsidR="00F17C1B" w:rsidRDefault="00F17C1B" w:rsidP="00F17C1B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השמיים האפורים </w:t>
      </w:r>
      <w:r w:rsidR="00D874A7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ופתיתי השלג.</w:t>
      </w:r>
    </w:p>
    <w:p w:rsidR="00D874A7" w:rsidRDefault="00062474" w:rsidP="00D874A7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lastRenderedPageBreak/>
        <w:t>הנהר הקפוא.</w:t>
      </w:r>
    </w:p>
    <w:p w:rsidR="00062474" w:rsidRDefault="00062474" w:rsidP="00062474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הרחוב הריק עם הבתים </w:t>
      </w:r>
      <w:r w:rsidR="009932DB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הדלים והמתפוררים והעצים הערומים</w:t>
      </w:r>
      <w:r w:rsidR="0028396B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.</w:t>
      </w:r>
    </w:p>
    <w:p w:rsidR="0028396B" w:rsidRPr="00FF11EF" w:rsidRDefault="00D00DF0" w:rsidP="0028396B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התיאורים</w:t>
      </w:r>
      <w:r w:rsidR="0028396B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 האלה מדגישים את </w:t>
      </w:r>
      <w:r w:rsidR="00D742B9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העוני, העצב, החיים הקשים, </w:t>
      </w:r>
      <w:r w:rsidR="0025287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ובנוסף על כך </w:t>
      </w:r>
      <w:r w:rsidR="00030296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מדגישים את מצבו הנפשי </w:t>
      </w: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של הילד.</w:t>
      </w:r>
    </w:p>
    <w:p w:rsidR="00510656" w:rsidRPr="00472124" w:rsidRDefault="00510656" w:rsidP="00510656">
      <w:pPr>
        <w:bidi/>
        <w:spacing w:after="0" w:line="480" w:lineRule="auto"/>
        <w:ind w:left="720"/>
        <w:contextualSpacing/>
        <w:rPr>
          <w:rFonts w:ascii="David" w:hAnsi="David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numPr>
          <w:ilvl w:val="0"/>
          <w:numId w:val="4"/>
        </w:numPr>
        <w:bidi/>
        <w:spacing w:after="0" w:line="480" w:lineRule="auto"/>
        <w:contextualSpacing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האם יש בסיפור פואנטה? היכן?                              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     (10 נקודות)</w:t>
      </w: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</w:t>
      </w:r>
    </w:p>
    <w:p w:rsidR="00472124" w:rsidRPr="00E7601F" w:rsidRDefault="00642552" w:rsidP="00510656">
      <w:pPr>
        <w:bidi/>
        <w:spacing w:after="160" w:line="480" w:lineRule="auto"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כן בסיפור יש פואנטה,</w:t>
      </w:r>
      <w:r w:rsidR="00612EC0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 העובדה שהילד הוא סבו של </w:t>
      </w:r>
      <w:r w:rsid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המספר .</w:t>
      </w:r>
    </w:p>
    <w:p w:rsidR="00472124" w:rsidRDefault="00472124" w:rsidP="00510656">
      <w:pPr>
        <w:numPr>
          <w:ilvl w:val="0"/>
          <w:numId w:val="4"/>
        </w:numPr>
        <w:bidi/>
        <w:spacing w:after="160" w:line="480" w:lineRule="auto"/>
        <w:contextualSpacing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למילה שאיפה יש שתי משמעויות, הסבר אחת מהן במילים שלך.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</w:p>
    <w:p w:rsidR="00510656" w:rsidRPr="00472124" w:rsidRDefault="00510656" w:rsidP="00510656">
      <w:pPr>
        <w:bidi/>
        <w:spacing w:after="160" w:line="480" w:lineRule="auto"/>
        <w:ind w:left="1505"/>
        <w:contextualSpacing/>
        <w:jc w:val="right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(10נקודות)</w:t>
      </w:r>
    </w:p>
    <w:p w:rsidR="00510656" w:rsidRPr="001155DA" w:rsidRDefault="00EF57E8" w:rsidP="00510656">
      <w:p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 w:rsidRP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 xml:space="preserve">המשמעויות של המילה שאיפה הן: </w:t>
      </w:r>
    </w:p>
    <w:p w:rsidR="00EF57E8" w:rsidRPr="001155DA" w:rsidRDefault="00DE45A7" w:rsidP="00DE45A7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 w:rsidRP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שאיבת אוויר וגם ריח.</w:t>
      </w:r>
    </w:p>
    <w:p w:rsidR="00DE45A7" w:rsidRPr="001155DA" w:rsidRDefault="00DE45A7" w:rsidP="00DE45A7">
      <w:pPr>
        <w:pStyle w:val="a4"/>
        <w:numPr>
          <w:ilvl w:val="0"/>
          <w:numId w:val="6"/>
        </w:num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lang w:bidi="he-IL"/>
        </w:rPr>
      </w:pPr>
      <w:r w:rsidRP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תשוקה, כמיהה</w:t>
      </w:r>
      <w:r w:rsidR="00B17169" w:rsidRP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, רצון עז להשיג משהו.</w:t>
      </w:r>
    </w:p>
    <w:p w:rsidR="00B17169" w:rsidRPr="001155DA" w:rsidRDefault="00B17169" w:rsidP="00B17169">
      <w:pPr>
        <w:bidi/>
        <w:spacing w:after="0" w:line="480" w:lineRule="auto"/>
        <w:rPr>
          <w:rFonts w:ascii="David" w:hAnsi="David" w:cs="David"/>
          <w:color w:val="7030A0"/>
          <w:sz w:val="28"/>
          <w:szCs w:val="28"/>
          <w:u w:val="single"/>
          <w:rtl/>
          <w:lang w:bidi="he-IL"/>
        </w:rPr>
      </w:pPr>
      <w:r w:rsidRPr="001155DA">
        <w:rPr>
          <w:rFonts w:ascii="David" w:hAnsi="David" w:cs="David" w:hint="cs"/>
          <w:color w:val="7030A0"/>
          <w:sz w:val="28"/>
          <w:szCs w:val="28"/>
          <w:u w:val="single"/>
          <w:rtl/>
          <w:lang w:bidi="he-IL"/>
        </w:rPr>
        <w:t>על התלמיד להסביר אחת מהמשמעויות במילים שלו.</w:t>
      </w:r>
    </w:p>
    <w:p w:rsidR="00510656" w:rsidRPr="001155DA" w:rsidRDefault="00510656" w:rsidP="00510656">
      <w:pPr>
        <w:bidi/>
        <w:spacing w:after="0" w:line="48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  <w:bookmarkStart w:id="0" w:name="_GoBack"/>
      <w:bookmarkEnd w:id="0"/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2E30EA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/>
          <w:noProof/>
          <w:rtl/>
          <w:lang w:bidi="he-IL"/>
        </w:rPr>
        <w:drawing>
          <wp:inline distT="0" distB="0" distL="0" distR="0">
            <wp:extent cx="2552700" cy="18573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הורדה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2E30EA" w:rsidRDefault="002E30EA" w:rsidP="002E30EA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2E30EA" w:rsidRDefault="002E30EA" w:rsidP="002E30EA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1C4130" w:rsidRPr="00F42466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F42466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חלק 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ב' </w:t>
      </w:r>
      <w:r w:rsidRPr="00F42466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– 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הצגה </w:t>
      </w:r>
      <w:r>
        <w:rPr>
          <w:rFonts w:ascii="David" w:hAnsi="David" w:cs="David" w:hint="cs"/>
          <w:b/>
          <w:bCs/>
          <w:sz w:val="32"/>
          <w:szCs w:val="32"/>
          <w:rtl/>
          <w:lang w:bidi="he-IL"/>
        </w:rPr>
        <w:t>בעברית- דיבור בציבור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       30 נקודות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הבחינה כוללת שתי פעילויות בסיסיות :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מצגת : מצגת עד 6 שקופיות הכתוב בה תוכן הריאיון                     (15 נקודות)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ריאיון : ניהול שיחות הכולל</w:t>
      </w:r>
      <w:r w:rsidR="00221B8C">
        <w:rPr>
          <w:rFonts w:ascii="FbDavidNewPro-Regular" w:cs="David" w:hint="cs"/>
          <w:sz w:val="28"/>
          <w:szCs w:val="28"/>
          <w:rtl/>
          <w:lang w:bidi="he-IL"/>
        </w:rPr>
        <w:t>ו</w:t>
      </w:r>
      <w:r>
        <w:rPr>
          <w:rFonts w:ascii="FbDavidNewPro-Regular" w:cs="David" w:hint="cs"/>
          <w:sz w:val="28"/>
          <w:szCs w:val="28"/>
          <w:rtl/>
          <w:lang w:bidi="he-IL"/>
        </w:rPr>
        <w:t>ת שאלות ותשובות (אפשר בין שני תלמידים באותה יחידה)                                                                                               (15 נקודות)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E1145A" w:rsidRDefault="00E1145A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התלמידים </w:t>
      </w:r>
      <w:r w:rsidR="00E1145A">
        <w:rPr>
          <w:rFonts w:ascii="David" w:hAnsi="David" w:cs="David" w:hint="cs"/>
          <w:sz w:val="28"/>
          <w:szCs w:val="28"/>
          <w:rtl/>
          <w:lang w:bidi="he-IL"/>
        </w:rPr>
        <w:t>מתבקשים להסריט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את עצמם כאשר הם מבצעים את הריאיון.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E1145A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  </w:t>
      </w:r>
      <w:r w:rsidR="001C4130">
        <w:rPr>
          <w:rFonts w:ascii="David" w:hAnsi="David" w:cs="David" w:hint="cs"/>
          <w:sz w:val="28"/>
          <w:szCs w:val="28"/>
          <w:rtl/>
          <w:lang w:bidi="he-IL"/>
        </w:rPr>
        <w:t>נושאים מומלצים לריאיון: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  <w:rtl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ניהול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שאלות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ותשובות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/>
          <w:sz w:val="28"/>
          <w:szCs w:val="28"/>
          <w:lang w:bidi="he-IL"/>
        </w:rPr>
        <w:t>-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אישית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עם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התלמיד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שיספר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עצמו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שיציג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את</w:t>
      </w:r>
      <w:r w:rsidRPr="00B64F10">
        <w:rPr>
          <w:rFonts w:ascii="David" w:hAnsi="David" w:cs="David"/>
          <w:sz w:val="28"/>
          <w:szCs w:val="28"/>
          <w:rtl/>
        </w:rPr>
        <w:t xml:space="preserve"> "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תעודת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הזהות</w:t>
      </w:r>
      <w:r w:rsidRPr="00B64F10">
        <w:rPr>
          <w:rFonts w:ascii="David" w:hAnsi="David" w:cs="David"/>
          <w:sz w:val="28"/>
          <w:szCs w:val="28"/>
          <w:rtl/>
        </w:rPr>
        <w:t xml:space="preserve">"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שלו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שתכלול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: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התייחסות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לגיל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תחביבים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יש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לשים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למשלב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הלשוני.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-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תחביב</w:t>
      </w:r>
      <w:r w:rsidRPr="00B64F10">
        <w:rPr>
          <w:rFonts w:ascii="David" w:hAnsi="David" w:cs="David"/>
          <w:sz w:val="28"/>
          <w:szCs w:val="28"/>
          <w:rtl/>
        </w:rPr>
        <w:t xml:space="preserve">: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לנהל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שתבטא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מהות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ואופי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התחביב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והסיבה</w:t>
      </w:r>
      <w:r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סיפור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הצלחה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אישי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לספר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עליו</w:t>
      </w:r>
      <w:r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Times New Roman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נושא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מהאקטואליה</w:t>
      </w:r>
      <w:r w:rsidRPr="00B64F10">
        <w:rPr>
          <w:rFonts w:ascii="David" w:hAnsi="David" w:cs="David"/>
          <w:sz w:val="28"/>
          <w:szCs w:val="28"/>
        </w:rPr>
        <w:t>.</w:t>
      </w:r>
    </w:p>
    <w:p w:rsidR="001C4130" w:rsidRDefault="000C678D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6F241E5" wp14:editId="46D6D4FE">
            <wp:extent cx="2457450" cy="1524000"/>
            <wp:effectExtent l="0" t="0" r="0" b="0"/>
            <wp:docPr id="3" name="תמונה 3" descr="תוצאת תמונה עבור הצגה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הצגה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EA" w:rsidRPr="002E30EA" w:rsidRDefault="002E30EA" w:rsidP="002E30EA">
      <w:pPr>
        <w:pBdr>
          <w:bottom w:val="single" w:sz="12" w:space="0" w:color="auto"/>
        </w:pBdr>
        <w:autoSpaceDE w:val="0"/>
        <w:autoSpaceDN w:val="0"/>
        <w:bidi/>
        <w:adjustRightInd w:val="0"/>
        <w:spacing w:after="0" w:line="480" w:lineRule="auto"/>
        <w:ind w:left="360"/>
        <w:jc w:val="right"/>
        <w:rPr>
          <w:rFonts w:ascii="FbDavidNewPro-Regular" w:cs="David"/>
          <w:b/>
          <w:bCs/>
          <w:sz w:val="28"/>
          <w:szCs w:val="28"/>
          <w:lang w:bidi="he-IL"/>
        </w:rPr>
      </w:pPr>
      <w:r>
        <w:rPr>
          <w:rFonts w:ascii="FbDavidNewPro-Regular" w:cs="David" w:hint="cs"/>
          <w:b/>
          <w:bCs/>
          <w:sz w:val="28"/>
          <w:szCs w:val="28"/>
          <w:rtl/>
          <w:lang w:bidi="he-IL"/>
        </w:rPr>
        <w:t>בהצלחה רבה!</w:t>
      </w:r>
    </w:p>
    <w:sectPr w:rsidR="002E30EA" w:rsidRPr="002E30EA" w:rsidSect="002E30EA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bDavidNewPr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A1B"/>
    <w:multiLevelType w:val="hybridMultilevel"/>
    <w:tmpl w:val="A7AC076E"/>
    <w:lvl w:ilvl="0" w:tplc="112ADD06">
      <w:start w:val="8"/>
      <w:numFmt w:val="decimal"/>
      <w:lvlText w:val="%1."/>
      <w:lvlJc w:val="left"/>
      <w:pPr>
        <w:ind w:left="1505" w:hanging="360"/>
      </w:pPr>
      <w:rPr>
        <w:rFonts w:ascii="FbDavidNew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96006FE"/>
    <w:multiLevelType w:val="hybridMultilevel"/>
    <w:tmpl w:val="BBF2BFF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1CD"/>
    <w:multiLevelType w:val="hybridMultilevel"/>
    <w:tmpl w:val="5D98E7B6"/>
    <w:lvl w:ilvl="0" w:tplc="B5C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6677"/>
    <w:multiLevelType w:val="hybridMultilevel"/>
    <w:tmpl w:val="7B84E83E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D9F24AC"/>
    <w:multiLevelType w:val="hybridMultilevel"/>
    <w:tmpl w:val="B6A8DC6E"/>
    <w:lvl w:ilvl="0" w:tplc="3D961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5426"/>
    <w:multiLevelType w:val="hybridMultilevel"/>
    <w:tmpl w:val="92E4CFD0"/>
    <w:lvl w:ilvl="0" w:tplc="FD86AE3A">
      <w:start w:val="6"/>
      <w:numFmt w:val="decimal"/>
      <w:lvlText w:val="%1."/>
      <w:lvlJc w:val="left"/>
      <w:pPr>
        <w:ind w:left="1145" w:hanging="360"/>
      </w:pPr>
      <w:rPr>
        <w:rFonts w:ascii="FbDavidNew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0"/>
    <w:rsid w:val="000237B8"/>
    <w:rsid w:val="00030296"/>
    <w:rsid w:val="00057D9D"/>
    <w:rsid w:val="00062474"/>
    <w:rsid w:val="000C678D"/>
    <w:rsid w:val="001155DA"/>
    <w:rsid w:val="00145C88"/>
    <w:rsid w:val="001C4130"/>
    <w:rsid w:val="00210999"/>
    <w:rsid w:val="00212D5F"/>
    <w:rsid w:val="00221B8C"/>
    <w:rsid w:val="0022597E"/>
    <w:rsid w:val="0024441B"/>
    <w:rsid w:val="0025287A"/>
    <w:rsid w:val="002779DA"/>
    <w:rsid w:val="002803CA"/>
    <w:rsid w:val="0028396B"/>
    <w:rsid w:val="002E30EA"/>
    <w:rsid w:val="00366098"/>
    <w:rsid w:val="003929D0"/>
    <w:rsid w:val="003D6B89"/>
    <w:rsid w:val="004024B9"/>
    <w:rsid w:val="00437163"/>
    <w:rsid w:val="00472124"/>
    <w:rsid w:val="00476B94"/>
    <w:rsid w:val="00510656"/>
    <w:rsid w:val="005F40F8"/>
    <w:rsid w:val="0060265C"/>
    <w:rsid w:val="00612EC0"/>
    <w:rsid w:val="006333F3"/>
    <w:rsid w:val="00642552"/>
    <w:rsid w:val="00644107"/>
    <w:rsid w:val="0067075B"/>
    <w:rsid w:val="006C4042"/>
    <w:rsid w:val="006C48B2"/>
    <w:rsid w:val="006C6366"/>
    <w:rsid w:val="0077510E"/>
    <w:rsid w:val="00790632"/>
    <w:rsid w:val="00793D60"/>
    <w:rsid w:val="007D6FD3"/>
    <w:rsid w:val="007F3E30"/>
    <w:rsid w:val="00812633"/>
    <w:rsid w:val="0083697B"/>
    <w:rsid w:val="00856DC0"/>
    <w:rsid w:val="00857FB0"/>
    <w:rsid w:val="008759BD"/>
    <w:rsid w:val="00880F3C"/>
    <w:rsid w:val="008C65B7"/>
    <w:rsid w:val="009437FD"/>
    <w:rsid w:val="009504E3"/>
    <w:rsid w:val="009541CF"/>
    <w:rsid w:val="00961CF9"/>
    <w:rsid w:val="009767B0"/>
    <w:rsid w:val="009932DB"/>
    <w:rsid w:val="00A3114A"/>
    <w:rsid w:val="00A3245C"/>
    <w:rsid w:val="00A37121"/>
    <w:rsid w:val="00A6523E"/>
    <w:rsid w:val="00A74137"/>
    <w:rsid w:val="00A75EF9"/>
    <w:rsid w:val="00B17169"/>
    <w:rsid w:val="00B352C5"/>
    <w:rsid w:val="00B53A3B"/>
    <w:rsid w:val="00B6035E"/>
    <w:rsid w:val="00B74AB8"/>
    <w:rsid w:val="00BA41BB"/>
    <w:rsid w:val="00C732D9"/>
    <w:rsid w:val="00CB0A0F"/>
    <w:rsid w:val="00CD14D9"/>
    <w:rsid w:val="00D00DF0"/>
    <w:rsid w:val="00D26F12"/>
    <w:rsid w:val="00D31B9C"/>
    <w:rsid w:val="00D742B9"/>
    <w:rsid w:val="00D874A7"/>
    <w:rsid w:val="00D973E6"/>
    <w:rsid w:val="00DE45A7"/>
    <w:rsid w:val="00E1145A"/>
    <w:rsid w:val="00E22574"/>
    <w:rsid w:val="00E61231"/>
    <w:rsid w:val="00E7601F"/>
    <w:rsid w:val="00ED41E8"/>
    <w:rsid w:val="00EF57E8"/>
    <w:rsid w:val="00F02268"/>
    <w:rsid w:val="00F17C1B"/>
    <w:rsid w:val="00F9259C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5AE8-480D-48DA-A388-64AFC50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30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רשת טבלה3"/>
    <w:basedOn w:val="a1"/>
    <w:next w:val="a3"/>
    <w:uiPriority w:val="39"/>
    <w:rsid w:val="001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2020-05-17T23:15:00Z</dcterms:created>
  <dcterms:modified xsi:type="dcterms:W3CDTF">2020-05-17T23:15:00Z</dcterms:modified>
</cp:coreProperties>
</file>