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B3" w:rsidRDefault="00A43CB3" w:rsidP="00A43CB3">
      <w:pPr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A43CB3" w:rsidRPr="00A43CB3" w:rsidRDefault="00A43CB3" w:rsidP="00A43CB3">
      <w:pPr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A43CB3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מבנה למידה במגמת חינוך - 25 - </w:t>
      </w:r>
      <w:proofErr w:type="spellStart"/>
      <w:r w:rsidRPr="00A43CB3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תשפ</w:t>
      </w:r>
      <w:proofErr w:type="spellEnd"/>
      <w:r w:rsidRPr="00A43CB3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''א</w:t>
      </w:r>
    </w:p>
    <w:p w:rsidR="00A43CB3" w:rsidRPr="00A43CB3" w:rsidRDefault="00A43CB3" w:rsidP="00A43CB3">
      <w:pPr>
        <w:rPr>
          <w:rFonts w:ascii="Calibri" w:eastAsia="Calibri" w:hAnsi="Calibri" w:cs="Arial"/>
          <w:sz w:val="24"/>
          <w:szCs w:val="24"/>
        </w:rPr>
      </w:pPr>
      <w:r w:rsidRPr="00A43CB3">
        <w:rPr>
          <w:rFonts w:ascii="Calibri" w:eastAsia="Calibri" w:hAnsi="Calibri" w:cs="Arial"/>
          <w:sz w:val="24"/>
          <w:szCs w:val="24"/>
          <w:rtl/>
        </w:rPr>
        <w:t>בחירה א</w:t>
      </w:r>
      <w:r w:rsidRPr="00A43CB3">
        <w:rPr>
          <w:rFonts w:ascii="Calibri" w:eastAsia="Calibri" w:hAnsi="Calibri" w:cs="Arial" w:hint="cs"/>
          <w:sz w:val="24"/>
          <w:szCs w:val="24"/>
          <w:rtl/>
        </w:rPr>
        <w:t xml:space="preserve">             </w:t>
      </w:r>
      <w:r w:rsidRPr="00A43CB3">
        <w:rPr>
          <w:rFonts w:ascii="Calibri" w:eastAsia="Calibri" w:hAnsi="Calibri" w:cs="Arial"/>
          <w:sz w:val="24"/>
          <w:szCs w:val="24"/>
          <w:rtl/>
        </w:rPr>
        <w:t>מדעים (פיזיקה, כימיה או ביולוגיה) / מדעי הטכנולוגיה</w:t>
      </w:r>
    </w:p>
    <w:p w:rsidR="00A43CB3" w:rsidRPr="00A43CB3" w:rsidRDefault="00A43CB3" w:rsidP="00A43CB3">
      <w:pPr>
        <w:rPr>
          <w:rFonts w:ascii="Calibri" w:eastAsia="Calibri" w:hAnsi="Calibri" w:cs="Arial"/>
          <w:sz w:val="24"/>
          <w:szCs w:val="24"/>
        </w:rPr>
      </w:pPr>
      <w:r w:rsidRPr="00A43CB3">
        <w:rPr>
          <w:rFonts w:ascii="Calibri" w:eastAsia="Calibri" w:hAnsi="Calibri" w:cs="Arial"/>
          <w:sz w:val="24"/>
          <w:szCs w:val="24"/>
          <w:rtl/>
        </w:rPr>
        <w:t>בחירה ב</w:t>
      </w:r>
      <w:r w:rsidRPr="00A43CB3">
        <w:rPr>
          <w:rFonts w:ascii="Calibri" w:eastAsia="Calibri" w:hAnsi="Calibri" w:cs="Arial"/>
          <w:sz w:val="24"/>
          <w:szCs w:val="24"/>
        </w:rPr>
        <w:t xml:space="preserve">                </w:t>
      </w:r>
      <w:r w:rsidRPr="00A43CB3">
        <w:rPr>
          <w:rFonts w:ascii="Calibri" w:eastAsia="Calibri" w:hAnsi="Calibri" w:cs="Arial"/>
          <w:sz w:val="24"/>
          <w:szCs w:val="24"/>
          <w:rtl/>
        </w:rPr>
        <w:t>פסיכולוגיה התפתחותית</w:t>
      </w:r>
      <w:r w:rsidRPr="00A43CB3">
        <w:rPr>
          <w:rFonts w:ascii="Calibri" w:eastAsia="Calibri" w:hAnsi="Calibri" w:cs="Arial"/>
          <w:sz w:val="24"/>
          <w:szCs w:val="24"/>
        </w:rPr>
        <w:t>                             </w:t>
      </w:r>
    </w:p>
    <w:p w:rsidR="00A43CB3" w:rsidRPr="00A43CB3" w:rsidRDefault="00A43CB3" w:rsidP="00A43CB3">
      <w:pPr>
        <w:rPr>
          <w:rFonts w:ascii="Calibri" w:eastAsia="Calibri" w:hAnsi="Calibri" w:cs="Arial"/>
          <w:sz w:val="24"/>
          <w:szCs w:val="24"/>
        </w:rPr>
      </w:pPr>
      <w:r w:rsidRPr="00A43CB3">
        <w:rPr>
          <w:rFonts w:ascii="Calibri" w:eastAsia="Calibri" w:hAnsi="Calibri" w:cs="Arial"/>
          <w:sz w:val="24"/>
          <w:szCs w:val="24"/>
          <w:rtl/>
        </w:rPr>
        <w:t>בחירה ג</w:t>
      </w:r>
      <w:r w:rsidRPr="00A43CB3">
        <w:rPr>
          <w:rFonts w:ascii="Calibri" w:eastAsia="Calibri" w:hAnsi="Calibri" w:cs="Arial"/>
          <w:sz w:val="24"/>
          <w:szCs w:val="24"/>
        </w:rPr>
        <w:t xml:space="preserve">                 </w:t>
      </w:r>
      <w:r w:rsidRPr="00A43CB3">
        <w:rPr>
          <w:rFonts w:ascii="Calibri" w:eastAsia="Calibri" w:hAnsi="Calibri" w:cs="Arial"/>
          <w:sz w:val="24"/>
          <w:szCs w:val="24"/>
          <w:rtl/>
        </w:rPr>
        <w:t>יישומי פעילויות בחינוך</w:t>
      </w:r>
    </w:p>
    <w:p w:rsidR="00A43CB3" w:rsidRDefault="00A43CB3" w:rsidP="00A43CB3">
      <w:pPr>
        <w:rPr>
          <w:rFonts w:ascii="Calibri" w:eastAsia="Calibri" w:hAnsi="Calibri" w:cs="Arial"/>
          <w:rtl/>
        </w:rPr>
      </w:pPr>
    </w:p>
    <w:p w:rsidR="00A43CB3" w:rsidRPr="00A43CB3" w:rsidRDefault="00A43CB3" w:rsidP="00A43CB3">
      <w:pPr>
        <w:rPr>
          <w:rFonts w:ascii="Calibri" w:eastAsia="Calibri" w:hAnsi="Calibri" w:cs="Arial"/>
          <w:sz w:val="24"/>
          <w:szCs w:val="24"/>
          <w:rtl/>
        </w:rPr>
      </w:pPr>
      <w:hyperlink r:id="rId6" w:history="1">
        <w:r w:rsidRPr="00A43CB3">
          <w:rPr>
            <w:rFonts w:ascii="Calibri" w:eastAsia="Calibri" w:hAnsi="Calibri" w:cs="Arial" w:hint="cs"/>
            <w:color w:val="0563C1"/>
            <w:sz w:val="24"/>
            <w:szCs w:val="24"/>
            <w:u w:val="single"/>
            <w:rtl/>
          </w:rPr>
          <w:t>מגמת חינוך</w:t>
        </w:r>
      </w:hyperlink>
      <w:r w:rsidRPr="00A43CB3">
        <w:rPr>
          <w:rFonts w:ascii="Calibri" w:eastAsia="Calibri" w:hAnsi="Calibri" w:cs="Arial" w:hint="cs"/>
          <w:sz w:val="24"/>
          <w:szCs w:val="24"/>
          <w:rtl/>
        </w:rPr>
        <w:t xml:space="preserve"> </w:t>
      </w:r>
    </w:p>
    <w:p w:rsidR="00A43CB3" w:rsidRPr="00A43CB3" w:rsidRDefault="00A43CB3" w:rsidP="00A43CB3">
      <w:pPr>
        <w:rPr>
          <w:rFonts w:ascii="Calibri" w:eastAsia="Calibri" w:hAnsi="Calibri" w:cs="Arial"/>
          <w:sz w:val="24"/>
          <w:szCs w:val="24"/>
          <w:rtl/>
        </w:rPr>
      </w:pPr>
      <w:hyperlink r:id="rId7" w:history="1">
        <w:r w:rsidRPr="00A43CB3">
          <w:rPr>
            <w:rFonts w:ascii="Calibri" w:eastAsia="Calibri" w:hAnsi="Calibri" w:cs="Arial" w:hint="cs"/>
            <w:color w:val="0563C1"/>
            <w:sz w:val="24"/>
            <w:szCs w:val="24"/>
            <w:u w:val="single"/>
            <w:rtl/>
          </w:rPr>
          <w:t>פסיכולוגיה התפתחותית</w:t>
        </w:r>
      </w:hyperlink>
      <w:r w:rsidRPr="00A43CB3">
        <w:rPr>
          <w:rFonts w:ascii="Calibri" w:eastAsia="Calibri" w:hAnsi="Calibri" w:cs="Arial" w:hint="cs"/>
          <w:sz w:val="24"/>
          <w:szCs w:val="24"/>
          <w:rtl/>
        </w:rPr>
        <w:t xml:space="preserve"> </w:t>
      </w:r>
    </w:p>
    <w:p w:rsidR="00A43CB3" w:rsidRPr="00A43CB3" w:rsidRDefault="00A43CB3" w:rsidP="00A43CB3">
      <w:pPr>
        <w:rPr>
          <w:rFonts w:ascii="Calibri" w:eastAsia="Calibri" w:hAnsi="Calibri" w:cs="Arial"/>
          <w:sz w:val="24"/>
          <w:szCs w:val="24"/>
          <w:u w:val="single"/>
          <w:rtl/>
        </w:rPr>
      </w:pPr>
      <w:hyperlink r:id="rId8" w:history="1">
        <w:r w:rsidRPr="00A43CB3">
          <w:rPr>
            <w:rFonts w:ascii="Calibri" w:eastAsia="Calibri" w:hAnsi="Calibri" w:cs="Arial" w:hint="cs"/>
            <w:color w:val="0563C1"/>
            <w:sz w:val="24"/>
            <w:szCs w:val="24"/>
            <w:u w:val="single"/>
            <w:rtl/>
          </w:rPr>
          <w:t>עשיה חינוכית בגיל הרך</w:t>
        </w:r>
      </w:hyperlink>
    </w:p>
    <w:p w:rsidR="00A43CB3" w:rsidRPr="00A43CB3" w:rsidRDefault="00A43CB3" w:rsidP="00A43CB3">
      <w:pPr>
        <w:rPr>
          <w:rFonts w:ascii="Calibri" w:eastAsia="Calibri" w:hAnsi="Calibri" w:cs="Arial"/>
          <w:sz w:val="24"/>
          <w:szCs w:val="24"/>
          <w:rtl/>
        </w:rPr>
      </w:pPr>
      <w:hyperlink r:id="rId9" w:history="1">
        <w:r w:rsidRPr="00A43CB3">
          <w:rPr>
            <w:rFonts w:ascii="Calibri" w:eastAsia="Calibri" w:hAnsi="Calibri" w:cs="Arial" w:hint="cs"/>
            <w:color w:val="0563C1"/>
            <w:sz w:val="24"/>
            <w:szCs w:val="24"/>
            <w:u w:val="single"/>
            <w:rtl/>
          </w:rPr>
          <w:t>ספרות ילדים עברית</w:t>
        </w:r>
      </w:hyperlink>
      <w:r w:rsidRPr="00A43CB3">
        <w:rPr>
          <w:rFonts w:ascii="Calibri" w:eastAsia="Calibri" w:hAnsi="Calibri" w:cs="Arial" w:hint="cs"/>
          <w:sz w:val="24"/>
          <w:szCs w:val="24"/>
          <w:rtl/>
        </w:rPr>
        <w:t xml:space="preserve"> </w:t>
      </w:r>
    </w:p>
    <w:p w:rsidR="00A43CB3" w:rsidRPr="00A43CB3" w:rsidRDefault="00A43CB3" w:rsidP="00A43CB3">
      <w:pPr>
        <w:rPr>
          <w:rFonts w:ascii="Calibri" w:eastAsia="Calibri" w:hAnsi="Calibri" w:cs="Arial"/>
          <w:sz w:val="24"/>
          <w:szCs w:val="24"/>
          <w:rtl/>
        </w:rPr>
      </w:pPr>
      <w:hyperlink r:id="rId10" w:history="1">
        <w:r w:rsidRPr="00A43CB3">
          <w:rPr>
            <w:rFonts w:ascii="Calibri" w:eastAsia="Calibri" w:hAnsi="Calibri" w:cs="Arial" w:hint="cs"/>
            <w:color w:val="0563C1"/>
            <w:sz w:val="24"/>
            <w:szCs w:val="24"/>
            <w:u w:val="single"/>
            <w:rtl/>
          </w:rPr>
          <w:t>ספרות ילדים ערבית</w:t>
        </w:r>
      </w:hyperlink>
      <w:r w:rsidRPr="00A43CB3">
        <w:rPr>
          <w:rFonts w:ascii="Calibri" w:eastAsia="Calibri" w:hAnsi="Calibri" w:cs="Arial" w:hint="cs"/>
          <w:sz w:val="24"/>
          <w:szCs w:val="24"/>
          <w:rtl/>
        </w:rPr>
        <w:t xml:space="preserve"> </w:t>
      </w:r>
    </w:p>
    <w:p w:rsidR="00A43CB3" w:rsidRPr="00A43CB3" w:rsidRDefault="00A43CB3" w:rsidP="00A43CB3">
      <w:pPr>
        <w:rPr>
          <w:rFonts w:ascii="Calibri" w:eastAsia="Calibri" w:hAnsi="Calibri" w:cs="Arial"/>
          <w:color w:val="0563C1"/>
          <w:sz w:val="24"/>
          <w:szCs w:val="24"/>
          <w:u w:val="single"/>
          <w:rtl/>
        </w:rPr>
      </w:pPr>
      <w:r w:rsidRPr="00A43CB3">
        <w:rPr>
          <w:rFonts w:ascii="Calibri" w:eastAsia="Calibri" w:hAnsi="Calibri" w:cs="Arial"/>
          <w:sz w:val="24"/>
          <w:szCs w:val="24"/>
          <w:rtl/>
        </w:rPr>
        <w:fldChar w:fldCharType="begin"/>
      </w:r>
      <w:r w:rsidRPr="00A43CB3">
        <w:rPr>
          <w:rFonts w:ascii="Calibri" w:eastAsia="Calibri" w:hAnsi="Calibri" w:cs="Arial"/>
          <w:sz w:val="24"/>
          <w:szCs w:val="24"/>
        </w:rPr>
        <w:instrText>HYPERLINK "https://cms.education.gov.il/EducationCMS/Units/MadaTech/chinuc/TochniyotLimudim/haskala_klalit.htm" \t "_blank"</w:instrText>
      </w:r>
      <w:r w:rsidRPr="00A43CB3">
        <w:rPr>
          <w:rFonts w:ascii="Calibri" w:eastAsia="Calibri" w:hAnsi="Calibri" w:cs="Arial"/>
          <w:sz w:val="24"/>
          <w:szCs w:val="24"/>
          <w:rtl/>
        </w:rPr>
        <w:fldChar w:fldCharType="separate"/>
      </w:r>
      <w:r w:rsidRPr="00A43CB3">
        <w:rPr>
          <w:rFonts w:ascii="Calibri" w:eastAsia="Calibri" w:hAnsi="Calibri" w:cs="Arial" w:hint="cs"/>
          <w:color w:val="0563C1"/>
          <w:sz w:val="24"/>
          <w:szCs w:val="24"/>
          <w:u w:val="single"/>
          <w:rtl/>
        </w:rPr>
        <w:t xml:space="preserve">השכלה כללית </w:t>
      </w:r>
    </w:p>
    <w:p w:rsidR="00A43CB3" w:rsidRPr="00A43CB3" w:rsidRDefault="00A43CB3" w:rsidP="00A43CB3">
      <w:pPr>
        <w:rPr>
          <w:rFonts w:ascii="Calibri" w:eastAsia="Calibri" w:hAnsi="Calibri" w:cs="Arial"/>
          <w:rtl/>
        </w:rPr>
      </w:pPr>
      <w:r w:rsidRPr="00A43CB3">
        <w:rPr>
          <w:rFonts w:ascii="Calibri" w:eastAsia="Calibri" w:hAnsi="Calibri" w:cs="Arial"/>
          <w:sz w:val="24"/>
          <w:szCs w:val="24"/>
          <w:rtl/>
        </w:rPr>
        <w:fldChar w:fldCharType="end"/>
      </w:r>
    </w:p>
    <w:p w:rsidR="00A43CB3" w:rsidRPr="00A43CB3" w:rsidRDefault="00A43CB3" w:rsidP="00A43CB3">
      <w:pPr>
        <w:rPr>
          <w:rFonts w:ascii="Calibri" w:eastAsia="Calibri" w:hAnsi="Calibri" w:cs="Arial"/>
          <w:rtl/>
        </w:rPr>
      </w:pPr>
      <w:r w:rsidRPr="00A43CB3">
        <w:rPr>
          <w:rFonts w:ascii="Calibri" w:eastAsia="Calibri" w:hAnsi="Calibri" w:cs="Arial"/>
          <w:b/>
          <w:bCs/>
          <w:sz w:val="24"/>
          <w:szCs w:val="24"/>
          <w:rtl/>
        </w:rPr>
        <w:t>תלמידים הבוחרים מדעי הטכנולוגיה</w:t>
      </w:r>
      <w:r w:rsidRPr="00A43CB3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בבחירה א'</w:t>
      </w:r>
      <w:r w:rsidRPr="00A43CB3">
        <w:rPr>
          <w:rFonts w:ascii="Calibri" w:eastAsia="Calibri" w:hAnsi="Calibri" w:cs="Arial"/>
          <w:sz w:val="24"/>
          <w:szCs w:val="24"/>
          <w:rtl/>
        </w:rPr>
        <w:t xml:space="preserve"> (1 </w:t>
      </w:r>
      <w:proofErr w:type="spellStart"/>
      <w:r w:rsidRPr="00A43CB3">
        <w:rPr>
          <w:rFonts w:ascii="Calibri" w:eastAsia="Calibri" w:hAnsi="Calibri" w:cs="Arial"/>
          <w:sz w:val="24"/>
          <w:szCs w:val="24"/>
          <w:rtl/>
        </w:rPr>
        <w:t>יח"ל</w:t>
      </w:r>
      <w:proofErr w:type="spellEnd"/>
      <w:r w:rsidRPr="00A43CB3">
        <w:rPr>
          <w:rFonts w:ascii="Calibri" w:eastAsia="Calibri" w:hAnsi="Calibri" w:cs="Arial"/>
          <w:sz w:val="24"/>
          <w:szCs w:val="24"/>
          <w:rtl/>
        </w:rPr>
        <w:t xml:space="preserve">) ומבקשים להשלים ל–3 או 5 </w:t>
      </w:r>
      <w:proofErr w:type="spellStart"/>
      <w:r w:rsidRPr="00A43CB3">
        <w:rPr>
          <w:rFonts w:ascii="Calibri" w:eastAsia="Calibri" w:hAnsi="Calibri" w:cs="Arial"/>
          <w:sz w:val="24"/>
          <w:szCs w:val="24"/>
          <w:rtl/>
        </w:rPr>
        <w:t>יח"ל</w:t>
      </w:r>
      <w:proofErr w:type="spellEnd"/>
      <w:r w:rsidRPr="00A43CB3">
        <w:rPr>
          <w:rFonts w:ascii="Calibri" w:eastAsia="Calibri" w:hAnsi="Calibri" w:cs="Arial"/>
          <w:sz w:val="24"/>
          <w:szCs w:val="24"/>
        </w:rPr>
        <w:t>, </w:t>
      </w:r>
      <w:hyperlink r:id="rId11" w:history="1">
        <w:r w:rsidRPr="00A43CB3">
          <w:rPr>
            <w:rFonts w:ascii="Calibri" w:eastAsia="Calibri" w:hAnsi="Calibri" w:cs="Arial"/>
            <w:b/>
            <w:bCs/>
            <w:color w:val="0563C1"/>
            <w:sz w:val="24"/>
            <w:szCs w:val="24"/>
            <w:u w:val="single"/>
            <w:rtl/>
          </w:rPr>
          <w:t>לומדים מבוא למגמה</w:t>
        </w:r>
        <w:r w:rsidRPr="00A43CB3">
          <w:rPr>
            <w:rFonts w:ascii="Calibri" w:eastAsia="Calibri" w:hAnsi="Calibri" w:cs="Arial"/>
            <w:color w:val="0563C1"/>
            <w:u w:val="single"/>
            <w:rtl/>
          </w:rPr>
          <w:t> </w:t>
        </w:r>
      </w:hyperlink>
      <w:r w:rsidRPr="00A43CB3">
        <w:rPr>
          <w:rFonts w:ascii="Calibri" w:eastAsia="Calibri" w:hAnsi="Calibri" w:cs="Arial"/>
          <w:sz w:val="24"/>
          <w:szCs w:val="24"/>
        </w:rPr>
        <w:t xml:space="preserve">- </w:t>
      </w:r>
      <w:r w:rsidRPr="00A43CB3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A43CB3">
        <w:rPr>
          <w:rFonts w:ascii="Calibri" w:eastAsia="Calibri" w:hAnsi="Calibri" w:cs="Arial"/>
          <w:sz w:val="24"/>
          <w:szCs w:val="24"/>
          <w:rtl/>
        </w:rPr>
        <w:t>תכנית לימודים "טכנולוגיה במערכות ניהול</w:t>
      </w:r>
      <w:r w:rsidRPr="00A43CB3">
        <w:rPr>
          <w:rFonts w:ascii="Calibri" w:eastAsia="Calibri" w:hAnsi="Calibri" w:cs="Arial"/>
          <w:sz w:val="24"/>
          <w:szCs w:val="24"/>
        </w:rPr>
        <w:t>".</w:t>
      </w:r>
    </w:p>
    <w:p w:rsidR="00A43CB3" w:rsidRPr="00A43CB3" w:rsidRDefault="00A43CB3" w:rsidP="00A43CB3">
      <w:pPr>
        <w:rPr>
          <w:rFonts w:ascii="Calibri" w:eastAsia="Calibri" w:hAnsi="Calibri" w:cs="Arial"/>
          <w:rtl/>
        </w:rPr>
      </w:pPr>
    </w:p>
    <w:p w:rsidR="00A43CB3" w:rsidRPr="00A43CB3" w:rsidRDefault="00A43CB3" w:rsidP="00A43CB3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A43CB3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הערכה והבחנות</w:t>
      </w:r>
    </w:p>
    <w:p w:rsidR="00A43CB3" w:rsidRPr="00A43CB3" w:rsidRDefault="00A43CB3" w:rsidP="00A43CB3">
      <w:pPr>
        <w:rPr>
          <w:rFonts w:ascii="Calibri" w:eastAsia="Calibri" w:hAnsi="Calibri" w:cs="Arial"/>
          <w:sz w:val="24"/>
          <w:szCs w:val="24"/>
          <w:rtl/>
        </w:rPr>
      </w:pPr>
      <w:hyperlink r:id="rId12" w:history="1">
        <w:r w:rsidRPr="00A43CB3">
          <w:rPr>
            <w:rFonts w:ascii="Calibri" w:eastAsia="Calibri" w:hAnsi="Calibri" w:cs="Arial" w:hint="cs"/>
            <w:color w:val="0563C1"/>
            <w:sz w:val="24"/>
            <w:szCs w:val="24"/>
            <w:u w:val="single"/>
            <w:rtl/>
          </w:rPr>
          <w:t>פסיכולוגיה התפתחותית</w:t>
        </w:r>
      </w:hyperlink>
      <w:r w:rsidRPr="00A43CB3">
        <w:rPr>
          <w:rFonts w:ascii="Calibri" w:eastAsia="Calibri" w:hAnsi="Calibri" w:cs="Arial" w:hint="cs"/>
          <w:sz w:val="24"/>
          <w:szCs w:val="24"/>
          <w:rtl/>
        </w:rPr>
        <w:t>:                  מקצוע ראשי 870580</w:t>
      </w:r>
    </w:p>
    <w:p w:rsidR="00A43CB3" w:rsidRPr="00A43CB3" w:rsidRDefault="00A43CB3" w:rsidP="00A43CB3">
      <w:pPr>
        <w:rPr>
          <w:rFonts w:ascii="Calibri" w:eastAsia="Calibri" w:hAnsi="Calibri" w:cs="Arial"/>
          <w:sz w:val="24"/>
          <w:szCs w:val="24"/>
          <w:rtl/>
        </w:rPr>
      </w:pPr>
      <w:hyperlink r:id="rId13" w:history="1">
        <w:r w:rsidRPr="00A43CB3">
          <w:rPr>
            <w:rFonts w:ascii="Calibri" w:eastAsia="Calibri" w:hAnsi="Calibri" w:cs="Arial" w:hint="cs"/>
            <w:color w:val="0563C1"/>
            <w:sz w:val="24"/>
            <w:szCs w:val="24"/>
            <w:u w:val="single"/>
            <w:rtl/>
          </w:rPr>
          <w:t>ספרות ילדים עברית</w:t>
        </w:r>
      </w:hyperlink>
      <w:r w:rsidRPr="00A43CB3">
        <w:rPr>
          <w:rFonts w:ascii="Calibri" w:eastAsia="Calibri" w:hAnsi="Calibri" w:cs="Arial" w:hint="cs"/>
          <w:sz w:val="24"/>
          <w:szCs w:val="24"/>
          <w:rtl/>
        </w:rPr>
        <w:t xml:space="preserve">:                       </w:t>
      </w:r>
      <w:hyperlink r:id="rId14" w:tgtFrame="_blank" w:history="1">
        <w:r w:rsidRPr="00A43CB3">
          <w:rPr>
            <w:rFonts w:ascii="Arial" w:eastAsia="Calibri" w:hAnsi="Arial" w:cs="Arial"/>
            <w:color w:val="5D717B"/>
            <w:sz w:val="24"/>
            <w:szCs w:val="24"/>
            <w:u w:val="single"/>
            <w:shd w:val="clear" w:color="auto" w:fill="FFFFFF"/>
            <w:rtl/>
          </w:rPr>
          <w:t>מבנה שאלון - ספרות ילדים ב' 861101</w:t>
        </w:r>
      </w:hyperlink>
      <w:r w:rsidRPr="00A43CB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 </w:t>
      </w:r>
    </w:p>
    <w:p w:rsidR="00A43CB3" w:rsidRPr="00A43CB3" w:rsidRDefault="00A43CB3" w:rsidP="00A43CB3">
      <w:pPr>
        <w:rPr>
          <w:rFonts w:ascii="Calibri" w:eastAsia="Calibri" w:hAnsi="Calibri" w:cs="Arial"/>
          <w:sz w:val="24"/>
          <w:szCs w:val="24"/>
          <w:rtl/>
        </w:rPr>
      </w:pPr>
      <w:hyperlink r:id="rId15" w:history="1">
        <w:r w:rsidRPr="00A43CB3">
          <w:rPr>
            <w:rFonts w:ascii="Calibri" w:eastAsia="Calibri" w:hAnsi="Calibri" w:cs="Arial" w:hint="cs"/>
            <w:color w:val="0563C1"/>
            <w:sz w:val="24"/>
            <w:szCs w:val="24"/>
            <w:u w:val="single"/>
            <w:rtl/>
          </w:rPr>
          <w:t>ספרות ילדים ערבית:</w:t>
        </w:r>
        <w:r w:rsidRPr="00A43CB3">
          <w:rPr>
            <w:rFonts w:ascii="Calibri" w:eastAsia="Calibri" w:hAnsi="Calibri" w:cs="Arial" w:hint="cs"/>
            <w:color w:val="0563C1"/>
            <w:sz w:val="24"/>
            <w:szCs w:val="24"/>
            <w:rtl/>
          </w:rPr>
          <w:t xml:space="preserve">      </w:t>
        </w:r>
      </w:hyperlink>
      <w:r w:rsidRPr="00A43CB3">
        <w:rPr>
          <w:rFonts w:ascii="Calibri" w:eastAsia="Calibri" w:hAnsi="Calibri" w:cs="Arial" w:hint="cs"/>
          <w:sz w:val="24"/>
          <w:szCs w:val="24"/>
          <w:rtl/>
        </w:rPr>
        <w:t xml:space="preserve">                 </w:t>
      </w:r>
      <w:hyperlink r:id="rId16" w:tgtFrame="_blank" w:history="1">
        <w:r w:rsidRPr="00A43CB3">
          <w:rPr>
            <w:rFonts w:ascii="Calibri" w:eastAsia="Calibri" w:hAnsi="Calibri" w:cs="Arial"/>
            <w:color w:val="0563C1"/>
            <w:sz w:val="24"/>
            <w:szCs w:val="24"/>
            <w:u w:val="single"/>
            <w:rtl/>
          </w:rPr>
          <w:t>מבנה שאלון - ספרות ילדים ב' 861101</w:t>
        </w:r>
      </w:hyperlink>
      <w:r w:rsidRPr="00A43CB3">
        <w:rPr>
          <w:rFonts w:ascii="Calibri" w:eastAsia="Calibri" w:hAnsi="Calibri" w:cs="Arial"/>
          <w:sz w:val="24"/>
          <w:szCs w:val="24"/>
        </w:rPr>
        <w:t> </w:t>
      </w:r>
      <w:r w:rsidRPr="00A43CB3">
        <w:rPr>
          <w:rFonts w:ascii="Calibri" w:eastAsia="Calibri" w:hAnsi="Calibri" w:cs="Arial" w:hint="cs"/>
          <w:sz w:val="24"/>
          <w:szCs w:val="24"/>
          <w:rtl/>
        </w:rPr>
        <w:t xml:space="preserve"> ערבית</w:t>
      </w:r>
    </w:p>
    <w:p w:rsidR="00A43CB3" w:rsidRPr="00A43CB3" w:rsidRDefault="00A43CB3" w:rsidP="00A43CB3">
      <w:pPr>
        <w:rPr>
          <w:rFonts w:ascii="Calibri" w:eastAsia="Calibri" w:hAnsi="Calibri" w:cs="Arial"/>
          <w:sz w:val="24"/>
          <w:szCs w:val="24"/>
          <w:rtl/>
        </w:rPr>
      </w:pPr>
      <w:hyperlink r:id="rId17" w:history="1">
        <w:r w:rsidRPr="00A43CB3">
          <w:rPr>
            <w:rFonts w:ascii="Calibri" w:eastAsia="Calibri" w:hAnsi="Calibri" w:cs="Arial" w:hint="cs"/>
            <w:color w:val="0563C1"/>
            <w:sz w:val="24"/>
            <w:szCs w:val="24"/>
            <w:u w:val="single"/>
            <w:rtl/>
          </w:rPr>
          <w:t>עשיה חינוכית בגיל הרך</w:t>
        </w:r>
      </w:hyperlink>
      <w:r w:rsidRPr="00A43CB3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hyperlink r:id="rId18" w:tgtFrame="_blank" w:history="1">
        <w:r w:rsidRPr="00A43CB3">
          <w:rPr>
            <w:rFonts w:ascii="Arial" w:eastAsia="Calibri" w:hAnsi="Arial" w:cs="Arial"/>
            <w:color w:val="5D717B"/>
            <w:sz w:val="24"/>
            <w:szCs w:val="24"/>
            <w:shd w:val="clear" w:color="auto" w:fill="FFFFFF"/>
          </w:rPr>
          <w:t xml:space="preserve">  :</w:t>
        </w:r>
        <w:proofErr w:type="spellStart"/>
        <w:r w:rsidRPr="00A43CB3">
          <w:rPr>
            <w:rFonts w:ascii="Arial" w:eastAsia="Calibri" w:hAnsi="Arial" w:cs="Arial" w:hint="cs"/>
            <w:sz w:val="24"/>
            <w:szCs w:val="24"/>
            <w:shd w:val="clear" w:color="auto" w:fill="FFFFFF"/>
            <w:rtl/>
          </w:rPr>
          <w:t>יב</w:t>
        </w:r>
        <w:proofErr w:type="spellEnd"/>
        <w:r w:rsidRPr="00A43CB3">
          <w:rPr>
            <w:rFonts w:ascii="Arial" w:eastAsia="Calibri" w:hAnsi="Arial" w:cs="Arial" w:hint="cs"/>
            <w:sz w:val="24"/>
            <w:szCs w:val="24"/>
            <w:shd w:val="clear" w:color="auto" w:fill="FFFFFF"/>
            <w:rtl/>
          </w:rPr>
          <w:t xml:space="preserve">  </w:t>
        </w:r>
        <w:r w:rsidRPr="00A43CB3">
          <w:rPr>
            <w:rFonts w:ascii="Arial" w:eastAsia="Calibri" w:hAnsi="Arial" w:cs="Arial"/>
            <w:sz w:val="24"/>
            <w:szCs w:val="24"/>
            <w:shd w:val="clear" w:color="auto" w:fill="FFFFFF"/>
          </w:rPr>
          <w:t xml:space="preserve">         </w:t>
        </w:r>
        <w:r w:rsidRPr="00A43CB3">
          <w:rPr>
            <w:rFonts w:ascii="Arial" w:eastAsia="Calibri" w:hAnsi="Arial" w:cs="Arial"/>
            <w:color w:val="5D717B"/>
            <w:sz w:val="24"/>
            <w:szCs w:val="24"/>
            <w:u w:val="single"/>
            <w:shd w:val="clear" w:color="auto" w:fill="FFFFFF"/>
            <w:rtl/>
          </w:rPr>
          <w:t xml:space="preserve">הנחיות להערכת עבודת הגמר 5 </w:t>
        </w:r>
        <w:proofErr w:type="spellStart"/>
        <w:r w:rsidRPr="00A43CB3">
          <w:rPr>
            <w:rFonts w:ascii="Arial" w:eastAsia="Calibri" w:hAnsi="Arial" w:cs="Arial"/>
            <w:color w:val="5D717B"/>
            <w:sz w:val="24"/>
            <w:szCs w:val="24"/>
            <w:u w:val="single"/>
            <w:shd w:val="clear" w:color="auto" w:fill="FFFFFF"/>
            <w:rtl/>
          </w:rPr>
          <w:t>יח"ל</w:t>
        </w:r>
        <w:proofErr w:type="spellEnd"/>
        <w:r w:rsidRPr="00A43CB3">
          <w:rPr>
            <w:rFonts w:ascii="Arial" w:eastAsia="Calibri" w:hAnsi="Arial" w:cs="Arial"/>
            <w:color w:val="5D717B"/>
            <w:sz w:val="24"/>
            <w:szCs w:val="24"/>
            <w:u w:val="single"/>
            <w:shd w:val="clear" w:color="auto" w:fill="FFFFFF"/>
            <w:rtl/>
          </w:rPr>
          <w:t xml:space="preserve"> שאלון 797589</w:t>
        </w:r>
      </w:hyperlink>
      <w:r w:rsidRPr="00A43CB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 </w:t>
      </w:r>
      <w:hyperlink r:id="rId19" w:tgtFrame="_blank" w:history="1">
        <w:r w:rsidRPr="00A43CB3">
          <w:rPr>
            <w:rFonts w:ascii="Arial" w:eastAsia="Calibri" w:hAnsi="Arial" w:cs="Arial"/>
            <w:color w:val="5D717B"/>
            <w:u w:val="single"/>
            <w:shd w:val="clear" w:color="auto" w:fill="FFFFFF"/>
          </w:rPr>
          <w:br/>
        </w:r>
        <w:r w:rsidRPr="00A43CB3">
          <w:rPr>
            <w:rFonts w:ascii="Arial" w:eastAsia="Calibri" w:hAnsi="Arial" w:cs="Arial" w:hint="cs"/>
            <w:color w:val="5D717B"/>
            <w:shd w:val="clear" w:color="auto" w:fill="FFFFFF"/>
            <w:rtl/>
          </w:rPr>
          <w:t xml:space="preserve">                                                       </w:t>
        </w:r>
        <w:r w:rsidRPr="00A43CB3">
          <w:rPr>
            <w:rFonts w:ascii="Arial" w:eastAsia="Calibri" w:hAnsi="Arial" w:cs="Arial"/>
            <w:color w:val="5D717B"/>
            <w:u w:val="single"/>
            <w:shd w:val="clear" w:color="auto" w:fill="FFFFFF"/>
            <w:rtl/>
          </w:rPr>
          <w:t xml:space="preserve">הנחיות להערכת פרויקט הגמר 3 </w:t>
        </w:r>
        <w:proofErr w:type="spellStart"/>
        <w:r w:rsidRPr="00A43CB3">
          <w:rPr>
            <w:rFonts w:ascii="Arial" w:eastAsia="Calibri" w:hAnsi="Arial" w:cs="Arial"/>
            <w:color w:val="5D717B"/>
            <w:u w:val="single"/>
            <w:shd w:val="clear" w:color="auto" w:fill="FFFFFF"/>
            <w:rtl/>
          </w:rPr>
          <w:t>יח"ל</w:t>
        </w:r>
        <w:proofErr w:type="spellEnd"/>
        <w:r w:rsidRPr="00A43CB3">
          <w:rPr>
            <w:rFonts w:ascii="Arial" w:eastAsia="Calibri" w:hAnsi="Arial" w:cs="Arial"/>
            <w:color w:val="5D717B"/>
            <w:u w:val="single"/>
            <w:shd w:val="clear" w:color="auto" w:fill="FFFFFF"/>
            <w:rtl/>
          </w:rPr>
          <w:t xml:space="preserve"> שאלון</w:t>
        </w:r>
        <w:r w:rsidRPr="00A43CB3">
          <w:rPr>
            <w:rFonts w:ascii="Arial" w:eastAsia="Calibri" w:hAnsi="Arial" w:cs="Arial"/>
            <w:color w:val="5D717B"/>
            <w:sz w:val="24"/>
            <w:szCs w:val="24"/>
            <w:u w:val="single"/>
            <w:shd w:val="clear" w:color="auto" w:fill="FFFFFF"/>
            <w:rtl/>
          </w:rPr>
          <w:t xml:space="preserve"> 797387</w:t>
        </w:r>
      </w:hyperlink>
      <w:r w:rsidRPr="00A43CB3">
        <w:rPr>
          <w:rFonts w:ascii="Arial" w:eastAsia="Calibri" w:hAnsi="Arial" w:cs="Arial"/>
          <w:color w:val="000000"/>
          <w:shd w:val="clear" w:color="auto" w:fill="FFFFFF"/>
        </w:rPr>
        <w:t> </w:t>
      </w:r>
    </w:p>
    <w:p w:rsidR="00A43CB3" w:rsidRPr="00A43CB3" w:rsidRDefault="00A43CB3" w:rsidP="00A43CB3">
      <w:pPr>
        <w:rPr>
          <w:rFonts w:ascii="Calibri" w:eastAsia="Calibri" w:hAnsi="Calibri" w:cs="Arial"/>
          <w:sz w:val="24"/>
          <w:szCs w:val="24"/>
          <w:rtl/>
        </w:rPr>
      </w:pPr>
    </w:p>
    <w:p w:rsidR="00A43CB3" w:rsidRPr="00A43CB3" w:rsidRDefault="00A43CB3" w:rsidP="00A43CB3">
      <w:pPr>
        <w:rPr>
          <w:rFonts w:ascii="Calibri" w:eastAsia="Calibri" w:hAnsi="Calibri" w:cs="Arial"/>
          <w:sz w:val="24"/>
          <w:szCs w:val="24"/>
          <w:rtl/>
        </w:rPr>
      </w:pPr>
      <w:hyperlink r:id="rId20" w:history="1">
        <w:r w:rsidRPr="00A43CB3">
          <w:rPr>
            <w:rFonts w:ascii="Calibri" w:eastAsia="Calibri" w:hAnsi="Calibri" w:cs="Arial" w:hint="cs"/>
            <w:color w:val="0563C1"/>
            <w:sz w:val="24"/>
            <w:szCs w:val="24"/>
            <w:u w:val="single"/>
            <w:rtl/>
          </w:rPr>
          <w:t>מבוא למגמה-טכנולוגית במערכות ניהול</w:t>
        </w:r>
      </w:hyperlink>
      <w:r w:rsidRPr="00A43CB3">
        <w:rPr>
          <w:rFonts w:ascii="Calibri" w:eastAsia="Calibri" w:hAnsi="Calibri" w:cs="Arial" w:hint="cs"/>
          <w:sz w:val="24"/>
          <w:szCs w:val="24"/>
          <w:rtl/>
        </w:rPr>
        <w:t xml:space="preserve">    </w:t>
      </w:r>
    </w:p>
    <w:p w:rsidR="00A43CB3" w:rsidRPr="00A43CB3" w:rsidRDefault="00A43CB3" w:rsidP="00A43CB3">
      <w:pPr>
        <w:rPr>
          <w:rFonts w:ascii="Calibri" w:eastAsia="Calibri" w:hAnsi="Calibri" w:cs="Arial"/>
          <w:sz w:val="24"/>
          <w:szCs w:val="24"/>
          <w:rtl/>
        </w:rPr>
      </w:pPr>
      <w:hyperlink r:id="rId21" w:history="1">
        <w:r w:rsidRPr="00A43CB3">
          <w:rPr>
            <w:rFonts w:ascii="Arial" w:eastAsia="Calibri" w:hAnsi="Arial" w:cs="Arial"/>
            <w:color w:val="5D717B"/>
            <w:sz w:val="24"/>
            <w:szCs w:val="24"/>
            <w:u w:val="single"/>
            <w:shd w:val="clear" w:color="auto" w:fill="FFFFFF"/>
            <w:rtl/>
          </w:rPr>
          <w:t>הנחיות לדרכי הוראה והערכה של מקצוע "טכנולוגיה במערכות ניהול</w:t>
        </w:r>
        <w:r w:rsidRPr="00A43CB3">
          <w:rPr>
            <w:rFonts w:ascii="Arial" w:eastAsia="Calibri" w:hAnsi="Arial" w:cs="Arial"/>
            <w:color w:val="5D717B"/>
            <w:sz w:val="24"/>
            <w:szCs w:val="24"/>
            <w:shd w:val="clear" w:color="auto" w:fill="FFFFFF"/>
          </w:rPr>
          <w:t>"</w:t>
        </w:r>
      </w:hyperlink>
      <w:r w:rsidRPr="00A43CB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 - </w:t>
      </w:r>
      <w:r w:rsidRPr="00A43CB3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rtl/>
        </w:rPr>
        <w:t xml:space="preserve">שאלון מס' 894206 </w:t>
      </w:r>
      <w:r w:rsidRPr="00A43CB3">
        <w:rPr>
          <w:rFonts w:ascii="Arial" w:eastAsia="Calibri" w:hAnsi="Arial" w:cs="Arial" w:hint="cs"/>
          <w:color w:val="000000"/>
          <w:sz w:val="24"/>
          <w:szCs w:val="24"/>
          <w:shd w:val="clear" w:color="auto" w:fill="FFFFFF"/>
          <w:rtl/>
        </w:rPr>
        <w:t>-</w:t>
      </w:r>
      <w:r w:rsidRPr="00A43CB3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rtl/>
        </w:rPr>
        <w:t xml:space="preserve"> 2 </w:t>
      </w:r>
      <w:proofErr w:type="spellStart"/>
      <w:r w:rsidRPr="00A43CB3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rtl/>
        </w:rPr>
        <w:t>יח"ל</w:t>
      </w:r>
      <w:proofErr w:type="spellEnd"/>
    </w:p>
    <w:p w:rsidR="00A43CB3" w:rsidRPr="00A43CB3" w:rsidRDefault="00A43CB3" w:rsidP="00A43CB3">
      <w:pPr>
        <w:rPr>
          <w:rFonts w:ascii="Calibri" w:eastAsia="Calibri" w:hAnsi="Calibri" w:cs="Arial"/>
          <w:rtl/>
        </w:rPr>
      </w:pPr>
    </w:p>
    <w:p w:rsidR="00A43CB3" w:rsidRPr="00A43CB3" w:rsidRDefault="00A43CB3" w:rsidP="00A43CB3">
      <w:pPr>
        <w:rPr>
          <w:rFonts w:ascii="Calibri" w:eastAsia="Calibri" w:hAnsi="Calibri" w:cs="Arial"/>
          <w:color w:val="0563C1"/>
          <w:sz w:val="24"/>
          <w:szCs w:val="24"/>
          <w:u w:val="single"/>
          <w:rtl/>
        </w:rPr>
      </w:pPr>
      <w:hyperlink r:id="rId22" w:history="1">
        <w:r w:rsidRPr="00A43CB3">
          <w:rPr>
            <w:rFonts w:ascii="Calibri" w:eastAsia="Calibri" w:hAnsi="Calibri" w:cs="Arial" w:hint="cs"/>
            <w:color w:val="0563C1"/>
            <w:sz w:val="24"/>
            <w:szCs w:val="24"/>
            <w:u w:val="single"/>
            <w:rtl/>
          </w:rPr>
          <w:t>שילוב מעורבת חברתית</w:t>
        </w:r>
      </w:hyperlink>
    </w:p>
    <w:p w:rsidR="00A43CB3" w:rsidRPr="00A43CB3" w:rsidRDefault="00A43CB3" w:rsidP="00A43CB3">
      <w:pPr>
        <w:rPr>
          <w:rFonts w:ascii="Calibri" w:eastAsia="Calibri" w:hAnsi="Calibri" w:cs="Arial"/>
          <w:sz w:val="24"/>
          <w:szCs w:val="24"/>
          <w:rtl/>
        </w:rPr>
      </w:pPr>
      <w:hyperlink r:id="rId23" w:history="1">
        <w:r w:rsidRPr="00A43CB3">
          <w:rPr>
            <w:rFonts w:ascii="Calibri" w:eastAsia="Calibri" w:hAnsi="Calibri" w:cs="Arial" w:hint="cs"/>
            <w:color w:val="0563C1"/>
            <w:sz w:val="24"/>
            <w:szCs w:val="24"/>
            <w:u w:val="single"/>
            <w:rtl/>
          </w:rPr>
          <w:t>ספרי לימוד</w:t>
        </w:r>
      </w:hyperlink>
    </w:p>
    <w:p w:rsidR="00A43CB3" w:rsidRPr="00A43CB3" w:rsidRDefault="00A43CB3" w:rsidP="00A43CB3">
      <w:pPr>
        <w:rPr>
          <w:rFonts w:ascii="Calibri" w:eastAsia="Calibri" w:hAnsi="Calibri" w:cs="Arial"/>
          <w:sz w:val="24"/>
          <w:szCs w:val="24"/>
          <w:rtl/>
        </w:rPr>
      </w:pPr>
      <w:hyperlink r:id="rId24" w:tgtFrame="_blank" w:history="1">
        <w:r w:rsidRPr="00A43CB3">
          <w:rPr>
            <w:rFonts w:ascii="Arial" w:eastAsia="Calibri" w:hAnsi="Arial" w:cs="Arial"/>
            <w:color w:val="5D717B"/>
            <w:sz w:val="24"/>
            <w:szCs w:val="24"/>
            <w:u w:val="single"/>
            <w:shd w:val="clear" w:color="auto" w:fill="FFFFFF"/>
            <w:rtl/>
          </w:rPr>
          <w:t>תקני ציוד למגמת חינוך</w:t>
        </w:r>
      </w:hyperlink>
    </w:p>
    <w:p w:rsidR="008015E0" w:rsidRDefault="00A43CB3" w:rsidP="00A43CB3">
      <w:pPr>
        <w:rPr>
          <w:rFonts w:hint="cs"/>
          <w:rtl/>
        </w:rPr>
      </w:pPr>
      <w:r w:rsidRPr="00A43CB3">
        <w:rPr>
          <w:rFonts w:ascii="Calibri" w:eastAsia="Calibri" w:hAnsi="Calibri" w:cs="Arial"/>
          <w:noProof/>
        </w:rPr>
        <w:drawing>
          <wp:inline distT="0" distB="0" distL="0" distR="0" wp14:anchorId="64A0AA1B" wp14:editId="02AAC566">
            <wp:extent cx="152400" cy="152400"/>
            <wp:effectExtent l="0" t="0" r="0" b="0"/>
            <wp:docPr id="1" name="תמונה 1" descr="https://cms.education.gov.il/NR/rdonlyres/0EC6311F-9263-4F2D-9C76-BEAE436AD010/131479/power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ms.education.gov.il/NR/rdonlyres/0EC6311F-9263-4F2D-9C76-BEAE436AD010/131479/powerpoint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CB3">
        <w:rPr>
          <w:rFonts w:ascii="Arial" w:eastAsia="Calibri" w:hAnsi="Arial" w:cs="Arial"/>
          <w:color w:val="000000"/>
          <w:shd w:val="clear" w:color="auto" w:fill="FFFFFF"/>
        </w:rPr>
        <w:t>  </w:t>
      </w:r>
      <w:hyperlink r:id="rId26" w:tgtFrame="_blank" w:history="1">
        <w:r w:rsidRPr="00A43CB3">
          <w:rPr>
            <w:rFonts w:ascii="Arial" w:eastAsia="Calibri" w:hAnsi="Arial" w:cs="Arial"/>
            <w:color w:val="5D717B"/>
            <w:u w:val="single"/>
            <w:shd w:val="clear" w:color="auto" w:fill="FFFFFF"/>
            <w:rtl/>
          </w:rPr>
          <w:t>מצגת על מבנה המגמה</w:t>
        </w:r>
      </w:hyperlink>
    </w:p>
    <w:sectPr w:rsidR="008015E0" w:rsidSect="00A43CB3">
      <w:headerReference w:type="default" r:id="rId27"/>
      <w:footerReference w:type="default" r:id="rId28"/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3D" w:rsidRDefault="007D433D" w:rsidP="008015E0">
      <w:pPr>
        <w:spacing w:after="0" w:line="240" w:lineRule="auto"/>
      </w:pPr>
      <w:r>
        <w:separator/>
      </w:r>
    </w:p>
  </w:endnote>
  <w:endnote w:type="continuationSeparator" w:id="0">
    <w:p w:rsidR="007D433D" w:rsidRDefault="007D433D" w:rsidP="0080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494301787"/>
      <w:docPartObj>
        <w:docPartGallery w:val="Page Numbers (Bottom of Page)"/>
        <w:docPartUnique/>
      </w:docPartObj>
    </w:sdtPr>
    <w:sdtEndPr>
      <w:rPr>
        <w:cs/>
      </w:rPr>
    </w:sdtEndPr>
    <w:sdtContent>
      <w:p w:rsidR="008015E0" w:rsidRDefault="008015E0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A43CB3" w:rsidRPr="00A43CB3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8015E0" w:rsidRDefault="008015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3D" w:rsidRDefault="007D433D" w:rsidP="008015E0">
      <w:pPr>
        <w:spacing w:after="0" w:line="240" w:lineRule="auto"/>
      </w:pPr>
      <w:r>
        <w:separator/>
      </w:r>
    </w:p>
  </w:footnote>
  <w:footnote w:type="continuationSeparator" w:id="0">
    <w:p w:rsidR="007D433D" w:rsidRDefault="007D433D" w:rsidP="0080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E0" w:rsidRPr="008015E0" w:rsidRDefault="008015E0" w:rsidP="008015E0">
    <w:pPr>
      <w:pStyle w:val="a3"/>
    </w:pPr>
    <w:r>
      <w:rPr>
        <w:noProof/>
      </w:rPr>
      <w:drawing>
        <wp:inline distT="0" distB="0" distL="0" distR="0">
          <wp:extent cx="5274310" cy="720090"/>
          <wp:effectExtent l="0" t="0" r="2540" b="381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צר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E0"/>
    <w:rsid w:val="007D433D"/>
    <w:rsid w:val="008015E0"/>
    <w:rsid w:val="008E62EA"/>
    <w:rsid w:val="00907EB4"/>
    <w:rsid w:val="00A43CB3"/>
    <w:rsid w:val="00D5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D44BF"/>
  <w15:chartTrackingRefBased/>
  <w15:docId w15:val="{0199CB49-FB3A-4E6A-8ABE-25CACF3B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015E0"/>
  </w:style>
  <w:style w:type="paragraph" w:styleId="a5">
    <w:name w:val="footer"/>
    <w:basedOn w:val="a"/>
    <w:link w:val="a6"/>
    <w:uiPriority w:val="99"/>
    <w:unhideWhenUsed/>
    <w:rsid w:val="00801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0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education.gov.il/EducationCMS/Units/MadaTech/chinuc/TochniyotLimudim/AsiyaChinuchit.htm" TargetMode="External"/><Relationship Id="rId13" Type="http://schemas.openxmlformats.org/officeDocument/2006/relationships/hyperlink" Target="https://cms.education.gov.il/EducationCMS/Units/MadaTech/chinuc/Aaracha/SifrutYeladimBeivrit.htm" TargetMode="External"/><Relationship Id="rId18" Type="http://schemas.openxmlformats.org/officeDocument/2006/relationships/hyperlink" Target="http://meyda.education.gov.il/files/madaTech/hinu/52021.pdf" TargetMode="External"/><Relationship Id="rId26" Type="http://schemas.openxmlformats.org/officeDocument/2006/relationships/hyperlink" Target="http://meyda.education.gov.il/files/MadaTech/hinu/mivna2017.pp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ms.education.gov.il/NR/rdonlyres/1FAD8510-891B-4ABB-A34F-BBE2AD03F7E7/139761/resource.doc" TargetMode="External"/><Relationship Id="rId7" Type="http://schemas.openxmlformats.org/officeDocument/2006/relationships/hyperlink" Target="https://cms.education.gov.il/EducationCMS/Units/MadaTech/chinuc/TochniyotLimudim/PsichologyaItpatchutit.htm" TargetMode="External"/><Relationship Id="rId12" Type="http://schemas.openxmlformats.org/officeDocument/2006/relationships/hyperlink" Target="https://cms.education.gov.il/EducationCMS/Units/MadaTech/chinuc/Aaracha/" TargetMode="External"/><Relationship Id="rId17" Type="http://schemas.openxmlformats.org/officeDocument/2006/relationships/hyperlink" Target="https://cms.education.gov.il/EducationCMS/Units/MadaTech/chinuc/Aaracha/AsiyaChinuchit.htm" TargetMode="External"/><Relationship Id="rId25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https://cms.education.gov.il/NR/rdonlyres/F9135B0B-F250-4E1A-A3A9-EECB3D169FD6/178055/resource_213070490.pdf" TargetMode="External"/><Relationship Id="rId20" Type="http://schemas.openxmlformats.org/officeDocument/2006/relationships/hyperlink" Target="https://cms.education.gov.il/EducationCMS/Units/MadaTech/chinuc/Aaracha/MavoLamegama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ms.education.gov.il/EducationCMS/UNITS/MadaTech/chinuc" TargetMode="External"/><Relationship Id="rId11" Type="http://schemas.openxmlformats.org/officeDocument/2006/relationships/hyperlink" Target="https://cms.education.gov.il/EducationCMS/Units/MadaTech/chinuc/TochniyotLimudim/MavoLamegama.htm" TargetMode="External"/><Relationship Id="rId24" Type="http://schemas.openxmlformats.org/officeDocument/2006/relationships/hyperlink" Target="http://meyda.education.gov.il/files/MadaTech/hizta2018/hin2018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ms.education.gov.il/EducationCMS/Units/MadaTech/chinuc/Aaracha/SifrutYeladimBearavit.htm" TargetMode="External"/><Relationship Id="rId23" Type="http://schemas.openxmlformats.org/officeDocument/2006/relationships/hyperlink" Target="https://cms.education.gov.il/EducationCMS/Units/MadaTech/chinuc/ChomreyLimudVetikneyTziyud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ms.education.gov.il/EducationCMS/Units/MadaTech/chinuc/TochniyotLimudim/SifrutYeladimBearavit.htm" TargetMode="External"/><Relationship Id="rId19" Type="http://schemas.openxmlformats.org/officeDocument/2006/relationships/hyperlink" Target="http://meyda.education.gov.il/files/madaTech/hinu/3202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ms.education.gov.il/EducationCMS/Units/MadaTech/chinuc/TochniyotLimudim/SifrutYeladimBeivrit.htm" TargetMode="External"/><Relationship Id="rId14" Type="http://schemas.openxmlformats.org/officeDocument/2006/relationships/hyperlink" Target="https://cms.education.gov.il/NR/rdonlyres/902A68BF-ECE6-4175-82D9-A378D86B363B/176321/resource_835578965.pdf" TargetMode="External"/><Relationship Id="rId22" Type="http://schemas.openxmlformats.org/officeDocument/2006/relationships/hyperlink" Target="https://cms.education.gov.il/EducationCMS/Units/MadaTech/chinuc/hevratit/hevratit-chinuch.ht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Orly Frenkel</dc:creator>
  <cp:keywords/>
  <dc:description/>
  <cp:lastModifiedBy>Meir Shechory</cp:lastModifiedBy>
  <cp:revision>2</cp:revision>
  <dcterms:created xsi:type="dcterms:W3CDTF">2021-01-18T12:22:00Z</dcterms:created>
  <dcterms:modified xsi:type="dcterms:W3CDTF">2021-01-18T12:22:00Z</dcterms:modified>
</cp:coreProperties>
</file>