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2F" w:rsidRDefault="004D132F" w:rsidP="004D132F">
      <w:pPr>
        <w:jc w:val="center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CD8D670" wp14:editId="35A777FB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7115175" cy="1271905"/>
            <wp:effectExtent l="0" t="0" r="9525" b="444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132F" w:rsidRDefault="004D132F" w:rsidP="001A2F90">
      <w:pPr>
        <w:jc w:val="center"/>
        <w:rPr>
          <w:rFonts w:ascii="David" w:hAnsi="David" w:cs="David"/>
          <w:sz w:val="28"/>
          <w:szCs w:val="28"/>
          <w:rtl/>
        </w:rPr>
      </w:pPr>
    </w:p>
    <w:p w:rsidR="004D132F" w:rsidRDefault="004D132F" w:rsidP="001A2F90">
      <w:pPr>
        <w:jc w:val="center"/>
        <w:rPr>
          <w:rFonts w:ascii="David" w:hAnsi="David" w:cs="David"/>
          <w:sz w:val="28"/>
          <w:szCs w:val="28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noProof/>
          <w:sz w:val="48"/>
          <w:szCs w:val="48"/>
          <w:rtl/>
          <w:lang w:val="he-IL" w:eastAsia="he-IL"/>
        </w:rPr>
      </w:pPr>
      <w:r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 xml:space="preserve">תלקיט </w:t>
      </w:r>
      <w:r w:rsidRPr="008F4134"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>בשפה העברית</w:t>
      </w:r>
    </w:p>
    <w:p w:rsid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</w:pPr>
      <w:r w:rsidRPr="008F4134"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>לתלמידים דוברי ערבית</w:t>
      </w:r>
    </w:p>
    <w:p w:rsid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noProof/>
          <w:sz w:val="48"/>
          <w:szCs w:val="48"/>
          <w:rtl/>
          <w:lang w:val="he-IL" w:eastAsia="he-IL"/>
        </w:rPr>
      </w:pPr>
      <w:r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>מסלול 12 שנות לימוד</w:t>
      </w:r>
    </w:p>
    <w:p w:rsid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noProof/>
          <w:sz w:val="48"/>
          <w:szCs w:val="48"/>
          <w:rtl/>
          <w:lang w:val="he-IL" w:eastAsia="he-IL"/>
        </w:rPr>
      </w:pPr>
      <w:r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>2 יחידות</w:t>
      </w: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noProof/>
          <w:sz w:val="48"/>
          <w:szCs w:val="48"/>
          <w:rtl/>
          <w:lang w:val="he-IL" w:eastAsia="he-IL"/>
        </w:rPr>
      </w:pPr>
      <w:r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>תשפ"א</w:t>
      </w:r>
      <w:r w:rsidRPr="008F4134">
        <w:rPr>
          <w:rFonts w:ascii="Arial" w:eastAsia="Calibri" w:hAnsi="Arial" w:cs="David" w:hint="cs"/>
          <w:sz w:val="32"/>
          <w:szCs w:val="32"/>
          <w:rtl/>
        </w:rPr>
        <w:t xml:space="preserve"> </w:t>
      </w:r>
    </w:p>
    <w:p w:rsidR="008F4134" w:rsidRPr="008F4134" w:rsidRDefault="008F4134" w:rsidP="008F4134">
      <w:pPr>
        <w:spacing w:after="0" w:line="360" w:lineRule="auto"/>
        <w:ind w:firstLine="720"/>
        <w:contextualSpacing/>
        <w:jc w:val="center"/>
        <w:rPr>
          <w:rFonts w:ascii="Arial" w:eastAsia="Calibri" w:hAnsi="Arial" w:cs="David"/>
          <w:b/>
          <w:bCs/>
          <w:sz w:val="32"/>
          <w:szCs w:val="36"/>
          <w:rtl/>
        </w:rPr>
      </w:pPr>
      <w:r w:rsidRPr="008F4134">
        <w:rPr>
          <w:rFonts w:ascii="Arial" w:eastAsia="Calibri" w:hAnsi="Arial" w:cs="David" w:hint="cs"/>
          <w:b/>
          <w:bCs/>
          <w:sz w:val="32"/>
          <w:szCs w:val="36"/>
          <w:rtl/>
        </w:rPr>
        <w:t xml:space="preserve"> </w:t>
      </w: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32"/>
          <w:szCs w:val="36"/>
          <w:rtl/>
        </w:rPr>
      </w:pPr>
      <w:r w:rsidRPr="008F413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5F2DC9" wp14:editId="2A6C589B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739390" cy="1462405"/>
                <wp:effectExtent l="19050" t="19050" r="22860" b="2349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939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134" w:rsidRDefault="008F4134" w:rsidP="008F413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F4134" w:rsidRPr="00F170CC" w:rsidRDefault="008F4134" w:rsidP="008F41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ملصق الممتحن</w:t>
                            </w:r>
                          </w:p>
                          <w:p w:rsidR="008F4134" w:rsidRDefault="008F4134" w:rsidP="008F4134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F4134" w:rsidRPr="00B65DDE" w:rsidRDefault="008F4134" w:rsidP="008F4134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B65DDE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מדבקת נבחן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2DC9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0;margin-top:2.1pt;width:215.7pt;height:115.15pt;flip:x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" strokeweight="2.25pt">
                <v:textbox>
                  <w:txbxContent>
                    <w:p w:rsidR="008F4134" w:rsidRDefault="008F4134" w:rsidP="008F413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F4134" w:rsidRPr="00F170CC" w:rsidRDefault="008F4134" w:rsidP="008F413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cs/>
                          <w:lang w:bidi="ar-S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ملصق الممتحن</w:t>
                      </w:r>
                    </w:p>
                    <w:p w:rsidR="008F4134" w:rsidRDefault="008F4134" w:rsidP="008F4134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F4134" w:rsidRPr="00B65DDE" w:rsidRDefault="008F4134" w:rsidP="008F4134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  <w:cs/>
                        </w:rPr>
                      </w:pPr>
                      <w:r w:rsidRPr="00B65DDE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מדבקת נבחן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  <w:r w:rsidRPr="008F4134">
        <w:rPr>
          <w:rFonts w:ascii="Arial" w:eastAsia="Calibri" w:hAnsi="Arial" w:cs="David"/>
          <w:b/>
          <w:bCs/>
          <w:sz w:val="26"/>
          <w:szCs w:val="26"/>
          <w:rtl/>
        </w:rPr>
        <w:t>אנו רואים בקיום טוהר הבחינות משימה חינוכית, ערכית ומוסרית, שהמערכת כולה נקראת להיערך להצלחתה.</w:t>
      </w:r>
    </w:p>
    <w:p w:rsidR="008F4134" w:rsidRPr="008F4134" w:rsidRDefault="008F4134" w:rsidP="008F4134">
      <w:pPr>
        <w:spacing w:after="0" w:line="360" w:lineRule="auto"/>
        <w:contextualSpacing/>
        <w:jc w:val="center"/>
        <w:outlineLvl w:val="6"/>
        <w:rPr>
          <w:rFonts w:ascii="Arial" w:eastAsia="Calibri" w:hAnsi="Arial" w:cs="David"/>
          <w:sz w:val="26"/>
          <w:szCs w:val="26"/>
          <w:rtl/>
          <w:lang w:eastAsia="he-IL"/>
        </w:rPr>
      </w:pPr>
      <w:r w:rsidRPr="008F4134">
        <w:rPr>
          <w:rFonts w:ascii="Arial" w:eastAsia="Calibri" w:hAnsi="Arial" w:cs="David"/>
          <w:b/>
          <w:bCs/>
          <w:sz w:val="26"/>
          <w:szCs w:val="26"/>
          <w:rtl/>
        </w:rPr>
        <w:t>באחריות הנבחן/ הנבחנת לש</w:t>
      </w:r>
      <w:smartTag w:uri="urn:schemas-microsoft-com:office:smarttags" w:element="PersonName">
        <w:r w:rsidRPr="008F4134">
          <w:rPr>
            <w:rFonts w:ascii="Arial" w:eastAsia="Calibri" w:hAnsi="Arial" w:cs="David"/>
            <w:b/>
            <w:bCs/>
            <w:sz w:val="26"/>
            <w:szCs w:val="26"/>
            <w:rtl/>
          </w:rPr>
          <w:t>מור</w:t>
        </w:r>
      </w:smartTag>
      <w:r w:rsidRPr="008F4134">
        <w:rPr>
          <w:rFonts w:ascii="Arial" w:eastAsia="Calibri" w:hAnsi="Arial" w:cs="David"/>
          <w:b/>
          <w:bCs/>
          <w:sz w:val="26"/>
          <w:szCs w:val="26"/>
          <w:rtl/>
        </w:rPr>
        <w:t xml:space="preserve"> על טוהר הבחינות בהתאם לכללים ולהנחיות בע"פ ובכתב על גבי שאלון הבחינה ועל ידי אחראי/ת הבחינה</w:t>
      </w:r>
      <w:r w:rsidRPr="008F4134">
        <w:rPr>
          <w:rFonts w:ascii="Arial" w:eastAsia="Calibri" w:hAnsi="Arial" w:cs="David"/>
          <w:sz w:val="26"/>
          <w:szCs w:val="26"/>
          <w:rtl/>
          <w:lang w:eastAsia="he-IL"/>
        </w:rPr>
        <w:t>.</w:t>
      </w: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rtl/>
          <w:lang w:eastAsia="he-IL"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rtl/>
          <w:lang w:eastAsia="he-IL"/>
        </w:rPr>
      </w:pPr>
    </w:p>
    <w:p w:rsidR="008F4134" w:rsidRPr="008F4134" w:rsidRDefault="008F4134" w:rsidP="008F4134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rtl/>
          <w:lang w:eastAsia="he-IL"/>
        </w:rPr>
      </w:pPr>
    </w:p>
    <w:p w:rsidR="008F4134" w:rsidRPr="008F4134" w:rsidRDefault="008F4134" w:rsidP="008F4134">
      <w:pPr>
        <w:spacing w:after="0" w:line="360" w:lineRule="auto"/>
        <w:contextualSpacing/>
        <w:rPr>
          <w:rFonts w:ascii="Calibri" w:eastAsia="Calibri" w:hAnsi="Calibri" w:cs="David"/>
          <w:b/>
          <w:bCs/>
          <w:sz w:val="32"/>
          <w:szCs w:val="32"/>
          <w:u w:val="single"/>
          <w:rtl/>
        </w:rPr>
      </w:pPr>
    </w:p>
    <w:p w:rsidR="008F4134" w:rsidRPr="008F4134" w:rsidRDefault="008F4134" w:rsidP="008F4134">
      <w:pPr>
        <w:spacing w:after="0" w:line="240" w:lineRule="auto"/>
        <w:rPr>
          <w:rFonts w:ascii="Calibri" w:eastAsia="Calibri" w:hAnsi="Calibri" w:cs="David"/>
          <w:b/>
          <w:bCs/>
          <w:sz w:val="32"/>
          <w:szCs w:val="32"/>
          <w:u w:val="single"/>
          <w:rtl/>
        </w:rPr>
      </w:pPr>
    </w:p>
    <w:p w:rsidR="008F4134" w:rsidRPr="008F4134" w:rsidRDefault="008F4134" w:rsidP="008F4134">
      <w:pPr>
        <w:spacing w:after="0" w:line="240" w:lineRule="auto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8F4134" w:rsidRPr="008F4134" w:rsidRDefault="008F4134" w:rsidP="008F413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הוראות </w:t>
      </w:r>
      <w:r w:rsidR="001F798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כלליות</w:t>
      </w:r>
    </w:p>
    <w:p w:rsidR="008F4134" w:rsidRPr="008F4134" w:rsidRDefault="008F4134" w:rsidP="008F4134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F4134" w:rsidRDefault="008F4134" w:rsidP="008F4134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t xml:space="preserve">מבנה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התלקיט</w:t>
      </w:r>
      <w:r w:rsidRPr="008F4134">
        <w:rPr>
          <w:rFonts w:ascii="Times New Roman" w:eastAsia="Times New Roman" w:hAnsi="Times New Roman" w:cs="David"/>
          <w:b/>
          <w:bCs/>
          <w:sz w:val="28"/>
          <w:szCs w:val="28"/>
          <w:rtl/>
        </w:rPr>
        <w:t xml:space="preserve"> ומפתח ההערכה</w:t>
      </w:r>
      <w:r w:rsidRPr="008F4134">
        <w:rPr>
          <w:rFonts w:ascii="Times New Roman" w:eastAsia="Times New Roman" w:hAnsi="Times New Roman" w:cs="David"/>
          <w:sz w:val="28"/>
          <w:szCs w:val="28"/>
          <w:rtl/>
        </w:rPr>
        <w:t xml:space="preserve"> : </w:t>
      </w:r>
    </w:p>
    <w:p w:rsidR="008F4134" w:rsidRPr="008F4134" w:rsidRDefault="008F4134" w:rsidP="008F4134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F4134" w:rsidRPr="008F4134" w:rsidRDefault="008F4134" w:rsidP="008F413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F4134" w:rsidRDefault="00BE45D1" w:rsidP="006C7BB7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פרק ראשון -   הבנת הנקרא ,</w:t>
      </w:r>
      <w:r w:rsidR="008F4134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ספרות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, כתבה</w:t>
      </w:r>
      <w:r w:rsidR="008F4134" w:rsidRPr="008F4134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         </w:t>
      </w:r>
      <w:r w:rsidR="008F4134" w:rsidRPr="008F4134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    </w:t>
      </w:r>
      <w:r w:rsidR="006C7BB7" w:rsidRPr="006C7BB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60 נקודות</w:t>
      </w:r>
    </w:p>
    <w:p w:rsidR="00D766E3" w:rsidRDefault="00D766E3" w:rsidP="00E02A51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F4134" w:rsidRDefault="008F4134" w:rsidP="008F413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F4134" w:rsidRPr="008F4134" w:rsidRDefault="008F4134" w:rsidP="008F413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F4134" w:rsidRPr="008F4134" w:rsidRDefault="008F4134" w:rsidP="008F413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F4134" w:rsidRDefault="008F4134" w:rsidP="006C7BB7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8F4134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פרק שני     -  </w:t>
      </w:r>
      <w:r w:rsidR="0023407B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הערכה</w:t>
      </w:r>
      <w:r w:rsidR="0022678F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חלופית               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                                                    </w:t>
      </w:r>
      <w:r w:rsidR="006C7BB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40 נקודות</w:t>
      </w:r>
    </w:p>
    <w:p w:rsidR="00B60AE7" w:rsidRDefault="00B60AE7" w:rsidP="00E02A51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__________________________________________________________</w:t>
      </w:r>
    </w:p>
    <w:p w:rsidR="008F4134" w:rsidRDefault="008F4134" w:rsidP="008F413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F4134" w:rsidRDefault="008F4134" w:rsidP="008F413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F4134" w:rsidRDefault="008F4134" w:rsidP="008F413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F4134" w:rsidRDefault="00E02A51" w:rsidP="006C7BB7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B60AE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סך הכל</w:t>
      </w:r>
      <w:r w:rsidR="00B60AE7" w:rsidRPr="00B60AE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 w:rsidR="00B60AE7" w:rsidRPr="00B60AE7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                           </w:t>
      </w:r>
      <w:r w:rsidR="006C7BB7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                  </w:t>
      </w:r>
      <w:r w:rsidR="00B60AE7" w:rsidRPr="00B60AE7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                 </w:t>
      </w:r>
      <w:r w:rsidRPr="00B60AE7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6C7BB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100 נקודות </w:t>
      </w:r>
    </w:p>
    <w:p w:rsidR="00B60AE7" w:rsidRDefault="00B60AE7" w:rsidP="008F4134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D766E3" w:rsidRPr="00D766E3" w:rsidRDefault="00D766E3" w:rsidP="00D766E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8F4134" w:rsidRPr="008F4134" w:rsidRDefault="008F4134" w:rsidP="008F413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F4134" w:rsidRPr="008F4134" w:rsidRDefault="008F4134" w:rsidP="008F4134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8F4134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הוראות מיוחדות</w:t>
      </w:r>
      <w:r w:rsidRPr="008F4134">
        <w:rPr>
          <w:rFonts w:ascii="Calibri" w:eastAsia="Calibri" w:hAnsi="Calibri" w:cs="David" w:hint="cs"/>
          <w:b/>
          <w:bCs/>
          <w:sz w:val="28"/>
          <w:szCs w:val="28"/>
          <w:rtl/>
        </w:rPr>
        <w:t>:</w:t>
      </w:r>
    </w:p>
    <w:p w:rsidR="008F4134" w:rsidRPr="008F4134" w:rsidRDefault="008F4134" w:rsidP="008F4134">
      <w:pPr>
        <w:numPr>
          <w:ilvl w:val="0"/>
          <w:numId w:val="5"/>
        </w:numPr>
        <w:spacing w:after="0" w:line="360" w:lineRule="auto"/>
        <w:ind w:left="651" w:hanging="283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C65AFC">
        <w:rPr>
          <w:rFonts w:ascii="Arial" w:eastAsia="Calibri" w:hAnsi="Arial" w:cs="David"/>
          <w:b/>
          <w:bCs/>
          <w:sz w:val="28"/>
          <w:szCs w:val="28"/>
          <w:rtl/>
        </w:rPr>
        <w:t>ענ</w:t>
      </w:r>
      <w:r w:rsidRPr="00C65AFC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ה </w:t>
      </w:r>
      <w:r>
        <w:rPr>
          <w:rFonts w:ascii="Arial" w:eastAsia="Calibri" w:hAnsi="Arial" w:cs="David"/>
          <w:sz w:val="28"/>
          <w:szCs w:val="28"/>
          <w:rtl/>
        </w:rPr>
        <w:t xml:space="preserve">על שאלות </w:t>
      </w:r>
      <w:r>
        <w:rPr>
          <w:rFonts w:ascii="Arial" w:eastAsia="Calibri" w:hAnsi="Arial" w:cs="David" w:hint="cs"/>
          <w:sz w:val="28"/>
          <w:szCs w:val="28"/>
          <w:rtl/>
        </w:rPr>
        <w:t>התלקיט</w:t>
      </w:r>
      <w:r w:rsidRPr="008F4134">
        <w:rPr>
          <w:rFonts w:ascii="Arial" w:eastAsia="Calibri" w:hAnsi="Arial" w:cs="David"/>
          <w:sz w:val="28"/>
          <w:szCs w:val="28"/>
          <w:rtl/>
        </w:rPr>
        <w:t xml:space="preserve"> לפי ההוראות.</w:t>
      </w:r>
      <w:r w:rsidRPr="008F4134">
        <w:rPr>
          <w:rFonts w:ascii="Arial" w:eastAsia="Calibri" w:hAnsi="Arial" w:cs="David"/>
          <w:sz w:val="28"/>
          <w:szCs w:val="28"/>
          <w:rtl/>
        </w:rPr>
        <w:tab/>
      </w:r>
    </w:p>
    <w:p w:rsidR="008F4134" w:rsidRPr="00C136FC" w:rsidRDefault="008F4134" w:rsidP="00C136FC">
      <w:pPr>
        <w:tabs>
          <w:tab w:val="left" w:pos="1466"/>
          <w:tab w:val="left" w:pos="6321"/>
        </w:tabs>
        <w:spacing w:after="0" w:line="360" w:lineRule="auto"/>
        <w:contextualSpacing/>
        <w:rPr>
          <w:rFonts w:ascii="Arial" w:eastAsia="Calibri" w:hAnsi="Arial" w:cs="David"/>
          <w:sz w:val="28"/>
          <w:szCs w:val="28"/>
          <w:rtl/>
        </w:rPr>
      </w:pPr>
      <w:r w:rsidRPr="008F4134">
        <w:rPr>
          <w:rFonts w:ascii="Arial" w:eastAsia="Calibri" w:hAnsi="Arial" w:cs="David" w:hint="cs"/>
          <w:sz w:val="28"/>
          <w:szCs w:val="28"/>
          <w:rtl/>
        </w:rPr>
        <w:t xml:space="preserve">      2.</w:t>
      </w:r>
      <w:r w:rsidRPr="008F4134">
        <w:rPr>
          <w:rFonts w:ascii="Arial" w:eastAsia="Calibri" w:hAnsi="Arial" w:cs="David"/>
          <w:b/>
          <w:bCs/>
          <w:sz w:val="28"/>
          <w:szCs w:val="28"/>
          <w:rtl/>
        </w:rPr>
        <w:t xml:space="preserve"> </w:t>
      </w:r>
      <w:r w:rsidR="00C136FC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מסור </w:t>
      </w:r>
      <w:r w:rsidR="00C136FC">
        <w:rPr>
          <w:rFonts w:ascii="Arial" w:eastAsia="Calibri" w:hAnsi="Arial" w:cs="David" w:hint="cs"/>
          <w:sz w:val="28"/>
          <w:szCs w:val="28"/>
          <w:rtl/>
        </w:rPr>
        <w:t>את התלקיט למורה לשם בדיקה, המורה יחזיר לך כדי לתקן.</w:t>
      </w:r>
    </w:p>
    <w:p w:rsidR="008F4134" w:rsidRDefault="008F4134" w:rsidP="008F4134">
      <w:pPr>
        <w:tabs>
          <w:tab w:val="left" w:pos="1466"/>
          <w:tab w:val="left" w:pos="6321"/>
        </w:tabs>
        <w:spacing w:after="0" w:line="360" w:lineRule="auto"/>
        <w:contextualSpacing/>
        <w:rPr>
          <w:rFonts w:ascii="Arial" w:eastAsia="Calibri" w:hAnsi="Arial" w:cs="David"/>
          <w:sz w:val="28"/>
          <w:szCs w:val="28"/>
          <w:rtl/>
        </w:rPr>
      </w:pPr>
      <w:r w:rsidRPr="008F4134">
        <w:rPr>
          <w:rFonts w:ascii="Arial" w:eastAsia="Calibri" w:hAnsi="Arial" w:cs="David" w:hint="cs"/>
          <w:sz w:val="28"/>
          <w:szCs w:val="28"/>
          <w:rtl/>
        </w:rPr>
        <w:t xml:space="preserve">      3.</w:t>
      </w:r>
      <w:r w:rsidRPr="00C65AFC">
        <w:rPr>
          <w:rFonts w:ascii="Arial" w:eastAsia="Calibri" w:hAnsi="Arial" w:cs="David"/>
          <w:b/>
          <w:bCs/>
          <w:sz w:val="28"/>
          <w:szCs w:val="28"/>
          <w:rtl/>
        </w:rPr>
        <w:t>הקפ</w:t>
      </w:r>
      <w:r w:rsidRPr="00C65AFC">
        <w:rPr>
          <w:rFonts w:ascii="Arial" w:eastAsia="Calibri" w:hAnsi="Arial" w:cs="David" w:hint="cs"/>
          <w:b/>
          <w:bCs/>
          <w:sz w:val="28"/>
          <w:szCs w:val="28"/>
          <w:rtl/>
        </w:rPr>
        <w:t>ד</w:t>
      </w:r>
      <w:r w:rsidRPr="008F4134">
        <w:rPr>
          <w:rFonts w:ascii="Arial" w:eastAsia="Calibri" w:hAnsi="Arial" w:cs="David" w:hint="cs"/>
          <w:sz w:val="28"/>
          <w:szCs w:val="28"/>
          <w:rtl/>
        </w:rPr>
        <w:t xml:space="preserve"> </w:t>
      </w:r>
      <w:r w:rsidRPr="008F4134">
        <w:rPr>
          <w:rFonts w:ascii="Arial" w:eastAsia="Calibri" w:hAnsi="Arial" w:cs="David"/>
          <w:sz w:val="28"/>
          <w:szCs w:val="28"/>
          <w:rtl/>
        </w:rPr>
        <w:t xml:space="preserve"> על כתב ברור, על כתיב נכון, ועל פיסוק הגיוני.</w:t>
      </w:r>
    </w:p>
    <w:p w:rsidR="0023407B" w:rsidRPr="008F4134" w:rsidRDefault="0023407B" w:rsidP="008F4134">
      <w:pPr>
        <w:tabs>
          <w:tab w:val="left" w:pos="1466"/>
          <w:tab w:val="left" w:pos="6321"/>
        </w:tabs>
        <w:spacing w:after="0" w:line="360" w:lineRule="auto"/>
        <w:contextualSpacing/>
        <w:rPr>
          <w:rFonts w:ascii="Arial" w:eastAsia="Calibri" w:hAnsi="Arial" w:cs="David"/>
          <w:sz w:val="28"/>
          <w:szCs w:val="28"/>
        </w:rPr>
      </w:pPr>
      <w:r>
        <w:rPr>
          <w:rFonts w:ascii="Arial" w:eastAsia="Calibri" w:hAnsi="Arial" w:cs="David" w:hint="cs"/>
          <w:sz w:val="28"/>
          <w:szCs w:val="28"/>
          <w:rtl/>
        </w:rPr>
        <w:t xml:space="preserve">      4. </w:t>
      </w:r>
      <w:r w:rsidR="00C136FC" w:rsidRPr="00C65AFC">
        <w:rPr>
          <w:rFonts w:ascii="Arial" w:eastAsia="Calibri" w:hAnsi="Arial" w:cs="David" w:hint="cs"/>
          <w:b/>
          <w:bCs/>
          <w:sz w:val="28"/>
          <w:szCs w:val="28"/>
          <w:rtl/>
        </w:rPr>
        <w:t>כתוב</w:t>
      </w:r>
      <w:r w:rsidR="00C136FC" w:rsidRPr="008F4134">
        <w:rPr>
          <w:rFonts w:ascii="Arial" w:eastAsia="Calibri" w:hAnsi="Arial" w:cs="David" w:hint="cs"/>
          <w:sz w:val="28"/>
          <w:szCs w:val="28"/>
          <w:rtl/>
        </w:rPr>
        <w:t xml:space="preserve"> </w:t>
      </w:r>
      <w:r w:rsidR="00C136FC" w:rsidRPr="008F4134">
        <w:rPr>
          <w:rFonts w:ascii="Arial" w:eastAsia="Calibri" w:hAnsi="Arial" w:cs="David"/>
          <w:sz w:val="28"/>
          <w:szCs w:val="28"/>
          <w:rtl/>
        </w:rPr>
        <w:t xml:space="preserve">את </w:t>
      </w:r>
      <w:r w:rsidR="00C136FC" w:rsidRPr="008F4134">
        <w:rPr>
          <w:rFonts w:ascii="Arial" w:eastAsia="Calibri" w:hAnsi="Arial" w:cs="David"/>
          <w:b/>
          <w:bCs/>
          <w:sz w:val="28"/>
          <w:szCs w:val="28"/>
          <w:rtl/>
        </w:rPr>
        <w:t>כל</w:t>
      </w:r>
      <w:r w:rsidR="00C136FC" w:rsidRPr="008F4134">
        <w:rPr>
          <w:rFonts w:ascii="Arial" w:eastAsia="Calibri" w:hAnsi="Arial" w:cs="David"/>
          <w:sz w:val="28"/>
          <w:szCs w:val="28"/>
          <w:rtl/>
        </w:rPr>
        <w:t xml:space="preserve"> התשובות </w:t>
      </w:r>
      <w:r w:rsidR="00C136FC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בטופס </w:t>
      </w:r>
      <w:r w:rsidR="00C136FC" w:rsidRPr="008F4134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 במקום המתאים.</w:t>
      </w: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Arial" w:eastAsia="Calibri" w:hAnsi="Arial" w:cs="David"/>
          <w:sz w:val="28"/>
          <w:szCs w:val="28"/>
          <w:rtl/>
        </w:rPr>
      </w:pPr>
      <w:r>
        <w:rPr>
          <w:rFonts w:ascii="Arial" w:eastAsia="Calibri" w:hAnsi="Arial" w:cs="David" w:hint="cs"/>
          <w:sz w:val="28"/>
          <w:szCs w:val="28"/>
          <w:rtl/>
        </w:rPr>
        <w:t xml:space="preserve">      </w:t>
      </w:r>
      <w:r w:rsidR="00C136FC">
        <w:rPr>
          <w:rFonts w:ascii="Arial" w:eastAsia="Calibri" w:hAnsi="Arial" w:cs="David" w:hint="cs"/>
          <w:sz w:val="28"/>
          <w:szCs w:val="28"/>
          <w:rtl/>
        </w:rPr>
        <w:t xml:space="preserve">5. את כל הטיוטות יש </w:t>
      </w:r>
      <w:r w:rsidR="00C136FC" w:rsidRPr="00C65AFC">
        <w:rPr>
          <w:rFonts w:ascii="Arial" w:eastAsia="Calibri" w:hAnsi="Arial" w:cs="David" w:hint="cs"/>
          <w:b/>
          <w:bCs/>
          <w:sz w:val="28"/>
          <w:szCs w:val="28"/>
          <w:rtl/>
        </w:rPr>
        <w:t>לשמור ולתייק</w:t>
      </w:r>
      <w:r w:rsidR="00C136FC">
        <w:rPr>
          <w:rFonts w:ascii="Arial" w:eastAsia="Calibri" w:hAnsi="Arial" w:cs="David" w:hint="cs"/>
          <w:sz w:val="28"/>
          <w:szCs w:val="28"/>
          <w:rtl/>
        </w:rPr>
        <w:t xml:space="preserve">. </w:t>
      </w: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8F4134">
        <w:rPr>
          <w:rFonts w:ascii="Arial" w:eastAsia="Calibri" w:hAnsi="Arial" w:cs="David" w:hint="cs"/>
          <w:sz w:val="28"/>
          <w:szCs w:val="28"/>
          <w:rtl/>
        </w:rPr>
        <w:t xml:space="preserve">  </w:t>
      </w:r>
      <w:r w:rsidRPr="008F4134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       </w:t>
      </w: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8F4134" w:rsidRPr="008F4134" w:rsidRDefault="008F4134" w:rsidP="008F4134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1A2F90" w:rsidRDefault="008F4134" w:rsidP="00D766E3">
      <w:pPr>
        <w:jc w:val="center"/>
        <w:rPr>
          <w:rFonts w:ascii="David" w:hAnsi="David" w:cs="David"/>
          <w:sz w:val="28"/>
          <w:szCs w:val="28"/>
          <w:rtl/>
        </w:rPr>
      </w:pPr>
      <w:r w:rsidRPr="008F4134">
        <w:rPr>
          <w:rFonts w:ascii="Calibri" w:eastAsia="Calibri" w:hAnsi="Calibri" w:cs="David" w:hint="cs"/>
          <w:b/>
          <w:bCs/>
          <w:sz w:val="36"/>
          <w:szCs w:val="36"/>
          <w:rtl/>
        </w:rPr>
        <w:t>בהצלחה!</w:t>
      </w:r>
    </w:p>
    <w:p w:rsidR="008F4134" w:rsidRDefault="00AE5B36" w:rsidP="00B60AE7">
      <w:pPr>
        <w:spacing w:line="48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lastRenderedPageBreak/>
        <w:t>פרק ראשון: הבנת הנקרא ,</w:t>
      </w:r>
      <w:r w:rsidR="008F4134">
        <w:rPr>
          <w:rFonts w:ascii="David" w:hAnsi="David" w:cs="David" w:hint="cs"/>
          <w:b/>
          <w:bCs/>
          <w:sz w:val="28"/>
          <w:szCs w:val="28"/>
          <w:rtl/>
        </w:rPr>
        <w:t>ספרות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וכתבה</w:t>
      </w:r>
    </w:p>
    <w:p w:rsidR="008F4134" w:rsidRPr="00D766E3" w:rsidRDefault="008F4134" w:rsidP="00C65AFC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 w:rsidRPr="00D766E3">
        <w:rPr>
          <w:rFonts w:ascii="David" w:hAnsi="David" w:cs="David" w:hint="cs"/>
          <w:b/>
          <w:bCs/>
          <w:sz w:val="28"/>
          <w:szCs w:val="28"/>
          <w:rtl/>
        </w:rPr>
        <w:t>קטע א'</w:t>
      </w:r>
      <w:r w:rsidR="00E02A51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766E3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( 1</w:t>
      </w:r>
      <w:r w:rsidR="00C65AFC">
        <w:rPr>
          <w:rFonts w:ascii="David" w:hAnsi="David" w:cs="David" w:hint="cs"/>
          <w:b/>
          <w:bCs/>
          <w:sz w:val="28"/>
          <w:szCs w:val="28"/>
          <w:rtl/>
        </w:rPr>
        <w:t>5</w:t>
      </w:r>
      <w:r w:rsidR="00D766E3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נקודות)</w:t>
      </w:r>
    </w:p>
    <w:p w:rsidR="001A2F90" w:rsidRDefault="001A2F90" w:rsidP="001A2F90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קרא את הטקסט "תינוקת במכונית"  וענה על כל השאלות:</w:t>
      </w:r>
    </w:p>
    <w:p w:rsidR="001A2F90" w:rsidRPr="00907951" w:rsidRDefault="001A2F90" w:rsidP="001A2F90">
      <w:pPr>
        <w:spacing w:line="48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07951">
        <w:rPr>
          <w:rFonts w:ascii="David" w:hAnsi="David" w:cs="David"/>
          <w:b/>
          <w:bCs/>
          <w:sz w:val="28"/>
          <w:szCs w:val="28"/>
          <w:rtl/>
        </w:rPr>
        <w:t>תינוקת במכונית / אלי ניב</w:t>
      </w: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</w:rPr>
      </w:pPr>
      <w:r w:rsidRPr="00893FE9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</w:rPr>
        <w:t xml:space="preserve"> 1.</w:t>
      </w:r>
      <w:r w:rsidRPr="00893FE9">
        <w:rPr>
          <w:rFonts w:ascii="David" w:hAnsi="David" w:cs="David"/>
          <w:sz w:val="28"/>
          <w:szCs w:val="28"/>
          <w:rtl/>
        </w:rPr>
        <w:t xml:space="preserve">המקרה קרה בעיר דימונה בשעות הערב המוקדמות קצת לפני החשיכה. במוקד המשטרה התקבלה הודעה: נמצאה פעוטה </w:t>
      </w:r>
      <w:r>
        <w:rPr>
          <w:rFonts w:ascii="David" w:hAnsi="David" w:cs="David" w:hint="cs"/>
          <w:sz w:val="28"/>
          <w:szCs w:val="28"/>
          <w:rtl/>
        </w:rPr>
        <w:t>(</w:t>
      </w:r>
      <w:r w:rsidRPr="00893FE9">
        <w:rPr>
          <w:rFonts w:ascii="David" w:hAnsi="David" w:cs="David"/>
          <w:sz w:val="28"/>
          <w:szCs w:val="28"/>
          <w:rtl/>
        </w:rPr>
        <w:t>תינוקת</w:t>
      </w:r>
      <w:r>
        <w:rPr>
          <w:rFonts w:ascii="David" w:hAnsi="David" w:cs="David" w:hint="cs"/>
          <w:sz w:val="28"/>
          <w:szCs w:val="28"/>
          <w:rtl/>
        </w:rPr>
        <w:t xml:space="preserve">) </w:t>
      </w:r>
      <w:r w:rsidRPr="00893FE9">
        <w:rPr>
          <w:rFonts w:ascii="David" w:hAnsi="David" w:cs="David"/>
          <w:sz w:val="28"/>
          <w:szCs w:val="28"/>
          <w:rtl/>
        </w:rPr>
        <w:t>בת שנתיים נעולה במכונית. מיד יצאו למקום שני שוטרים בניידת משטרה</w:t>
      </w:r>
      <w:r w:rsidRPr="00893FE9">
        <w:rPr>
          <w:rFonts w:ascii="David" w:hAnsi="David" w:cs="David"/>
          <w:sz w:val="28"/>
          <w:szCs w:val="28"/>
        </w:rPr>
        <w:t>.</w:t>
      </w: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2. </w:t>
      </w:r>
      <w:r w:rsidRPr="00893FE9">
        <w:rPr>
          <w:rFonts w:ascii="David" w:hAnsi="David" w:cs="David"/>
          <w:sz w:val="28"/>
          <w:szCs w:val="28"/>
          <w:rtl/>
        </w:rPr>
        <w:t>כאשר השוטרים הגיעו למקום הם ראו את האימא של התינוקת עומדת מחוץ למכונית</w:t>
      </w:r>
      <w:r w:rsidRPr="00893FE9">
        <w:rPr>
          <w:rFonts w:ascii="David" w:hAnsi="David" w:cs="David"/>
          <w:sz w:val="28"/>
          <w:szCs w:val="28"/>
        </w:rPr>
        <w:t xml:space="preserve">. </w:t>
      </w:r>
      <w:r w:rsidRPr="00893FE9">
        <w:rPr>
          <w:rFonts w:ascii="David" w:hAnsi="David" w:cs="David"/>
          <w:sz w:val="28"/>
          <w:szCs w:val="28"/>
          <w:rtl/>
        </w:rPr>
        <w:t>היא הייתה מאוד מבוהלת ומודאגת. האימא סיפרה לשוטרים: "סגרתי את דלת המכונית ושכחתי בפנים את המפתח. התינוקת שלי נשארה נעולה בתוך המכונית</w:t>
      </w:r>
      <w:r w:rsidRPr="00893FE9">
        <w:rPr>
          <w:rFonts w:ascii="David" w:hAnsi="David" w:cs="David"/>
          <w:sz w:val="28"/>
          <w:szCs w:val="28"/>
        </w:rPr>
        <w:t>".</w:t>
      </w: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3. </w:t>
      </w:r>
      <w:r w:rsidRPr="00893FE9">
        <w:rPr>
          <w:rFonts w:ascii="David" w:hAnsi="David" w:cs="David"/>
          <w:sz w:val="28"/>
          <w:szCs w:val="28"/>
          <w:rtl/>
        </w:rPr>
        <w:t>השוטרים ראו את התינוקת במכונית כשהיא בוכה, מזיעה ומבוהלת. לאחר בדיקה הם החליטו לפרוץ את המכונית. הם שברו את השמשה של החלון הקדמי וכך הצליחו לפתוח את הדלתות של המכונית</w:t>
      </w:r>
      <w:r w:rsidRPr="00893FE9">
        <w:rPr>
          <w:rFonts w:ascii="David" w:hAnsi="David" w:cs="David"/>
          <w:sz w:val="28"/>
          <w:szCs w:val="28"/>
        </w:rPr>
        <w:t xml:space="preserve">. </w:t>
      </w: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4. </w:t>
      </w:r>
      <w:r w:rsidRPr="00893FE9">
        <w:rPr>
          <w:rFonts w:ascii="David" w:hAnsi="David" w:cs="David"/>
          <w:sz w:val="28"/>
          <w:szCs w:val="28"/>
          <w:rtl/>
        </w:rPr>
        <w:t xml:space="preserve">באותו זמן הגיע למקום אמבולנס של מד"א </w:t>
      </w:r>
      <w:r>
        <w:rPr>
          <w:rFonts w:ascii="David" w:hAnsi="David" w:cs="David" w:hint="cs"/>
          <w:sz w:val="28"/>
          <w:szCs w:val="28"/>
          <w:rtl/>
        </w:rPr>
        <w:t>(</w:t>
      </w:r>
      <w:r w:rsidRPr="00893FE9">
        <w:rPr>
          <w:rFonts w:ascii="David" w:hAnsi="David" w:cs="David"/>
          <w:sz w:val="28"/>
          <w:szCs w:val="28"/>
          <w:rtl/>
        </w:rPr>
        <w:t>מגן דוד אדום</w:t>
      </w:r>
      <w:r>
        <w:rPr>
          <w:rFonts w:ascii="David" w:hAnsi="David" w:cs="David" w:hint="cs"/>
          <w:sz w:val="28"/>
          <w:szCs w:val="28"/>
          <w:rtl/>
        </w:rPr>
        <w:t>).</w:t>
      </w:r>
      <w:r w:rsidRPr="00893FE9">
        <w:rPr>
          <w:rFonts w:ascii="David" w:hAnsi="David" w:cs="David"/>
          <w:sz w:val="28"/>
          <w:szCs w:val="28"/>
          <w:rtl/>
        </w:rPr>
        <w:t xml:space="preserve"> צוות האמבולנס חילץ את התינוקת מהמכונית כשהיא מזיעה ובוכה. יחד עם האימא הם הרגיעו אותה. הצוות הרפואי בדק אותה ומצא שמצב התינוקת תקין</w:t>
      </w:r>
      <w:r w:rsidRPr="00893FE9">
        <w:rPr>
          <w:rFonts w:ascii="David" w:hAnsi="David" w:cs="David"/>
          <w:sz w:val="28"/>
          <w:szCs w:val="28"/>
        </w:rPr>
        <w:t>.</w:t>
      </w: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5. </w:t>
      </w:r>
      <w:r w:rsidRPr="00893FE9">
        <w:rPr>
          <w:rFonts w:ascii="David" w:hAnsi="David" w:cs="David"/>
          <w:sz w:val="28"/>
          <w:szCs w:val="28"/>
          <w:rtl/>
        </w:rPr>
        <w:t xml:space="preserve">במד"א הסבירו, שבקיץ בתוך מכונית סגורה הטמפרטורות </w:t>
      </w:r>
      <w:r>
        <w:rPr>
          <w:rFonts w:ascii="David" w:hAnsi="David" w:cs="David" w:hint="cs"/>
          <w:sz w:val="28"/>
          <w:szCs w:val="28"/>
          <w:rtl/>
        </w:rPr>
        <w:t>(</w:t>
      </w:r>
      <w:r w:rsidRPr="00893FE9">
        <w:rPr>
          <w:rFonts w:ascii="David" w:hAnsi="David" w:cs="David"/>
          <w:sz w:val="28"/>
          <w:szCs w:val="28"/>
          <w:rtl/>
        </w:rPr>
        <w:t>מעלות</w:t>
      </w:r>
      <w:r>
        <w:rPr>
          <w:rFonts w:ascii="David" w:hAnsi="David" w:cs="David" w:hint="cs"/>
          <w:sz w:val="28"/>
          <w:szCs w:val="28"/>
          <w:rtl/>
        </w:rPr>
        <w:t>)</w:t>
      </w:r>
      <w:r w:rsidRPr="00893FE9">
        <w:rPr>
          <w:rFonts w:ascii="David" w:hAnsi="David" w:cs="David"/>
          <w:sz w:val="28"/>
          <w:szCs w:val="28"/>
          <w:rtl/>
        </w:rPr>
        <w:t xml:space="preserve"> יכולות להגיע לחום גבוה מאוד. טמפרטורות גבוהות משפיעות על תינוקות וילדים קטנים בתוך זמן קצר יותר ובצורה קשה יותר מאשר על מבוגרים</w:t>
      </w:r>
      <w:r w:rsidRPr="00893FE9">
        <w:rPr>
          <w:rFonts w:ascii="David" w:hAnsi="David" w:cs="David"/>
          <w:sz w:val="28"/>
          <w:szCs w:val="28"/>
        </w:rPr>
        <w:t>.</w:t>
      </w:r>
    </w:p>
    <w:p w:rsidR="001A2F90" w:rsidRDefault="001A2F90" w:rsidP="003C6F80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893FE9"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6. </w:t>
      </w:r>
      <w:r w:rsidRPr="00893FE9">
        <w:rPr>
          <w:rFonts w:ascii="David" w:hAnsi="David" w:cs="David"/>
          <w:sz w:val="28"/>
          <w:szCs w:val="28"/>
          <w:rtl/>
        </w:rPr>
        <w:t>במקרה הזה הפעוטה ניצלה כי הדבר קרה בשעות הערב והיה פחות חם במכונית הסגורה. היא גם הייתה במכונית זמן קצר בלבד</w:t>
      </w:r>
      <w:r w:rsidRPr="00893FE9">
        <w:rPr>
          <w:rFonts w:ascii="David" w:hAnsi="David" w:cs="David"/>
          <w:sz w:val="28"/>
          <w:szCs w:val="28"/>
        </w:rPr>
        <w:t xml:space="preserve">. </w:t>
      </w:r>
      <w:r w:rsidR="003C6F80">
        <w:rPr>
          <w:rFonts w:ascii="David" w:hAnsi="David" w:cs="David" w:hint="cs"/>
          <w:sz w:val="28"/>
          <w:szCs w:val="28"/>
          <w:rtl/>
        </w:rPr>
        <w:t xml:space="preserve">      (</w:t>
      </w:r>
      <w:r w:rsidRPr="00893FE9">
        <w:rPr>
          <w:rFonts w:ascii="David" w:hAnsi="David" w:cs="David"/>
          <w:sz w:val="28"/>
          <w:szCs w:val="28"/>
          <w:rtl/>
        </w:rPr>
        <w:t>מתוך מקומון: "העיר שלי</w:t>
      </w:r>
      <w:r w:rsidRPr="00893FE9">
        <w:rPr>
          <w:rFonts w:ascii="David" w:hAnsi="David" w:cs="David"/>
          <w:sz w:val="28"/>
          <w:szCs w:val="28"/>
        </w:rPr>
        <w:t>"</w:t>
      </w:r>
      <w:r w:rsidR="003C6F80">
        <w:rPr>
          <w:rFonts w:ascii="David" w:hAnsi="David" w:cs="David" w:hint="cs"/>
          <w:sz w:val="28"/>
          <w:szCs w:val="28"/>
          <w:rtl/>
        </w:rPr>
        <w:t>)</w:t>
      </w:r>
    </w:p>
    <w:p w:rsidR="001A2F90" w:rsidRPr="00B42AF8" w:rsidRDefault="001A2F90" w:rsidP="00C65AFC">
      <w:pPr>
        <w:numPr>
          <w:ilvl w:val="0"/>
          <w:numId w:val="2"/>
        </w:numPr>
        <w:spacing w:after="200" w:line="480" w:lineRule="auto"/>
        <w:contextualSpacing/>
        <w:rPr>
          <w:rFonts w:ascii="David" w:eastAsiaTheme="minorEastAsia" w:hAnsi="David" w:cs="David"/>
          <w:b/>
          <w:bCs/>
          <w:sz w:val="28"/>
          <w:szCs w:val="28"/>
        </w:rPr>
      </w:pPr>
      <w:r w:rsidRPr="001271A8">
        <w:rPr>
          <w:rFonts w:ascii="David" w:eastAsiaTheme="minorEastAsia" w:hAnsi="David" w:cs="David"/>
          <w:sz w:val="28"/>
          <w:szCs w:val="28"/>
          <w:rtl/>
        </w:rPr>
        <w:lastRenderedPageBreak/>
        <w:t>כּתֹ</w:t>
      </w:r>
      <w:r>
        <w:rPr>
          <w:rFonts w:ascii="David" w:eastAsiaTheme="minorEastAsia" w:hAnsi="David" w:cs="David" w:hint="cs"/>
          <w:sz w:val="28"/>
          <w:szCs w:val="28"/>
          <w:rtl/>
        </w:rPr>
        <w:t>ו</w:t>
      </w:r>
      <w:r w:rsidRPr="001271A8">
        <w:rPr>
          <w:rFonts w:ascii="David" w:eastAsiaTheme="minorEastAsia" w:hAnsi="David" w:cs="David"/>
          <w:sz w:val="28"/>
          <w:szCs w:val="28"/>
          <w:rtl/>
        </w:rPr>
        <w:t xml:space="preserve">ב את פּירושי </w:t>
      </w:r>
      <w:r w:rsidRPr="001271A8">
        <w:rPr>
          <w:rFonts w:ascii="David" w:eastAsiaTheme="minorEastAsia" w:hAnsi="David" w:cs="David" w:hint="cs"/>
          <w:sz w:val="28"/>
          <w:szCs w:val="28"/>
          <w:rtl/>
        </w:rPr>
        <w:t xml:space="preserve">המילים </w:t>
      </w:r>
      <w:r w:rsidRPr="001271A8">
        <w:rPr>
          <w:rFonts w:ascii="David" w:eastAsiaTheme="minorEastAsia" w:hAnsi="David" w:cs="David"/>
          <w:sz w:val="28"/>
          <w:szCs w:val="28"/>
          <w:rtl/>
        </w:rPr>
        <w:t>הבּא</w:t>
      </w:r>
      <w:r w:rsidRPr="001271A8">
        <w:rPr>
          <w:rFonts w:ascii="David" w:eastAsiaTheme="minorEastAsia" w:hAnsi="David" w:cs="David" w:hint="cs"/>
          <w:sz w:val="28"/>
          <w:szCs w:val="28"/>
          <w:rtl/>
        </w:rPr>
        <w:t xml:space="preserve">ות </w:t>
      </w:r>
      <w:r w:rsidRPr="001271A8">
        <w:rPr>
          <w:rFonts w:ascii="David" w:eastAsiaTheme="minorEastAsia" w:hAnsi="David" w:cs="David"/>
          <w:sz w:val="28"/>
          <w:szCs w:val="28"/>
          <w:rtl/>
        </w:rPr>
        <w:t>בעברית/או בערבית:</w:t>
      </w:r>
      <w:r w:rsidRPr="00B42AF8">
        <w:rPr>
          <w:rFonts w:ascii="David" w:eastAsiaTheme="minorEastAsia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              </w:t>
      </w:r>
      <w:r w:rsidRPr="00B42AF8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 </w:t>
      </w:r>
      <w:r w:rsidR="00BE45D1">
        <w:rPr>
          <w:rFonts w:ascii="David" w:eastAsiaTheme="minorEastAsia" w:hAnsi="David" w:cs="David"/>
          <w:sz w:val="28"/>
          <w:szCs w:val="28"/>
          <w:rtl/>
        </w:rPr>
        <w:t>(</w:t>
      </w:r>
      <w:r w:rsidR="00C65AFC">
        <w:rPr>
          <w:rFonts w:ascii="David" w:eastAsiaTheme="minorEastAsia" w:hAnsi="David" w:cs="David" w:hint="cs"/>
          <w:sz w:val="28"/>
          <w:szCs w:val="28"/>
          <w:rtl/>
        </w:rPr>
        <w:t>5</w:t>
      </w:r>
      <w:r w:rsidR="00AE5B36">
        <w:rPr>
          <w:rFonts w:ascii="David" w:eastAsiaTheme="minorEastAsia" w:hAnsi="David" w:cs="David" w:hint="cs"/>
          <w:sz w:val="28"/>
          <w:szCs w:val="28"/>
          <w:rtl/>
        </w:rPr>
        <w:t xml:space="preserve"> נקודות</w:t>
      </w:r>
      <w:r w:rsidRPr="00B42AF8">
        <w:rPr>
          <w:rFonts w:ascii="David" w:eastAsiaTheme="minorEastAsia" w:hAnsi="David" w:cs="David"/>
          <w:sz w:val="28"/>
          <w:szCs w:val="28"/>
          <w:rtl/>
        </w:rPr>
        <w:t>)</w:t>
      </w:r>
    </w:p>
    <w:p w:rsidR="001A2F90" w:rsidRPr="00C65AFC" w:rsidRDefault="001A2F90" w:rsidP="001A2F90">
      <w:pPr>
        <w:spacing w:after="200" w:line="480" w:lineRule="auto"/>
        <w:contextualSpacing/>
        <w:rPr>
          <w:rFonts w:ascii="David" w:eastAsiaTheme="minorEastAsia" w:hAnsi="David" w:cs="David"/>
          <w:b/>
          <w:bCs/>
          <w:sz w:val="28"/>
          <w:szCs w:val="28"/>
          <w:rtl/>
        </w:rPr>
      </w:pPr>
    </w:p>
    <w:tbl>
      <w:tblPr>
        <w:tblStyle w:val="a4"/>
        <w:bidiVisual/>
        <w:tblW w:w="8579" w:type="dxa"/>
        <w:tblInd w:w="720" w:type="dxa"/>
        <w:tblLook w:val="04A0" w:firstRow="1" w:lastRow="0" w:firstColumn="1" w:lastColumn="0" w:noHBand="0" w:noVBand="1"/>
      </w:tblPr>
      <w:tblGrid>
        <w:gridCol w:w="498"/>
        <w:gridCol w:w="1843"/>
        <w:gridCol w:w="2811"/>
        <w:gridCol w:w="3427"/>
      </w:tblGrid>
      <w:tr w:rsidR="001A2F90" w:rsidRPr="00B42AF8" w:rsidTr="004501FA">
        <w:trPr>
          <w:trHeight w:val="374"/>
        </w:trPr>
        <w:tc>
          <w:tcPr>
            <w:tcW w:w="498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המלה</w:t>
            </w:r>
          </w:p>
        </w:tc>
        <w:tc>
          <w:tcPr>
            <w:tcW w:w="2811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פרוש </w:t>
            </w: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המילה 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בעברית</w:t>
            </w:r>
          </w:p>
        </w:tc>
        <w:tc>
          <w:tcPr>
            <w:tcW w:w="3427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פרוש </w:t>
            </w: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המילה 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בערבית</w:t>
            </w:r>
          </w:p>
        </w:tc>
      </w:tr>
      <w:tr w:rsidR="001A2F90" w:rsidRPr="00B42AF8" w:rsidTr="004501FA">
        <w:trPr>
          <w:trHeight w:val="830"/>
        </w:trPr>
        <w:tc>
          <w:tcPr>
            <w:tcW w:w="498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החשיכה</w:t>
            </w:r>
          </w:p>
        </w:tc>
        <w:tc>
          <w:tcPr>
            <w:tcW w:w="2811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A2F90" w:rsidRPr="00B42AF8" w:rsidTr="004501FA">
        <w:trPr>
          <w:trHeight w:val="983"/>
        </w:trPr>
        <w:tc>
          <w:tcPr>
            <w:tcW w:w="498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תינוקת</w:t>
            </w:r>
          </w:p>
        </w:tc>
        <w:tc>
          <w:tcPr>
            <w:tcW w:w="2811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A2F90" w:rsidRPr="00B42AF8" w:rsidTr="004501FA">
        <w:trPr>
          <w:trHeight w:val="984"/>
        </w:trPr>
        <w:tc>
          <w:tcPr>
            <w:tcW w:w="498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מפתח</w:t>
            </w:r>
          </w:p>
        </w:tc>
        <w:tc>
          <w:tcPr>
            <w:tcW w:w="2811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A2F90" w:rsidRPr="00B42AF8" w:rsidTr="004501FA">
        <w:trPr>
          <w:trHeight w:val="984"/>
        </w:trPr>
        <w:tc>
          <w:tcPr>
            <w:tcW w:w="498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אמבולנס</w:t>
            </w:r>
          </w:p>
        </w:tc>
        <w:tc>
          <w:tcPr>
            <w:tcW w:w="2811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A2F90" w:rsidRPr="00B42AF8" w:rsidTr="004501FA">
        <w:trPr>
          <w:trHeight w:val="1126"/>
        </w:trPr>
        <w:tc>
          <w:tcPr>
            <w:tcW w:w="498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מכונית</w:t>
            </w:r>
          </w:p>
        </w:tc>
        <w:tc>
          <w:tcPr>
            <w:tcW w:w="2811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1A2F90" w:rsidRPr="00B42AF8" w:rsidRDefault="001A2F90" w:rsidP="004501FA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1A2F90" w:rsidRDefault="001A2F90" w:rsidP="001A2F90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1A2F90" w:rsidRDefault="001A2F90" w:rsidP="001A2F90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1A2F90" w:rsidRPr="00B137C8" w:rsidRDefault="001A2F90" w:rsidP="001A2F90">
      <w:pPr>
        <w:pStyle w:val="a3"/>
        <w:spacing w:line="480" w:lineRule="auto"/>
        <w:rPr>
          <w:rFonts w:ascii="David" w:hAnsi="David" w:cs="David"/>
          <w:sz w:val="28"/>
          <w:szCs w:val="28"/>
        </w:rPr>
      </w:pPr>
    </w:p>
    <w:p w:rsidR="001A2F90" w:rsidRDefault="001A2F90" w:rsidP="00C65AFC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כתוב </w:t>
      </w:r>
      <w:r>
        <w:rPr>
          <w:rFonts w:ascii="David" w:hAnsi="David" w:cs="David"/>
          <w:sz w:val="28"/>
          <w:szCs w:val="28"/>
          <w:rtl/>
        </w:rPr>
        <w:t>מה ראו השוטרים כאשר הגיעו למ</w:t>
      </w:r>
      <w:r w:rsidR="00BE45D1">
        <w:rPr>
          <w:rFonts w:ascii="David" w:hAnsi="David" w:cs="David" w:hint="cs"/>
          <w:sz w:val="28"/>
          <w:szCs w:val="28"/>
          <w:rtl/>
        </w:rPr>
        <w:t xml:space="preserve">קום? (פסקה 2 ) 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766E3">
        <w:rPr>
          <w:rFonts w:ascii="David" w:hAnsi="David" w:cs="David" w:hint="cs"/>
          <w:sz w:val="28"/>
          <w:szCs w:val="28"/>
          <w:rtl/>
        </w:rPr>
        <w:t xml:space="preserve">  </w:t>
      </w:r>
      <w:r w:rsidR="00972B60">
        <w:rPr>
          <w:rFonts w:ascii="David" w:hAnsi="David" w:cs="David" w:hint="cs"/>
          <w:sz w:val="28"/>
          <w:szCs w:val="28"/>
          <w:rtl/>
        </w:rPr>
        <w:t>(</w:t>
      </w:r>
      <w:r w:rsidR="00C65AFC">
        <w:rPr>
          <w:rFonts w:ascii="David" w:hAnsi="David" w:cs="David" w:hint="cs"/>
          <w:sz w:val="28"/>
          <w:szCs w:val="28"/>
          <w:rtl/>
        </w:rPr>
        <w:t>3</w:t>
      </w:r>
      <w:r w:rsidR="00AE5B36">
        <w:rPr>
          <w:rFonts w:ascii="David" w:hAnsi="David" w:cs="David" w:hint="cs"/>
          <w:sz w:val="28"/>
          <w:szCs w:val="28"/>
          <w:rtl/>
        </w:rPr>
        <w:t xml:space="preserve"> נקודות</w:t>
      </w:r>
      <w:r>
        <w:rPr>
          <w:rFonts w:ascii="David" w:hAnsi="David" w:cs="David" w:hint="cs"/>
          <w:sz w:val="28"/>
          <w:szCs w:val="28"/>
          <w:rtl/>
        </w:rPr>
        <w:t>)</w:t>
      </w:r>
      <w:r>
        <w:rPr>
          <w:rFonts w:ascii="David" w:hAnsi="David" w:cs="David"/>
          <w:sz w:val="28"/>
          <w:szCs w:val="28"/>
        </w:rPr>
        <w:t xml:space="preserve">        </w:t>
      </w:r>
      <w:r w:rsidRPr="00DD1C5C">
        <w:rPr>
          <w:rFonts w:ascii="David" w:hAnsi="David" w:cs="David"/>
          <w:sz w:val="28"/>
          <w:szCs w:val="28"/>
        </w:rPr>
        <w:t xml:space="preserve"> ______________________________________________________</w:t>
      </w:r>
      <w:r>
        <w:rPr>
          <w:rFonts w:ascii="David" w:hAnsi="David" w:cs="David"/>
          <w:sz w:val="28"/>
          <w:szCs w:val="28"/>
        </w:rPr>
        <w:t>_____________________________________________________________________________________________________</w:t>
      </w:r>
      <w:r w:rsidRPr="00DD1C5C">
        <w:rPr>
          <w:rFonts w:ascii="David" w:hAnsi="David" w:cs="David"/>
          <w:sz w:val="28"/>
          <w:szCs w:val="28"/>
        </w:rPr>
        <w:t xml:space="preserve">____ </w:t>
      </w:r>
    </w:p>
    <w:p w:rsidR="001A2F90" w:rsidRDefault="001A2F90" w:rsidP="001A2F90">
      <w:pPr>
        <w:pStyle w:val="a3"/>
        <w:spacing w:line="480" w:lineRule="auto"/>
        <w:rPr>
          <w:rFonts w:ascii="David" w:hAnsi="David" w:cs="David" w:hint="cs"/>
          <w:sz w:val="28"/>
          <w:szCs w:val="28"/>
          <w:rtl/>
        </w:rPr>
      </w:pP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1A2F90" w:rsidRPr="009D6C96" w:rsidRDefault="001A2F90" w:rsidP="001A2F90">
      <w:pPr>
        <w:spacing w:line="480" w:lineRule="auto"/>
        <w:rPr>
          <w:rFonts w:ascii="David" w:hAnsi="David" w:cs="David"/>
          <w:sz w:val="28"/>
          <w:szCs w:val="28"/>
        </w:rPr>
      </w:pPr>
    </w:p>
    <w:p w:rsidR="001A2F90" w:rsidRPr="00553C9B" w:rsidRDefault="001A2F90" w:rsidP="001A2F90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553C9B">
        <w:rPr>
          <w:rFonts w:ascii="David" w:eastAsiaTheme="minorEastAsia" w:hAnsi="David" w:cs="David"/>
          <w:sz w:val="28"/>
          <w:szCs w:val="28"/>
          <w:rtl/>
        </w:rPr>
        <w:lastRenderedPageBreak/>
        <w:t>בס</w:t>
      </w:r>
      <w:r w:rsidRPr="00553C9B">
        <w:rPr>
          <w:rFonts w:ascii="David" w:eastAsiaTheme="minorEastAsia" w:hAnsi="David" w:cs="David" w:hint="cs"/>
          <w:sz w:val="28"/>
          <w:szCs w:val="28"/>
          <w:rtl/>
        </w:rPr>
        <w:t>י</w:t>
      </w:r>
      <w:r w:rsidRPr="00553C9B">
        <w:rPr>
          <w:rFonts w:ascii="David" w:eastAsiaTheme="minorEastAsia" w:hAnsi="David" w:cs="David"/>
          <w:sz w:val="28"/>
          <w:szCs w:val="28"/>
          <w:rtl/>
        </w:rPr>
        <w:t xml:space="preserve">פור האם נכנסה למצב מאוד קשה,  </w:t>
      </w:r>
      <w:r w:rsidRPr="00553C9B">
        <w:rPr>
          <w:rFonts w:ascii="David" w:eastAsiaTheme="minorEastAsia" w:hAnsi="David" w:cs="David" w:hint="cs"/>
          <w:sz w:val="28"/>
          <w:szCs w:val="28"/>
          <w:rtl/>
        </w:rPr>
        <w:t>היא הייתה מבוהלת ומודאגת</w:t>
      </w:r>
      <w:r w:rsidRPr="00553C9B">
        <w:rPr>
          <w:rFonts w:ascii="David" w:eastAsiaTheme="minorEastAsia" w:hAnsi="David" w:cs="David"/>
          <w:sz w:val="28"/>
          <w:szCs w:val="28"/>
          <w:rtl/>
        </w:rPr>
        <w:t>.</w:t>
      </w:r>
      <w:r w:rsidRPr="00CE7220">
        <w:rPr>
          <w:rFonts w:ascii="David" w:eastAsiaTheme="minorEastAsia" w:hAnsi="David" w:cs="David"/>
          <w:b/>
          <w:bCs/>
          <w:sz w:val="28"/>
          <w:szCs w:val="28"/>
          <w:rtl/>
        </w:rPr>
        <w:t xml:space="preserve"> </w:t>
      </w:r>
    </w:p>
    <w:p w:rsidR="001A2F90" w:rsidRPr="009A7DF5" w:rsidRDefault="001A2F90" w:rsidP="00C65AFC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 w:rsidRPr="00553C9B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תאר </w:t>
      </w:r>
      <w:r w:rsidRPr="00CE7220">
        <w:rPr>
          <w:rFonts w:ascii="David" w:eastAsiaTheme="minorEastAsia" w:hAnsi="David" w:cs="David" w:hint="cs"/>
          <w:sz w:val="28"/>
          <w:szCs w:val="28"/>
          <w:rtl/>
        </w:rPr>
        <w:t>את ה</w:t>
      </w:r>
      <w:r w:rsidRPr="00CE7220">
        <w:rPr>
          <w:rFonts w:ascii="David" w:eastAsiaTheme="minorEastAsia" w:hAnsi="David" w:cs="David"/>
          <w:sz w:val="28"/>
          <w:szCs w:val="28"/>
          <w:rtl/>
        </w:rPr>
        <w:t xml:space="preserve">מצב </w:t>
      </w:r>
      <w:r>
        <w:rPr>
          <w:rFonts w:ascii="David" w:eastAsiaTheme="minorEastAsia" w:hAnsi="David" w:cs="David" w:hint="cs"/>
          <w:sz w:val="28"/>
          <w:szCs w:val="28"/>
          <w:rtl/>
        </w:rPr>
        <w:t>שגרם לה להי</w:t>
      </w:r>
      <w:r w:rsidR="0022678F">
        <w:rPr>
          <w:rFonts w:ascii="David" w:eastAsiaTheme="minorEastAsia" w:hAnsi="David" w:cs="David" w:hint="cs"/>
          <w:sz w:val="28"/>
          <w:szCs w:val="28"/>
          <w:rtl/>
        </w:rPr>
        <w:t>ות מבוהלת ומודאגת. (פסקה 2)</w:t>
      </w:r>
      <w:r w:rsidR="00BE45D1">
        <w:rPr>
          <w:rFonts w:ascii="David" w:eastAsiaTheme="minorEastAsia" w:hAnsi="David" w:cs="David" w:hint="cs"/>
          <w:sz w:val="28"/>
          <w:szCs w:val="28"/>
          <w:rtl/>
        </w:rPr>
        <w:t xml:space="preserve">   </w:t>
      </w:r>
      <w:r w:rsidRPr="00CE7220">
        <w:rPr>
          <w:rFonts w:ascii="David" w:eastAsiaTheme="minorEastAsia" w:hAnsi="David" w:cs="David" w:hint="cs"/>
          <w:sz w:val="28"/>
          <w:szCs w:val="28"/>
          <w:rtl/>
        </w:rPr>
        <w:t xml:space="preserve"> </w:t>
      </w:r>
      <w:r w:rsidR="00BE45D1">
        <w:rPr>
          <w:rFonts w:ascii="David" w:hAnsi="David" w:cs="David" w:hint="cs"/>
          <w:sz w:val="28"/>
          <w:szCs w:val="28"/>
          <w:rtl/>
        </w:rPr>
        <w:t>(</w:t>
      </w:r>
      <w:r w:rsidR="00C65AFC">
        <w:rPr>
          <w:rFonts w:ascii="David" w:hAnsi="David" w:cs="David" w:hint="cs"/>
          <w:sz w:val="28"/>
          <w:szCs w:val="28"/>
          <w:rtl/>
        </w:rPr>
        <w:t>3</w:t>
      </w:r>
      <w:r w:rsidR="00AE5B36">
        <w:rPr>
          <w:rFonts w:ascii="David" w:hAnsi="David" w:cs="David" w:hint="cs"/>
          <w:sz w:val="28"/>
          <w:szCs w:val="28"/>
          <w:rtl/>
        </w:rPr>
        <w:t xml:space="preserve"> נקודות</w:t>
      </w:r>
      <w:r w:rsidR="00BE45D1">
        <w:rPr>
          <w:rFonts w:ascii="David" w:hAnsi="David" w:cs="David" w:hint="cs"/>
          <w:sz w:val="28"/>
          <w:szCs w:val="28"/>
          <w:rtl/>
        </w:rPr>
        <w:t>)</w:t>
      </w: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1A2F90" w:rsidRPr="00297385" w:rsidRDefault="001A2F90" w:rsidP="00C65AFC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553C9B">
        <w:rPr>
          <w:rFonts w:ascii="David" w:hAnsi="David" w:cs="David" w:hint="cs"/>
          <w:b/>
          <w:bCs/>
          <w:sz w:val="28"/>
          <w:szCs w:val="28"/>
          <w:rtl/>
        </w:rPr>
        <w:t>כתוב</w:t>
      </w:r>
      <w:r w:rsidR="0022678F">
        <w:rPr>
          <w:rFonts w:ascii="David" w:hAnsi="David" w:cs="David" w:hint="cs"/>
          <w:sz w:val="28"/>
          <w:szCs w:val="28"/>
          <w:rtl/>
        </w:rPr>
        <w:t xml:space="preserve"> מה עשה צוות האמבולנס.(פסקה 4)                   </w:t>
      </w:r>
      <w:r>
        <w:rPr>
          <w:rFonts w:ascii="David" w:hAnsi="David" w:cs="David" w:hint="cs"/>
          <w:sz w:val="28"/>
          <w:szCs w:val="28"/>
          <w:rtl/>
        </w:rPr>
        <w:t xml:space="preserve">   </w:t>
      </w:r>
      <w:r w:rsidR="00D766E3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     </w:t>
      </w:r>
      <w:r w:rsidR="00BE45D1">
        <w:rPr>
          <w:rFonts w:ascii="David" w:hAnsi="David" w:cs="David" w:hint="cs"/>
          <w:sz w:val="28"/>
          <w:szCs w:val="28"/>
          <w:rtl/>
        </w:rPr>
        <w:t>(</w:t>
      </w:r>
      <w:r w:rsidR="00AE5B36">
        <w:rPr>
          <w:rFonts w:ascii="David" w:hAnsi="David" w:cs="David" w:hint="cs"/>
          <w:sz w:val="28"/>
          <w:szCs w:val="28"/>
          <w:rtl/>
        </w:rPr>
        <w:t>2 נקודות</w:t>
      </w:r>
      <w:r w:rsidR="00BE45D1">
        <w:rPr>
          <w:rFonts w:ascii="David" w:hAnsi="David" w:cs="David" w:hint="cs"/>
          <w:sz w:val="28"/>
          <w:szCs w:val="28"/>
          <w:rtl/>
        </w:rPr>
        <w:t>)</w:t>
      </w:r>
    </w:p>
    <w:p w:rsidR="001A2F90" w:rsidRDefault="001A2F90" w:rsidP="001A2F90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</w:p>
    <w:p w:rsidR="001A2F90" w:rsidRPr="000E23D2" w:rsidRDefault="001A2F90" w:rsidP="001A2F90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1A2F90" w:rsidRPr="00696833" w:rsidRDefault="001A2F90" w:rsidP="001A2F90">
      <w:pPr>
        <w:spacing w:line="480" w:lineRule="auto"/>
        <w:rPr>
          <w:rFonts w:ascii="David" w:hAnsi="David" w:cs="David"/>
          <w:b/>
          <w:bCs/>
          <w:sz w:val="28"/>
          <w:szCs w:val="28"/>
        </w:rPr>
      </w:pPr>
    </w:p>
    <w:p w:rsidR="001A2F90" w:rsidRPr="009D6C96" w:rsidRDefault="001A2F90" w:rsidP="00C65AFC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"</w:t>
      </w:r>
      <w:r w:rsidRPr="00696833">
        <w:rPr>
          <w:rFonts w:ascii="David" w:hAnsi="David" w:cs="David"/>
          <w:sz w:val="28"/>
          <w:szCs w:val="28"/>
          <w:rtl/>
        </w:rPr>
        <w:t xml:space="preserve"> </w:t>
      </w:r>
      <w:r w:rsidRPr="00893FE9">
        <w:rPr>
          <w:rFonts w:ascii="David" w:hAnsi="David" w:cs="David"/>
          <w:sz w:val="28"/>
          <w:szCs w:val="28"/>
          <w:rtl/>
        </w:rPr>
        <w:t>הפעוטה ניצלה כי הדבר קרה בשעות הערב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"  הסבר </w:t>
      </w:r>
      <w:r>
        <w:rPr>
          <w:rFonts w:ascii="David" w:hAnsi="David" w:cs="David" w:hint="cs"/>
          <w:sz w:val="28"/>
          <w:szCs w:val="28"/>
          <w:rtl/>
        </w:rPr>
        <w:t xml:space="preserve">את המשפט הזה במלים שלך!                                               </w:t>
      </w:r>
      <w:r w:rsidR="00BE45D1">
        <w:rPr>
          <w:rFonts w:ascii="David" w:hAnsi="David" w:cs="David" w:hint="cs"/>
          <w:sz w:val="28"/>
          <w:szCs w:val="28"/>
          <w:rtl/>
        </w:rPr>
        <w:t xml:space="preserve">                            (</w:t>
      </w:r>
      <w:r w:rsidR="00AE5B36">
        <w:rPr>
          <w:rFonts w:ascii="David" w:hAnsi="David" w:cs="David" w:hint="cs"/>
          <w:sz w:val="28"/>
          <w:szCs w:val="28"/>
          <w:rtl/>
        </w:rPr>
        <w:t>2 נקודות</w:t>
      </w:r>
      <w:r w:rsidR="00BE45D1">
        <w:rPr>
          <w:rFonts w:ascii="David" w:hAnsi="David" w:cs="David" w:hint="cs"/>
          <w:sz w:val="28"/>
          <w:szCs w:val="28"/>
          <w:rtl/>
        </w:rPr>
        <w:t>)</w:t>
      </w:r>
    </w:p>
    <w:p w:rsidR="001A2F90" w:rsidRDefault="001A2F90" w:rsidP="001A2F90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1A2F90" w:rsidRDefault="001A2F90" w:rsidP="001A2F90">
      <w:pPr>
        <w:rPr>
          <w:rFonts w:ascii="David" w:hAnsi="David" w:cs="David"/>
          <w:sz w:val="28"/>
          <w:szCs w:val="28"/>
          <w:rtl/>
        </w:rPr>
      </w:pPr>
    </w:p>
    <w:p w:rsidR="001A2F90" w:rsidRDefault="001A2F90" w:rsidP="001A2F90">
      <w:pPr>
        <w:rPr>
          <w:rFonts w:ascii="David" w:hAnsi="David" w:cs="David"/>
          <w:sz w:val="28"/>
          <w:szCs w:val="28"/>
          <w:rtl/>
        </w:rPr>
      </w:pPr>
    </w:p>
    <w:p w:rsidR="003C6F80" w:rsidRDefault="003C6F80" w:rsidP="001A2F90">
      <w:pPr>
        <w:rPr>
          <w:rFonts w:ascii="David" w:hAnsi="David" w:cs="David"/>
          <w:sz w:val="28"/>
          <w:szCs w:val="28"/>
          <w:rtl/>
        </w:rPr>
      </w:pPr>
    </w:p>
    <w:p w:rsidR="003C6F80" w:rsidRDefault="003C6F80" w:rsidP="001A2F90">
      <w:pPr>
        <w:rPr>
          <w:rFonts w:ascii="David" w:hAnsi="David" w:cs="David"/>
          <w:sz w:val="28"/>
          <w:szCs w:val="28"/>
          <w:rtl/>
        </w:rPr>
      </w:pPr>
    </w:p>
    <w:p w:rsidR="001A2F90" w:rsidRDefault="001A2F90" w:rsidP="001A2F90">
      <w:pPr>
        <w:rPr>
          <w:rFonts w:ascii="David" w:hAnsi="David" w:cs="David"/>
          <w:sz w:val="28"/>
          <w:szCs w:val="28"/>
          <w:rtl/>
        </w:rPr>
      </w:pPr>
    </w:p>
    <w:p w:rsidR="008F4134" w:rsidRDefault="008F4134" w:rsidP="001A2F90">
      <w:pPr>
        <w:rPr>
          <w:rFonts w:ascii="David" w:hAnsi="David" w:cs="David"/>
          <w:sz w:val="28"/>
          <w:szCs w:val="28"/>
          <w:rtl/>
        </w:rPr>
      </w:pPr>
    </w:p>
    <w:p w:rsidR="001A2F90" w:rsidRDefault="008F4134" w:rsidP="00C65AFC">
      <w:pPr>
        <w:rPr>
          <w:rFonts w:ascii="David" w:hAnsi="David" w:cs="David"/>
          <w:sz w:val="28"/>
          <w:szCs w:val="28"/>
          <w:rtl/>
        </w:rPr>
      </w:pPr>
      <w:r w:rsidRPr="00AE5B36">
        <w:rPr>
          <w:rFonts w:ascii="David" w:hAnsi="David" w:cs="David" w:hint="cs"/>
          <w:b/>
          <w:bCs/>
          <w:sz w:val="28"/>
          <w:szCs w:val="28"/>
          <w:rtl/>
        </w:rPr>
        <w:lastRenderedPageBreak/>
        <w:t>קטע ב'</w:t>
      </w:r>
      <w:r w:rsidR="00E02A51" w:rsidRPr="00AE5B36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A67BAB" w:rsidRPr="00AE5B36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</w:t>
      </w:r>
      <w:r w:rsidR="00AE5B36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</w:t>
      </w:r>
      <w:r w:rsidR="00A67BAB" w:rsidRPr="00AE5B36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</w:t>
      </w:r>
      <w:r w:rsidR="00E02A51" w:rsidRPr="00A67BAB">
        <w:rPr>
          <w:rFonts w:ascii="David" w:hAnsi="David" w:cs="David" w:hint="cs"/>
          <w:b/>
          <w:bCs/>
          <w:sz w:val="28"/>
          <w:szCs w:val="28"/>
          <w:rtl/>
        </w:rPr>
        <w:t>(</w:t>
      </w:r>
      <w:r w:rsidR="00C65AFC">
        <w:rPr>
          <w:rFonts w:ascii="David" w:hAnsi="David" w:cs="David" w:hint="cs"/>
          <w:b/>
          <w:bCs/>
          <w:sz w:val="28"/>
          <w:szCs w:val="28"/>
          <w:rtl/>
        </w:rPr>
        <w:t>15</w:t>
      </w:r>
      <w:r w:rsidR="00AE5B36">
        <w:rPr>
          <w:rFonts w:ascii="David" w:hAnsi="David" w:cs="David" w:hint="cs"/>
          <w:b/>
          <w:bCs/>
          <w:sz w:val="28"/>
          <w:szCs w:val="28"/>
          <w:rtl/>
        </w:rPr>
        <w:t xml:space="preserve"> נקודות</w:t>
      </w:r>
      <w:r w:rsidR="00E02A51" w:rsidRPr="00A67BAB">
        <w:rPr>
          <w:rFonts w:ascii="David" w:hAnsi="David" w:cs="David" w:hint="cs"/>
          <w:b/>
          <w:bCs/>
          <w:sz w:val="28"/>
          <w:szCs w:val="28"/>
          <w:rtl/>
        </w:rPr>
        <w:t>)</w:t>
      </w:r>
    </w:p>
    <w:p w:rsidR="001A2F90" w:rsidRPr="001A2F90" w:rsidRDefault="001A2F90" w:rsidP="001A2F90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A2F90">
        <w:rPr>
          <w:rFonts w:ascii="David" w:hAnsi="David" w:cs="David"/>
          <w:b/>
          <w:bCs/>
          <w:sz w:val="28"/>
          <w:szCs w:val="28"/>
          <w:rtl/>
        </w:rPr>
        <w:t>קרא את הקטע "</w:t>
      </w:r>
      <w:r w:rsidRPr="001A2F90">
        <w:rPr>
          <w:rFonts w:ascii="David" w:hAnsi="David" w:cs="David"/>
          <w:b/>
          <w:bCs/>
          <w:sz w:val="28"/>
          <w:szCs w:val="28"/>
          <w:u w:val="single"/>
          <w:rtl/>
        </w:rPr>
        <w:t>הכלב שהציל מגלי צונמי</w:t>
      </w:r>
      <w:r w:rsidRPr="001A2F90">
        <w:rPr>
          <w:rFonts w:ascii="David" w:hAnsi="David" w:cs="David"/>
          <w:b/>
          <w:bCs/>
          <w:sz w:val="28"/>
          <w:szCs w:val="28"/>
          <w:rtl/>
        </w:rPr>
        <w:t xml:space="preserve">" וענה על </w:t>
      </w:r>
      <w:r w:rsidRPr="001A2F9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כֹּל </w:t>
      </w:r>
      <w:r w:rsidRPr="001A2F90">
        <w:rPr>
          <w:rFonts w:ascii="David" w:hAnsi="David" w:cs="David"/>
          <w:b/>
          <w:bCs/>
          <w:sz w:val="28"/>
          <w:szCs w:val="28"/>
          <w:rtl/>
        </w:rPr>
        <w:t>השאלות</w:t>
      </w:r>
      <w:r w:rsidRPr="001A2F90">
        <w:rPr>
          <w:rFonts w:ascii="David" w:hAnsi="David" w:cs="David" w:hint="cs"/>
          <w:b/>
          <w:bCs/>
          <w:sz w:val="28"/>
          <w:szCs w:val="28"/>
          <w:rtl/>
        </w:rPr>
        <w:t xml:space="preserve">      </w:t>
      </w:r>
      <w:r w:rsidRPr="001A2F90">
        <w:rPr>
          <w:rFonts w:ascii="David" w:hAnsi="David" w:cs="David" w:hint="cs"/>
          <w:sz w:val="28"/>
          <w:szCs w:val="28"/>
          <w:rtl/>
        </w:rPr>
        <w:t xml:space="preserve">                                </w:t>
      </w:r>
    </w:p>
    <w:p w:rsidR="001A2F90" w:rsidRPr="001A2F90" w:rsidRDefault="001A2F90" w:rsidP="001A2F90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A2F90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</w:t>
      </w:r>
      <w:r w:rsidRPr="001A2F90">
        <w:rPr>
          <w:rFonts w:ascii="David" w:hAnsi="David" w:cs="David"/>
          <w:b/>
          <w:bCs/>
          <w:sz w:val="28"/>
          <w:szCs w:val="28"/>
          <w:rtl/>
        </w:rPr>
        <w:t xml:space="preserve">הכלב שהציל מגלי הצונאמי </w:t>
      </w:r>
    </w:p>
    <w:p w:rsidR="001A2F90" w:rsidRPr="0022678F" w:rsidRDefault="001A2F90" w:rsidP="0022678F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22678F">
        <w:rPr>
          <w:rFonts w:ascii="David" w:hAnsi="David" w:cs="David"/>
          <w:sz w:val="28"/>
          <w:szCs w:val="28"/>
          <w:rtl/>
        </w:rPr>
        <w:t xml:space="preserve">כדרכו תמיד, חזר אב המשפחה לחוף </w:t>
      </w:r>
      <w:r w:rsidRPr="0022678F">
        <w:rPr>
          <w:rFonts w:ascii="David" w:hAnsi="David" w:cs="David" w:hint="cs"/>
          <w:sz w:val="28"/>
          <w:szCs w:val="28"/>
          <w:rtl/>
        </w:rPr>
        <w:t xml:space="preserve">עם </w:t>
      </w:r>
      <w:r w:rsidRPr="0022678F">
        <w:rPr>
          <w:rFonts w:ascii="David" w:hAnsi="David" w:cs="David"/>
          <w:sz w:val="28"/>
          <w:szCs w:val="28"/>
          <w:rtl/>
        </w:rPr>
        <w:t xml:space="preserve">בוקר, כאשר סירתו </w:t>
      </w:r>
      <w:r w:rsidRPr="0022678F">
        <w:rPr>
          <w:rFonts w:ascii="David" w:hAnsi="David" w:cs="David" w:hint="cs"/>
          <w:sz w:val="28"/>
          <w:szCs w:val="28"/>
          <w:rtl/>
        </w:rPr>
        <w:t xml:space="preserve"> מלאה </w:t>
      </w:r>
      <w:r w:rsidRPr="0022678F">
        <w:rPr>
          <w:rFonts w:ascii="David" w:hAnsi="David" w:cs="David"/>
          <w:sz w:val="28"/>
          <w:szCs w:val="28"/>
          <w:rtl/>
        </w:rPr>
        <w:t>בשלל ד</w:t>
      </w:r>
      <w:r w:rsidRPr="0022678F">
        <w:rPr>
          <w:rFonts w:ascii="David" w:hAnsi="David" w:cs="David" w:hint="cs"/>
          <w:sz w:val="28"/>
          <w:szCs w:val="28"/>
          <w:rtl/>
        </w:rPr>
        <w:t>גים</w:t>
      </w:r>
      <w:r w:rsidRPr="0022678F">
        <w:rPr>
          <w:rFonts w:ascii="David" w:hAnsi="David" w:cs="David"/>
          <w:sz w:val="28"/>
          <w:szCs w:val="28"/>
        </w:rPr>
        <w:t xml:space="preserve">. </w:t>
      </w:r>
      <w:r w:rsidRPr="0022678F">
        <w:rPr>
          <w:rFonts w:ascii="David" w:hAnsi="David" w:cs="David"/>
          <w:sz w:val="28"/>
          <w:szCs w:val="28"/>
          <w:rtl/>
        </w:rPr>
        <w:t xml:space="preserve">הוא העביר את שלל הדגים למרכז הכפר הקטן, ששכן סמוך לים בדרום הודו. הוא לא היה שקט, נהמתו המוזרה של הים גרמה לו לחשוש ולהביט לכל עבר. </w:t>
      </w:r>
    </w:p>
    <w:p w:rsidR="001A2F90" w:rsidRPr="0022678F" w:rsidRDefault="001A2F90" w:rsidP="0022678F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22678F">
        <w:rPr>
          <w:rFonts w:ascii="David" w:hAnsi="David" w:cs="David"/>
          <w:sz w:val="28"/>
          <w:szCs w:val="28"/>
          <w:rtl/>
        </w:rPr>
        <w:t>הוא עלה על גג בית כדי להיטיב לראו</w:t>
      </w:r>
      <w:r w:rsidRPr="0022678F">
        <w:rPr>
          <w:rFonts w:ascii="David" w:hAnsi="David" w:cs="David" w:hint="cs"/>
          <w:sz w:val="28"/>
          <w:szCs w:val="28"/>
          <w:rtl/>
        </w:rPr>
        <w:t>ת</w:t>
      </w:r>
      <w:r w:rsidRPr="0022678F">
        <w:rPr>
          <w:rFonts w:ascii="David" w:hAnsi="David" w:cs="David"/>
          <w:sz w:val="28"/>
          <w:szCs w:val="28"/>
        </w:rPr>
        <w:t xml:space="preserve"> " </w:t>
      </w:r>
      <w:r w:rsidRPr="0022678F">
        <w:rPr>
          <w:rFonts w:ascii="David" w:hAnsi="David" w:cs="David"/>
          <w:sz w:val="28"/>
          <w:szCs w:val="28"/>
          <w:rtl/>
        </w:rPr>
        <w:t>ברחי" צעק האיש לאשתו ההמומה, כאשר ראה את גל הצונאמי מתקרב ממעמקי הים לעבר החוף</w:t>
      </w:r>
      <w:r w:rsidRPr="0022678F">
        <w:rPr>
          <w:rFonts w:ascii="David" w:hAnsi="David" w:cs="David"/>
          <w:sz w:val="28"/>
          <w:szCs w:val="28"/>
        </w:rPr>
        <w:t xml:space="preserve">. " </w:t>
      </w:r>
      <w:r w:rsidRPr="0022678F">
        <w:rPr>
          <w:rFonts w:ascii="David" w:hAnsi="David" w:cs="David"/>
          <w:sz w:val="28"/>
          <w:szCs w:val="28"/>
          <w:rtl/>
        </w:rPr>
        <w:t>ברחי " הוא צרח, ואשתו לא ידעה נפשה מרוב בהלה , לא ידעה מה לעשות : היו לה שלושה ילדים ורק שתי ידיים. את מי היא תשאיר</w:t>
      </w:r>
      <w:r w:rsidRPr="0022678F">
        <w:rPr>
          <w:rFonts w:ascii="David" w:hAnsi="David" w:cs="David"/>
          <w:sz w:val="28"/>
          <w:szCs w:val="28"/>
        </w:rPr>
        <w:t xml:space="preserve"> ? </w:t>
      </w:r>
      <w:r w:rsidRPr="0022678F">
        <w:rPr>
          <w:rFonts w:ascii="David" w:hAnsi="David" w:cs="David"/>
          <w:sz w:val="28"/>
          <w:szCs w:val="28"/>
          <w:rtl/>
        </w:rPr>
        <w:t xml:space="preserve">היא תפסה את שני הפעוטים, כי העריכה שבנה הבכור, בן השבע, יכול לרוץ אחריה טוב יותר משני הקטנים. </w:t>
      </w:r>
    </w:p>
    <w:p w:rsidR="001A2F90" w:rsidRPr="0022678F" w:rsidRDefault="001A2F90" w:rsidP="0022678F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22678F">
        <w:rPr>
          <w:rFonts w:ascii="David" w:hAnsi="David" w:cs="David"/>
          <w:sz w:val="28"/>
          <w:szCs w:val="28"/>
          <w:rtl/>
        </w:rPr>
        <w:t>אבל הילד המבוהל והמבולבל לא רץ אחריה. הוא פנה למקום הבטוח שהכיר , בקתת המשפחה קרובה לחוף היום</w:t>
      </w:r>
      <w:r w:rsidRPr="0022678F">
        <w:rPr>
          <w:rFonts w:ascii="David" w:hAnsi="David" w:cs="David"/>
          <w:sz w:val="28"/>
          <w:szCs w:val="28"/>
        </w:rPr>
        <w:t xml:space="preserve">. </w:t>
      </w:r>
      <w:r w:rsidRPr="0022678F">
        <w:rPr>
          <w:rFonts w:ascii="David" w:hAnsi="David" w:cs="David"/>
          <w:sz w:val="28"/>
          <w:szCs w:val="28"/>
          <w:rtl/>
        </w:rPr>
        <w:t>האם ידעה כי אין לה לחזור לאסוף את בנה הגדול, כי הגלים הסתערו כבר על החוף. בעודה רצה חשה בכאב , שלעולם לא תראה יותר את בנה הבכור</w:t>
      </w:r>
      <w:r w:rsidRPr="0022678F">
        <w:rPr>
          <w:rFonts w:ascii="David" w:hAnsi="David" w:cs="David" w:hint="cs"/>
          <w:sz w:val="28"/>
          <w:szCs w:val="28"/>
          <w:rtl/>
        </w:rPr>
        <w:t xml:space="preserve">. </w:t>
      </w:r>
      <w:r w:rsidRPr="0022678F">
        <w:rPr>
          <w:rFonts w:ascii="David" w:hAnsi="David" w:cs="David"/>
          <w:sz w:val="28"/>
          <w:szCs w:val="28"/>
          <w:rtl/>
        </w:rPr>
        <w:t>בהגיעה למקום מבטחים, מעבר לכביש הראשי, התמוטטה מתייפחת וצועקת.</w:t>
      </w:r>
    </w:p>
    <w:p w:rsidR="001A2F90" w:rsidRPr="0022678F" w:rsidRDefault="001A2F90" w:rsidP="0022678F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22678F">
        <w:rPr>
          <w:rFonts w:ascii="David" w:hAnsi="David" w:cs="David"/>
          <w:sz w:val="28"/>
          <w:szCs w:val="28"/>
          <w:rtl/>
        </w:rPr>
        <w:t>אנשים אחרים סיפרו לה , כי קירות ביתה נסחפו בגלי הצונאמי הענקיים, והיא הייתה משוכנעת שבנה הבכור נסחף ומת</w:t>
      </w:r>
      <w:r w:rsidRPr="0022678F">
        <w:rPr>
          <w:rFonts w:ascii="David" w:hAnsi="David" w:cs="David" w:hint="cs"/>
          <w:sz w:val="28"/>
          <w:szCs w:val="28"/>
          <w:rtl/>
        </w:rPr>
        <w:t xml:space="preserve">. </w:t>
      </w:r>
      <w:r w:rsidRPr="0022678F">
        <w:rPr>
          <w:rFonts w:ascii="David" w:hAnsi="David" w:cs="David"/>
          <w:sz w:val="28"/>
          <w:szCs w:val="28"/>
          <w:rtl/>
        </w:rPr>
        <w:t>אלא שכעבור חצי שעה ראתה מבין דמעותיה את בנה הבכור רץ אליה ולצדו כלב המשפחה המלוכלך, שפרוותו מלאה בוץ וצבעה צהבהב מֵאבָק</w:t>
      </w:r>
      <w:r w:rsidRPr="0022678F">
        <w:rPr>
          <w:rFonts w:ascii="David" w:hAnsi="David" w:cs="David"/>
          <w:sz w:val="28"/>
          <w:szCs w:val="28"/>
        </w:rPr>
        <w:t xml:space="preserve">, </w:t>
      </w:r>
      <w:r w:rsidRPr="0022678F">
        <w:rPr>
          <w:rFonts w:ascii="David" w:hAnsi="David" w:cs="David"/>
          <w:sz w:val="28"/>
          <w:szCs w:val="28"/>
          <w:rtl/>
        </w:rPr>
        <w:t>לכלוך וזוהמ</w:t>
      </w:r>
      <w:r w:rsidRPr="0022678F">
        <w:rPr>
          <w:rFonts w:ascii="David" w:hAnsi="David" w:cs="David" w:hint="cs"/>
          <w:sz w:val="28"/>
          <w:szCs w:val="28"/>
          <w:rtl/>
        </w:rPr>
        <w:t>ה. "הוא</w:t>
      </w:r>
      <w:r w:rsidRPr="0022678F">
        <w:rPr>
          <w:rFonts w:ascii="David" w:hAnsi="David" w:cs="David"/>
          <w:sz w:val="28"/>
          <w:szCs w:val="28"/>
        </w:rPr>
        <w:t xml:space="preserve">  </w:t>
      </w:r>
      <w:r w:rsidRPr="0022678F">
        <w:rPr>
          <w:rFonts w:ascii="David" w:hAnsi="David" w:cs="David"/>
          <w:sz w:val="28"/>
          <w:szCs w:val="28"/>
          <w:rtl/>
        </w:rPr>
        <w:t>נשך אותי, דחף אותי , ובסוף תפס לי בצווארון החולצה ומשך אותי החוצה" , סיפר לה הילד בן השבע, כשהוא חבוק בין זרועותיה</w:t>
      </w:r>
      <w:r w:rsidRPr="0022678F">
        <w:rPr>
          <w:rFonts w:ascii="David" w:hAnsi="David" w:cs="David"/>
          <w:sz w:val="28"/>
          <w:szCs w:val="28"/>
        </w:rPr>
        <w:t xml:space="preserve">. </w:t>
      </w:r>
      <w:r w:rsidRPr="0022678F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1A2F90" w:rsidRPr="0022678F" w:rsidRDefault="001A2F90" w:rsidP="0022678F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22678F">
        <w:rPr>
          <w:rFonts w:ascii="David" w:hAnsi="David" w:cs="David"/>
          <w:sz w:val="28"/>
          <w:szCs w:val="28"/>
          <w:rtl/>
        </w:rPr>
        <w:t xml:space="preserve">הסתבר, שכאשר ראה הכלב את האם בורחת אל מעלה הגבעה ואת בנה בן השבע רץ בחזרה אל בית המשפחה, הוא רץ אחרי הילד , והוציאו החוצה תוך שהוא דוחף אותו במעלה הגבעה. המשפחה נותרה שלמה הודות לכלב </w:t>
      </w:r>
      <w:r w:rsidRPr="0022678F">
        <w:rPr>
          <w:rFonts w:ascii="David" w:hAnsi="David" w:cs="David" w:hint="cs"/>
          <w:sz w:val="28"/>
          <w:szCs w:val="28"/>
          <w:rtl/>
        </w:rPr>
        <w:t>,</w:t>
      </w:r>
      <w:r w:rsidRPr="0022678F">
        <w:rPr>
          <w:rFonts w:ascii="David" w:hAnsi="David" w:cs="David"/>
          <w:sz w:val="28"/>
          <w:szCs w:val="28"/>
          <w:rtl/>
        </w:rPr>
        <w:t xml:space="preserve"> ובצד העצב על ההרס העצום הייתה גם שמחה על ההצלה</w:t>
      </w:r>
      <w:r w:rsidRPr="0022678F">
        <w:rPr>
          <w:rFonts w:ascii="David" w:hAnsi="David" w:cs="David"/>
          <w:sz w:val="28"/>
          <w:szCs w:val="28"/>
        </w:rPr>
        <w:t>.</w:t>
      </w:r>
    </w:p>
    <w:p w:rsidR="001A2F90" w:rsidRDefault="001A2F90" w:rsidP="001A2F9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1A2F90" w:rsidRPr="001A2F90" w:rsidRDefault="001A2F90" w:rsidP="001A2F9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1A2F90" w:rsidRPr="001A2F90" w:rsidRDefault="001A2F90" w:rsidP="001A2F9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1A2F90" w:rsidRPr="001A2F90" w:rsidRDefault="001A2F90" w:rsidP="001A2F90">
      <w:pPr>
        <w:spacing w:line="360" w:lineRule="auto"/>
        <w:rPr>
          <w:rFonts w:ascii="David" w:hAnsi="David" w:cs="David"/>
          <w:sz w:val="28"/>
          <w:szCs w:val="28"/>
        </w:rPr>
      </w:pPr>
    </w:p>
    <w:p w:rsidR="001A2F90" w:rsidRPr="001A2F90" w:rsidRDefault="001A2F90" w:rsidP="00C65AFC">
      <w:pPr>
        <w:numPr>
          <w:ilvl w:val="0"/>
          <w:numId w:val="3"/>
        </w:numPr>
        <w:spacing w:after="200" w:line="480" w:lineRule="auto"/>
        <w:contextualSpacing/>
        <w:rPr>
          <w:rFonts w:ascii="David" w:eastAsiaTheme="minorEastAsia" w:hAnsi="David" w:cs="David"/>
          <w:b/>
          <w:bCs/>
          <w:sz w:val="28"/>
          <w:szCs w:val="28"/>
        </w:rPr>
      </w:pPr>
      <w:r w:rsidRPr="001A2F90">
        <w:rPr>
          <w:rFonts w:ascii="David" w:eastAsiaTheme="minorEastAsia" w:hAnsi="David" w:cs="David"/>
          <w:b/>
          <w:bCs/>
          <w:sz w:val="28"/>
          <w:szCs w:val="28"/>
          <w:rtl/>
        </w:rPr>
        <w:t>כּתֹ</w:t>
      </w:r>
      <w:r w:rsidRPr="001A2F90">
        <w:rPr>
          <w:rFonts w:ascii="David" w:eastAsiaTheme="minorEastAsia" w:hAnsi="David" w:cs="David" w:hint="cs"/>
          <w:b/>
          <w:bCs/>
          <w:sz w:val="28"/>
          <w:szCs w:val="28"/>
          <w:rtl/>
        </w:rPr>
        <w:t>ו</w:t>
      </w:r>
      <w:r w:rsidRPr="001A2F90">
        <w:rPr>
          <w:rFonts w:ascii="David" w:eastAsiaTheme="minorEastAsia" w:hAnsi="David" w:cs="David"/>
          <w:b/>
          <w:bCs/>
          <w:sz w:val="28"/>
          <w:szCs w:val="28"/>
          <w:rtl/>
        </w:rPr>
        <w:t xml:space="preserve">ב 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את פּירושי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המילים </w:t>
      </w:r>
      <w:r w:rsidRPr="001A2F90">
        <w:rPr>
          <w:rFonts w:ascii="David" w:eastAsiaTheme="minorEastAsia" w:hAnsi="David" w:cs="David"/>
          <w:sz w:val="28"/>
          <w:szCs w:val="28"/>
          <w:rtl/>
        </w:rPr>
        <w:t>הבּא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ות </w:t>
      </w:r>
      <w:r w:rsidRPr="001A2F90">
        <w:rPr>
          <w:rFonts w:ascii="David" w:eastAsiaTheme="minorEastAsia" w:hAnsi="David" w:cs="David"/>
          <w:sz w:val="28"/>
          <w:szCs w:val="28"/>
          <w:rtl/>
        </w:rPr>
        <w:t>בעברית/או בערבית:</w:t>
      </w:r>
      <w:r w:rsidRPr="001A2F90">
        <w:rPr>
          <w:rFonts w:ascii="David" w:eastAsiaTheme="minorEastAsia" w:hAnsi="David" w:cs="David"/>
          <w:b/>
          <w:bCs/>
          <w:sz w:val="28"/>
          <w:szCs w:val="28"/>
          <w:rtl/>
        </w:rPr>
        <w:t xml:space="preserve"> </w:t>
      </w:r>
      <w:r w:rsidRPr="001A2F90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               </w:t>
      </w:r>
      <w:r w:rsidR="003C6F80">
        <w:rPr>
          <w:rFonts w:ascii="David" w:eastAsiaTheme="minorEastAsia" w:hAnsi="David" w:cs="David" w:hint="cs"/>
          <w:sz w:val="28"/>
          <w:szCs w:val="28"/>
          <w:rtl/>
        </w:rPr>
        <w:t xml:space="preserve">( </w:t>
      </w:r>
      <w:r w:rsidR="00C65AFC">
        <w:rPr>
          <w:rFonts w:ascii="David" w:eastAsiaTheme="minorEastAsia" w:hAnsi="David" w:cs="David" w:hint="cs"/>
          <w:sz w:val="28"/>
          <w:szCs w:val="28"/>
          <w:rtl/>
        </w:rPr>
        <w:t>5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 </w:t>
      </w:r>
      <w:r w:rsidRPr="001A2F90">
        <w:rPr>
          <w:rFonts w:ascii="David" w:eastAsiaTheme="minorEastAsia" w:hAnsi="David" w:cs="David"/>
          <w:sz w:val="28"/>
          <w:szCs w:val="28"/>
          <w:rtl/>
        </w:rPr>
        <w:t>נקודות)</w:t>
      </w:r>
    </w:p>
    <w:p w:rsidR="001A2F90" w:rsidRPr="00C65AFC" w:rsidRDefault="001A2F90" w:rsidP="001A2F90">
      <w:pPr>
        <w:spacing w:after="200" w:line="480" w:lineRule="auto"/>
        <w:contextualSpacing/>
        <w:rPr>
          <w:rFonts w:ascii="David" w:eastAsiaTheme="minorEastAsia" w:hAnsi="David" w:cs="David"/>
          <w:b/>
          <w:bCs/>
          <w:sz w:val="28"/>
          <w:szCs w:val="28"/>
          <w:rtl/>
        </w:rPr>
      </w:pPr>
    </w:p>
    <w:tbl>
      <w:tblPr>
        <w:tblStyle w:val="1"/>
        <w:bidiVisual/>
        <w:tblW w:w="8579" w:type="dxa"/>
        <w:tblInd w:w="720" w:type="dxa"/>
        <w:tblLook w:val="04A0" w:firstRow="1" w:lastRow="0" w:firstColumn="1" w:lastColumn="0" w:noHBand="0" w:noVBand="1"/>
      </w:tblPr>
      <w:tblGrid>
        <w:gridCol w:w="498"/>
        <w:gridCol w:w="1843"/>
        <w:gridCol w:w="2811"/>
        <w:gridCol w:w="3427"/>
      </w:tblGrid>
      <w:tr w:rsidR="001A2F90" w:rsidRPr="001A2F90" w:rsidTr="004501FA">
        <w:trPr>
          <w:trHeight w:val="374"/>
        </w:trPr>
        <w:tc>
          <w:tcPr>
            <w:tcW w:w="498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>המ</w:t>
            </w:r>
            <w:r w:rsidR="003C6F80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>י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>לה</w:t>
            </w:r>
          </w:p>
        </w:tc>
        <w:tc>
          <w:tcPr>
            <w:tcW w:w="2811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>פ</w:t>
            </w:r>
            <w:r w:rsidR="003C6F80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>י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 xml:space="preserve">רוש </w:t>
            </w:r>
            <w:r w:rsidRPr="001A2F90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המילה 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>בעברית</w:t>
            </w:r>
          </w:p>
        </w:tc>
        <w:tc>
          <w:tcPr>
            <w:tcW w:w="3427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>פ</w:t>
            </w:r>
            <w:r w:rsidR="003C6F80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>י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 xml:space="preserve">רוש </w:t>
            </w:r>
            <w:r w:rsidRPr="001A2F90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המילה 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>בערבית</w:t>
            </w:r>
          </w:p>
        </w:tc>
      </w:tr>
      <w:tr w:rsidR="001A2F90" w:rsidRPr="001A2F90" w:rsidTr="004501FA">
        <w:trPr>
          <w:trHeight w:val="830"/>
        </w:trPr>
        <w:tc>
          <w:tcPr>
            <w:tcW w:w="498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A2F90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A2F90">
              <w:rPr>
                <w:rFonts w:ascii="David" w:hAnsi="David" w:cs="David"/>
                <w:sz w:val="28"/>
                <w:szCs w:val="28"/>
                <w:rtl/>
                <w:lang w:bidi="he-IL"/>
              </w:rPr>
              <w:t>להיטיב  לראות</w:t>
            </w:r>
          </w:p>
        </w:tc>
        <w:tc>
          <w:tcPr>
            <w:tcW w:w="2811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hint="cs"/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</w:p>
        </w:tc>
      </w:tr>
      <w:tr w:rsidR="001A2F90" w:rsidRPr="001A2F90" w:rsidTr="004501FA">
        <w:trPr>
          <w:trHeight w:val="983"/>
        </w:trPr>
        <w:tc>
          <w:tcPr>
            <w:tcW w:w="498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A2F90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A2F90">
              <w:rPr>
                <w:rFonts w:ascii="David" w:hAnsi="David" w:cs="David"/>
                <w:sz w:val="28"/>
                <w:szCs w:val="28"/>
                <w:rtl/>
                <w:lang w:bidi="he-IL"/>
              </w:rPr>
              <w:t>העריכה</w:t>
            </w:r>
          </w:p>
        </w:tc>
        <w:tc>
          <w:tcPr>
            <w:tcW w:w="2811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1A2F90" w:rsidRPr="001A2F90" w:rsidRDefault="001A2F90" w:rsidP="001A2F90">
            <w:pPr>
              <w:spacing w:after="160" w:line="360" w:lineRule="auto"/>
              <w:ind w:left="1440" w:hanging="1440"/>
              <w:rPr>
                <w:rFonts w:ascii="David" w:hAnsi="David" w:cs="Arial" w:hint="cs"/>
                <w:b/>
                <w:bCs/>
                <w:color w:val="FF0000"/>
                <w:sz w:val="28"/>
                <w:szCs w:val="28"/>
                <w:rtl/>
                <w:lang w:bidi="he-IL"/>
              </w:rPr>
            </w:pPr>
          </w:p>
        </w:tc>
      </w:tr>
      <w:tr w:rsidR="001A2F90" w:rsidRPr="001A2F90" w:rsidTr="004501FA">
        <w:trPr>
          <w:trHeight w:val="984"/>
        </w:trPr>
        <w:tc>
          <w:tcPr>
            <w:tcW w:w="498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A2F90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A2F90">
              <w:rPr>
                <w:rFonts w:ascii="David" w:hAnsi="David" w:cs="David"/>
                <w:sz w:val="28"/>
                <w:szCs w:val="28"/>
                <w:rtl/>
                <w:lang w:bidi="he-IL"/>
              </w:rPr>
              <w:t>נסחף</w:t>
            </w:r>
          </w:p>
        </w:tc>
        <w:tc>
          <w:tcPr>
            <w:tcW w:w="2811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Arial" w:hint="cs"/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</w:p>
        </w:tc>
      </w:tr>
      <w:tr w:rsidR="001A2F90" w:rsidRPr="001A2F90" w:rsidTr="004501FA">
        <w:trPr>
          <w:trHeight w:val="984"/>
        </w:trPr>
        <w:tc>
          <w:tcPr>
            <w:tcW w:w="498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A2F90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A2F90">
              <w:rPr>
                <w:rFonts w:ascii="David" w:hAnsi="David" w:cs="David"/>
                <w:sz w:val="28"/>
                <w:szCs w:val="28"/>
                <w:rtl/>
                <w:lang w:bidi="he-IL"/>
              </w:rPr>
              <w:t>זוהמה</w:t>
            </w:r>
          </w:p>
        </w:tc>
        <w:tc>
          <w:tcPr>
            <w:tcW w:w="2811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  <w:lang w:bidi="he-IL"/>
              </w:rPr>
            </w:pPr>
          </w:p>
        </w:tc>
        <w:tc>
          <w:tcPr>
            <w:tcW w:w="3427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/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</w:p>
        </w:tc>
      </w:tr>
      <w:tr w:rsidR="001A2F90" w:rsidRPr="001A2F90" w:rsidTr="004501FA">
        <w:trPr>
          <w:trHeight w:val="1126"/>
        </w:trPr>
        <w:tc>
          <w:tcPr>
            <w:tcW w:w="498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A2F90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</w:t>
            </w:r>
            <w:r w:rsidRPr="001A2F9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A2F90">
              <w:rPr>
                <w:rFonts w:ascii="David" w:hAnsi="David" w:cs="David"/>
                <w:sz w:val="28"/>
                <w:szCs w:val="28"/>
                <w:rtl/>
                <w:lang w:bidi="he-IL"/>
              </w:rPr>
              <w:t>הסתבר</w:t>
            </w:r>
          </w:p>
        </w:tc>
        <w:tc>
          <w:tcPr>
            <w:tcW w:w="2811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hint="cs"/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3427" w:type="dxa"/>
          </w:tcPr>
          <w:p w:rsidR="001A2F90" w:rsidRPr="001A2F90" w:rsidRDefault="001A2F90" w:rsidP="001A2F90">
            <w:pPr>
              <w:spacing w:after="200" w:line="480" w:lineRule="auto"/>
              <w:rPr>
                <w:rFonts w:ascii="David" w:hAnsi="David" w:hint="cs"/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</w:p>
        </w:tc>
      </w:tr>
    </w:tbl>
    <w:p w:rsidR="001A2F90" w:rsidRPr="001A2F90" w:rsidRDefault="001A2F90" w:rsidP="001A2F90">
      <w:pPr>
        <w:spacing w:after="200" w:line="480" w:lineRule="auto"/>
        <w:ind w:left="720"/>
        <w:contextualSpacing/>
        <w:rPr>
          <w:rFonts w:ascii="David" w:eastAsiaTheme="minorEastAsia" w:hAnsi="David" w:cs="David" w:hint="cs"/>
          <w:b/>
          <w:bCs/>
          <w:sz w:val="28"/>
          <w:szCs w:val="28"/>
          <w:rtl/>
        </w:rPr>
      </w:pPr>
    </w:p>
    <w:p w:rsidR="001A2F90" w:rsidRPr="001A2F90" w:rsidRDefault="001A2F90" w:rsidP="001A2F90">
      <w:pPr>
        <w:spacing w:after="200" w:line="480" w:lineRule="auto"/>
        <w:ind w:left="720"/>
        <w:contextualSpacing/>
        <w:rPr>
          <w:rFonts w:ascii="David" w:eastAsiaTheme="minorEastAsia" w:hAnsi="David" w:cs="David"/>
          <w:b/>
          <w:bCs/>
          <w:sz w:val="28"/>
          <w:szCs w:val="28"/>
          <w:rtl/>
        </w:rPr>
      </w:pPr>
    </w:p>
    <w:p w:rsidR="001A2F90" w:rsidRPr="001A2F90" w:rsidRDefault="001A2F90" w:rsidP="001A2F90">
      <w:pPr>
        <w:numPr>
          <w:ilvl w:val="0"/>
          <w:numId w:val="3"/>
        </w:numPr>
        <w:spacing w:after="200" w:line="480" w:lineRule="auto"/>
        <w:contextualSpacing/>
        <w:rPr>
          <w:rFonts w:ascii="David" w:eastAsiaTheme="minorEastAsia" w:hAnsi="David" w:cs="David"/>
          <w:sz w:val="28"/>
          <w:szCs w:val="28"/>
        </w:rPr>
      </w:pPr>
      <w:r w:rsidRPr="001A2F90">
        <w:rPr>
          <w:rFonts w:ascii="David" w:eastAsiaTheme="minorEastAsia" w:hAnsi="David" w:cs="David"/>
          <w:b/>
          <w:bCs/>
          <w:sz w:val="28"/>
          <w:szCs w:val="28"/>
          <w:rtl/>
        </w:rPr>
        <w:t>מדוע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 האב לא היה שקט באותו ב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>ו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קר? </w:t>
      </w:r>
      <w:r w:rsidRPr="001A2F90">
        <w:rPr>
          <w:rFonts w:ascii="David" w:eastAsiaTheme="minorEastAsia" w:hAnsi="David" w:cs="David" w:hint="cs"/>
          <w:b/>
          <w:bCs/>
          <w:sz w:val="28"/>
          <w:szCs w:val="28"/>
          <w:rtl/>
        </w:rPr>
        <w:t>ומדוע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 החליט 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לעלות על גג בית?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  </w:t>
      </w:r>
    </w:p>
    <w:p w:rsidR="001A2F90" w:rsidRPr="001A2F90" w:rsidRDefault="001A2F90" w:rsidP="00C65AFC">
      <w:pPr>
        <w:spacing w:after="200" w:line="480" w:lineRule="auto"/>
        <w:ind w:left="720"/>
        <w:contextualSpacing/>
        <w:rPr>
          <w:rFonts w:ascii="David" w:eastAsiaTheme="minorEastAsia" w:hAnsi="David" w:cs="David"/>
          <w:sz w:val="28"/>
          <w:szCs w:val="28"/>
          <w:rtl/>
        </w:rPr>
      </w:pPr>
      <w:r w:rsidRPr="001A2F90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22678F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              (</w:t>
      </w:r>
      <w:r w:rsidR="0022678F">
        <w:rPr>
          <w:rFonts w:ascii="David" w:eastAsiaTheme="minorEastAsia" w:hAnsi="David" w:cs="David" w:hint="cs"/>
          <w:sz w:val="28"/>
          <w:szCs w:val="28"/>
          <w:rtl/>
        </w:rPr>
        <w:t>פסקה 1)</w:t>
      </w:r>
      <w:r w:rsidR="00BE45D1">
        <w:rPr>
          <w:rFonts w:ascii="David" w:eastAsiaTheme="minorEastAsia" w:hAnsi="David" w:cs="David" w:hint="cs"/>
          <w:sz w:val="28"/>
          <w:szCs w:val="28"/>
          <w:rtl/>
        </w:rPr>
        <w:t xml:space="preserve"> </w:t>
      </w:r>
      <w:r w:rsidR="00BE45D1">
        <w:rPr>
          <w:rFonts w:ascii="David" w:hAnsi="David" w:cs="David" w:hint="cs"/>
          <w:sz w:val="28"/>
          <w:szCs w:val="28"/>
          <w:rtl/>
        </w:rPr>
        <w:t>(</w:t>
      </w:r>
      <w:r w:rsidR="00C65AFC">
        <w:rPr>
          <w:rFonts w:ascii="David" w:hAnsi="David" w:hint="cs"/>
          <w:sz w:val="28"/>
          <w:szCs w:val="28"/>
          <w:rtl/>
          <w:lang w:bidi="ar-AE"/>
        </w:rPr>
        <w:t>3</w:t>
      </w:r>
      <w:r w:rsidR="00A67BAB">
        <w:rPr>
          <w:rFonts w:ascii="David" w:hAnsi="David" w:cs="David" w:hint="cs"/>
          <w:sz w:val="28"/>
          <w:szCs w:val="28"/>
          <w:rtl/>
        </w:rPr>
        <w:t xml:space="preserve"> נקודות</w:t>
      </w:r>
      <w:r w:rsidR="00BE45D1">
        <w:rPr>
          <w:rFonts w:ascii="David" w:hAnsi="David" w:cs="David" w:hint="cs"/>
          <w:sz w:val="28"/>
          <w:szCs w:val="28"/>
          <w:rtl/>
        </w:rPr>
        <w:t>)</w:t>
      </w:r>
    </w:p>
    <w:p w:rsidR="001A2F90" w:rsidRPr="001A2F90" w:rsidRDefault="001A2F90" w:rsidP="001A2F90">
      <w:pPr>
        <w:spacing w:after="200" w:line="480" w:lineRule="auto"/>
        <w:ind w:left="720"/>
        <w:contextualSpacing/>
        <w:rPr>
          <w:rFonts w:ascii="David" w:eastAsiaTheme="minorEastAsia" w:hAnsi="David" w:cs="David"/>
          <w:b/>
          <w:bCs/>
          <w:sz w:val="28"/>
          <w:szCs w:val="28"/>
          <w:rtl/>
        </w:rPr>
      </w:pPr>
      <w:r>
        <w:rPr>
          <w:rFonts w:ascii="David" w:eastAsiaTheme="minorEastAsia" w:hAnsi="David"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1A2F90" w:rsidRPr="001A2F90" w:rsidRDefault="001A2F90" w:rsidP="001A2F90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1A2F90" w:rsidRDefault="001A2F90" w:rsidP="001A2F90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C6F80" w:rsidRDefault="003C6F80" w:rsidP="001A2F90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C6F80" w:rsidRPr="001A2F90" w:rsidRDefault="003C6F80" w:rsidP="001A2F90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1A2F90" w:rsidRPr="001A2F90" w:rsidRDefault="001A2F90" w:rsidP="00C65AFC">
      <w:pPr>
        <w:numPr>
          <w:ilvl w:val="0"/>
          <w:numId w:val="3"/>
        </w:numPr>
        <w:spacing w:after="200" w:line="480" w:lineRule="auto"/>
        <w:contextualSpacing/>
        <w:rPr>
          <w:rFonts w:ascii="David" w:eastAsiaTheme="minorEastAsia" w:hAnsi="David" w:cs="David"/>
          <w:sz w:val="28"/>
          <w:szCs w:val="28"/>
          <w:rtl/>
        </w:rPr>
      </w:pPr>
      <w:r w:rsidRPr="001A2F90">
        <w:rPr>
          <w:rFonts w:ascii="David" w:eastAsiaTheme="minorEastAsia" w:hAnsi="David" w:cs="David"/>
          <w:sz w:val="28"/>
          <w:szCs w:val="28"/>
          <w:rtl/>
        </w:rPr>
        <w:lastRenderedPageBreak/>
        <w:t>בס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>י</w:t>
      </w:r>
      <w:r w:rsidRPr="001A2F90">
        <w:rPr>
          <w:rFonts w:ascii="David" w:eastAsiaTheme="minorEastAsia" w:hAnsi="David" w:cs="David"/>
          <w:sz w:val="28"/>
          <w:szCs w:val="28"/>
          <w:rtl/>
        </w:rPr>
        <w:t>פור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>,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 האם נכנסה למצב מאוד קשה, ונאלצה לקחת החלטה גורלית.</w:t>
      </w:r>
      <w:r w:rsidRPr="001A2F90">
        <w:rPr>
          <w:rFonts w:ascii="David" w:eastAsiaTheme="minorEastAsia" w:hAnsi="David" w:cs="David"/>
          <w:b/>
          <w:bCs/>
          <w:sz w:val="28"/>
          <w:szCs w:val="28"/>
          <w:rtl/>
        </w:rPr>
        <w:t xml:space="preserve"> </w:t>
      </w:r>
      <w:r w:rsidRPr="001A2F90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תאר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>את ה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מצב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>ש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מדובר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>עליו בקטע.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                                                   </w:t>
      </w:r>
      <w:r w:rsidR="00BE45D1">
        <w:rPr>
          <w:rFonts w:ascii="David" w:hAnsi="David" w:cs="David" w:hint="cs"/>
          <w:sz w:val="28"/>
          <w:szCs w:val="28"/>
          <w:rtl/>
        </w:rPr>
        <w:t>(</w:t>
      </w:r>
      <w:r w:rsidR="00C65AFC">
        <w:rPr>
          <w:rFonts w:ascii="David" w:hAnsi="David" w:cs="David" w:hint="cs"/>
          <w:sz w:val="28"/>
          <w:szCs w:val="28"/>
          <w:rtl/>
        </w:rPr>
        <w:t>3</w:t>
      </w:r>
      <w:r w:rsidR="00A67BAB">
        <w:rPr>
          <w:rFonts w:ascii="David" w:hAnsi="David" w:cs="David" w:hint="cs"/>
          <w:sz w:val="28"/>
          <w:szCs w:val="28"/>
          <w:rtl/>
        </w:rPr>
        <w:t xml:space="preserve"> נקודות</w:t>
      </w:r>
      <w:r w:rsidR="00BE45D1">
        <w:rPr>
          <w:rFonts w:ascii="David" w:hAnsi="David" w:cs="David" w:hint="cs"/>
          <w:sz w:val="28"/>
          <w:szCs w:val="28"/>
          <w:rtl/>
        </w:rPr>
        <w:t>)</w:t>
      </w:r>
    </w:p>
    <w:p w:rsidR="001A2F90" w:rsidRPr="001A2F90" w:rsidRDefault="001A2F90" w:rsidP="001A2F90">
      <w:pPr>
        <w:spacing w:line="480" w:lineRule="auto"/>
        <w:ind w:left="720"/>
        <w:rPr>
          <w:rFonts w:ascii="David" w:eastAsiaTheme="minorEastAsia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1A2F90" w:rsidRPr="001A2F90" w:rsidRDefault="001A2F90" w:rsidP="00C65AFC">
      <w:pPr>
        <w:numPr>
          <w:ilvl w:val="0"/>
          <w:numId w:val="3"/>
        </w:numPr>
        <w:spacing w:line="480" w:lineRule="auto"/>
        <w:contextualSpacing/>
        <w:rPr>
          <w:rFonts w:ascii="David" w:eastAsiaTheme="minorEastAsia" w:hAnsi="David" w:cs="David"/>
          <w:sz w:val="28"/>
          <w:szCs w:val="28"/>
        </w:rPr>
      </w:pPr>
      <w:r w:rsidRPr="001A2F90">
        <w:rPr>
          <w:rFonts w:ascii="David" w:eastAsiaTheme="minorEastAsia" w:hAnsi="David" w:cs="David"/>
          <w:b/>
          <w:bCs/>
          <w:sz w:val="28"/>
          <w:szCs w:val="28"/>
          <w:rtl/>
        </w:rPr>
        <w:t>מה היא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 ההחלטה הגורלית</w:t>
      </w:r>
      <w:r w:rsidR="0022678F">
        <w:rPr>
          <w:rFonts w:ascii="David" w:eastAsiaTheme="minorEastAsia" w:hAnsi="David" w:cs="David" w:hint="cs"/>
          <w:sz w:val="28"/>
          <w:szCs w:val="28"/>
          <w:rtl/>
        </w:rPr>
        <w:t xml:space="preserve"> של האם? (פסקה 2)         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                </w:t>
      </w:r>
      <w:r w:rsidR="00BE45D1">
        <w:rPr>
          <w:rFonts w:ascii="David" w:hAnsi="David" w:cs="David" w:hint="cs"/>
          <w:sz w:val="28"/>
          <w:szCs w:val="28"/>
          <w:rtl/>
        </w:rPr>
        <w:t>(</w:t>
      </w:r>
      <w:r w:rsidR="00A67BAB">
        <w:rPr>
          <w:rFonts w:ascii="David" w:hAnsi="David" w:cs="David" w:hint="cs"/>
          <w:sz w:val="28"/>
          <w:szCs w:val="28"/>
          <w:rtl/>
        </w:rPr>
        <w:t>2</w:t>
      </w:r>
      <w:r w:rsidR="00D766E3">
        <w:rPr>
          <w:rFonts w:ascii="David" w:hAnsi="David" w:cs="David" w:hint="cs"/>
          <w:sz w:val="28"/>
          <w:szCs w:val="28"/>
          <w:rtl/>
        </w:rPr>
        <w:t xml:space="preserve"> </w:t>
      </w:r>
      <w:r w:rsidR="00A67BAB">
        <w:rPr>
          <w:rFonts w:ascii="David" w:hAnsi="David" w:cs="David" w:hint="cs"/>
          <w:sz w:val="28"/>
          <w:szCs w:val="28"/>
          <w:rtl/>
        </w:rPr>
        <w:t>נקודות</w:t>
      </w:r>
      <w:r w:rsidR="00BE45D1">
        <w:rPr>
          <w:rFonts w:ascii="David" w:hAnsi="David" w:cs="David" w:hint="cs"/>
          <w:sz w:val="28"/>
          <w:szCs w:val="28"/>
          <w:rtl/>
        </w:rPr>
        <w:t>)</w:t>
      </w:r>
    </w:p>
    <w:p w:rsidR="001A2F90" w:rsidRPr="001A2F90" w:rsidRDefault="001A2F90" w:rsidP="001A2F90">
      <w:pPr>
        <w:spacing w:after="200" w:line="480" w:lineRule="auto"/>
        <w:ind w:left="360"/>
        <w:contextualSpacing/>
        <w:rPr>
          <w:rFonts w:ascii="David" w:eastAsiaTheme="minorEastAsia" w:hAnsi="David" w:cs="David"/>
          <w:b/>
          <w:bCs/>
          <w:sz w:val="28"/>
          <w:szCs w:val="28"/>
          <w:rtl/>
        </w:rPr>
      </w:pPr>
      <w:r>
        <w:rPr>
          <w:rFonts w:ascii="David" w:eastAsiaTheme="minorEastAsia" w:hAnsi="David"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</w:t>
      </w:r>
    </w:p>
    <w:p w:rsidR="001A2F90" w:rsidRPr="001A2F90" w:rsidRDefault="001A2F90" w:rsidP="001A2F90">
      <w:pPr>
        <w:spacing w:after="200" w:line="480" w:lineRule="auto"/>
        <w:ind w:left="720"/>
        <w:contextualSpacing/>
        <w:rPr>
          <w:rFonts w:ascii="David" w:eastAsiaTheme="minorEastAsia" w:hAnsi="David" w:cs="David"/>
          <w:b/>
          <w:bCs/>
          <w:sz w:val="28"/>
          <w:szCs w:val="28"/>
          <w:rtl/>
        </w:rPr>
      </w:pPr>
    </w:p>
    <w:p w:rsidR="001A2F90" w:rsidRPr="001A2F90" w:rsidRDefault="001A2F90" w:rsidP="001A2F90">
      <w:pPr>
        <w:numPr>
          <w:ilvl w:val="0"/>
          <w:numId w:val="3"/>
        </w:numPr>
        <w:spacing w:after="200" w:line="480" w:lineRule="auto"/>
        <w:contextualSpacing/>
        <w:rPr>
          <w:rFonts w:ascii="David" w:eastAsiaTheme="minorEastAsia" w:hAnsi="David" w:cs="David"/>
          <w:sz w:val="28"/>
          <w:szCs w:val="28"/>
        </w:rPr>
      </w:pPr>
      <w:r w:rsidRPr="001A2F90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 </w:t>
      </w:r>
      <w:r w:rsidRPr="001A2F90">
        <w:rPr>
          <w:rFonts w:ascii="David" w:eastAsiaTheme="minorEastAsia" w:hAnsi="David" w:cs="David"/>
          <w:sz w:val="28"/>
          <w:szCs w:val="28"/>
          <w:rtl/>
        </w:rPr>
        <w:t>בסיפור מופיעות כמה דמויות</w:t>
      </w:r>
      <w:r w:rsidRPr="001A2F90">
        <w:rPr>
          <w:rFonts w:ascii="David" w:eastAsiaTheme="minorEastAsia" w:hAnsi="David" w:cs="David" w:hint="cs"/>
          <w:b/>
          <w:bCs/>
          <w:sz w:val="28"/>
          <w:szCs w:val="28"/>
          <w:rtl/>
        </w:rPr>
        <w:t>,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 </w:t>
      </w:r>
      <w:r w:rsidRPr="001A2F90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ציין 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מי הן הדמויות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>המתוארות ב</w:t>
      </w:r>
      <w:r w:rsidRPr="001A2F90">
        <w:rPr>
          <w:rFonts w:ascii="David" w:eastAsiaTheme="minorEastAsia" w:hAnsi="David" w:cs="David"/>
          <w:sz w:val="28"/>
          <w:szCs w:val="28"/>
          <w:rtl/>
        </w:rPr>
        <w:t>ס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>י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פור? </w:t>
      </w:r>
    </w:p>
    <w:p w:rsidR="001A2F90" w:rsidRPr="001A2F90" w:rsidRDefault="001A2F90" w:rsidP="00C65AFC">
      <w:pPr>
        <w:spacing w:after="200" w:line="480" w:lineRule="auto"/>
        <w:ind w:left="720"/>
        <w:contextualSpacing/>
        <w:rPr>
          <w:rFonts w:ascii="David" w:eastAsiaTheme="minorEastAsia" w:hAnsi="David" w:cs="David"/>
          <w:sz w:val="28"/>
          <w:szCs w:val="28"/>
          <w:rtl/>
        </w:rPr>
      </w:pPr>
      <w:r w:rsidRPr="001A2F90">
        <w:rPr>
          <w:rFonts w:ascii="David" w:eastAsiaTheme="minorEastAsia" w:hAnsi="David" w:cs="David"/>
          <w:b/>
          <w:bCs/>
          <w:sz w:val="28"/>
          <w:szCs w:val="28"/>
          <w:rtl/>
        </w:rPr>
        <w:t>בחר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דמות אחת 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מהסיפור  </w:t>
      </w:r>
      <w:r w:rsidRPr="001A2F90">
        <w:rPr>
          <w:rFonts w:ascii="David" w:eastAsiaTheme="minorEastAsia" w:hAnsi="David" w:cs="David"/>
          <w:b/>
          <w:bCs/>
          <w:sz w:val="28"/>
          <w:szCs w:val="28"/>
          <w:rtl/>
        </w:rPr>
        <w:t>ותאר</w:t>
      </w:r>
      <w:r w:rsidRPr="001A2F90">
        <w:rPr>
          <w:rFonts w:ascii="David" w:eastAsiaTheme="minorEastAsia" w:hAnsi="David" w:cs="David"/>
          <w:sz w:val="28"/>
          <w:szCs w:val="28"/>
          <w:rtl/>
        </w:rPr>
        <w:t xml:space="preserve"> אות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ה.                                 </w:t>
      </w:r>
      <w:r w:rsidR="00C65AFC">
        <w:rPr>
          <w:rFonts w:ascii="David" w:eastAsiaTheme="minorEastAsia" w:hAnsi="David" w:cs="David" w:hint="cs"/>
          <w:sz w:val="28"/>
          <w:szCs w:val="28"/>
          <w:rtl/>
        </w:rPr>
        <w:t xml:space="preserve"> </w:t>
      </w:r>
      <w:r w:rsidRPr="001A2F90">
        <w:rPr>
          <w:rFonts w:ascii="David" w:eastAsiaTheme="minorEastAsia" w:hAnsi="David" w:cs="David" w:hint="cs"/>
          <w:sz w:val="28"/>
          <w:szCs w:val="28"/>
          <w:rtl/>
        </w:rPr>
        <w:t xml:space="preserve">   </w:t>
      </w:r>
      <w:r w:rsidR="00BE45D1">
        <w:rPr>
          <w:rFonts w:ascii="David" w:hAnsi="David" w:cs="David" w:hint="cs"/>
          <w:sz w:val="28"/>
          <w:szCs w:val="28"/>
          <w:rtl/>
        </w:rPr>
        <w:t>(</w:t>
      </w:r>
      <w:r w:rsidR="00A67BAB">
        <w:rPr>
          <w:rFonts w:ascii="David" w:hAnsi="David" w:cs="David" w:hint="cs"/>
          <w:sz w:val="28"/>
          <w:szCs w:val="28"/>
          <w:rtl/>
        </w:rPr>
        <w:t>2</w:t>
      </w:r>
      <w:r w:rsidR="00D766E3">
        <w:rPr>
          <w:rFonts w:ascii="David" w:hAnsi="David" w:cs="David" w:hint="cs"/>
          <w:sz w:val="28"/>
          <w:szCs w:val="28"/>
          <w:rtl/>
        </w:rPr>
        <w:t xml:space="preserve"> </w:t>
      </w:r>
      <w:r w:rsidR="00A67BAB">
        <w:rPr>
          <w:rFonts w:ascii="David" w:hAnsi="David" w:cs="David" w:hint="cs"/>
          <w:sz w:val="28"/>
          <w:szCs w:val="28"/>
          <w:rtl/>
        </w:rPr>
        <w:t>נקודות</w:t>
      </w:r>
      <w:r w:rsidR="00BE45D1">
        <w:rPr>
          <w:rFonts w:ascii="David" w:hAnsi="David" w:cs="David" w:hint="cs"/>
          <w:sz w:val="28"/>
          <w:szCs w:val="28"/>
          <w:rtl/>
        </w:rPr>
        <w:t>)</w:t>
      </w:r>
    </w:p>
    <w:p w:rsidR="001A2F90" w:rsidRPr="001A2F90" w:rsidRDefault="001A2F90" w:rsidP="001A2F90">
      <w:pPr>
        <w:spacing w:after="200" w:line="480" w:lineRule="auto"/>
        <w:ind w:left="720"/>
        <w:contextualSpacing/>
        <w:rPr>
          <w:rFonts w:ascii="David" w:eastAsiaTheme="minorEastAsia" w:hAnsi="David" w:cs="David"/>
          <w:color w:val="FF0000"/>
          <w:sz w:val="28"/>
          <w:szCs w:val="28"/>
          <w:rtl/>
        </w:rPr>
      </w:pPr>
      <w:r>
        <w:rPr>
          <w:rFonts w:ascii="David" w:eastAsiaTheme="minorEastAsia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</w:t>
      </w:r>
      <w:r w:rsidR="00193E53">
        <w:rPr>
          <w:rFonts w:ascii="David" w:eastAsiaTheme="minorEastAsia" w:hAnsi="David" w:cs="David" w:hint="cs"/>
          <w:sz w:val="28"/>
          <w:szCs w:val="28"/>
          <w:rtl/>
        </w:rPr>
        <w:t>__</w:t>
      </w:r>
    </w:p>
    <w:p w:rsidR="001A2F90" w:rsidRDefault="001A2F90" w:rsidP="001A2F90">
      <w:pPr>
        <w:rPr>
          <w:rFonts w:ascii="David" w:hAnsi="David" w:cs="David"/>
          <w:sz w:val="28"/>
          <w:szCs w:val="28"/>
          <w:rtl/>
        </w:rPr>
      </w:pPr>
    </w:p>
    <w:p w:rsidR="001A2F90" w:rsidRDefault="001A2F90" w:rsidP="001A2F90">
      <w:pPr>
        <w:rPr>
          <w:rFonts w:ascii="David" w:hAnsi="David" w:cs="David"/>
          <w:sz w:val="28"/>
          <w:szCs w:val="28"/>
          <w:rtl/>
        </w:rPr>
      </w:pPr>
    </w:p>
    <w:p w:rsidR="00451EAF" w:rsidRDefault="00451EAF" w:rsidP="001A2F90">
      <w:pPr>
        <w:rPr>
          <w:rFonts w:ascii="David" w:hAnsi="David" w:cs="David"/>
          <w:sz w:val="28"/>
          <w:szCs w:val="28"/>
          <w:rtl/>
        </w:rPr>
      </w:pPr>
    </w:p>
    <w:p w:rsidR="00451EAF" w:rsidRDefault="00451EAF" w:rsidP="001A2F90">
      <w:pPr>
        <w:rPr>
          <w:rFonts w:ascii="David" w:hAnsi="David" w:cs="David"/>
          <w:sz w:val="28"/>
          <w:szCs w:val="28"/>
          <w:rtl/>
        </w:rPr>
      </w:pPr>
    </w:p>
    <w:p w:rsidR="00451EAF" w:rsidRDefault="00451EAF" w:rsidP="001A2F90">
      <w:pPr>
        <w:rPr>
          <w:rFonts w:ascii="David" w:hAnsi="David" w:cs="David"/>
          <w:sz w:val="28"/>
          <w:szCs w:val="28"/>
          <w:rtl/>
        </w:rPr>
      </w:pPr>
    </w:p>
    <w:p w:rsidR="00451EAF" w:rsidRDefault="00451EAF" w:rsidP="001A2F90">
      <w:pPr>
        <w:rPr>
          <w:rFonts w:ascii="David" w:hAnsi="David" w:cs="David"/>
          <w:sz w:val="28"/>
          <w:szCs w:val="28"/>
          <w:rtl/>
        </w:rPr>
      </w:pPr>
    </w:p>
    <w:p w:rsidR="00972B60" w:rsidRDefault="00972B60" w:rsidP="001A2F90">
      <w:pPr>
        <w:rPr>
          <w:rFonts w:ascii="David" w:hAnsi="David" w:cs="David"/>
          <w:sz w:val="28"/>
          <w:szCs w:val="28"/>
          <w:rtl/>
        </w:rPr>
      </w:pPr>
    </w:p>
    <w:p w:rsidR="00972B60" w:rsidRDefault="00972B60" w:rsidP="001A2F90">
      <w:pPr>
        <w:rPr>
          <w:rFonts w:ascii="David" w:hAnsi="David" w:cs="David"/>
          <w:sz w:val="28"/>
          <w:szCs w:val="28"/>
          <w:rtl/>
        </w:rPr>
      </w:pPr>
    </w:p>
    <w:p w:rsidR="00972B60" w:rsidRDefault="00972B60" w:rsidP="001A2F90">
      <w:pPr>
        <w:rPr>
          <w:rFonts w:ascii="David" w:hAnsi="David" w:cs="David"/>
          <w:sz w:val="28"/>
          <w:szCs w:val="28"/>
          <w:rtl/>
        </w:rPr>
      </w:pPr>
    </w:p>
    <w:p w:rsidR="00972B60" w:rsidRDefault="00972B60" w:rsidP="001A2F90">
      <w:pPr>
        <w:rPr>
          <w:rFonts w:ascii="David" w:hAnsi="David" w:cs="David"/>
          <w:sz w:val="28"/>
          <w:szCs w:val="28"/>
          <w:rtl/>
        </w:rPr>
      </w:pPr>
    </w:p>
    <w:p w:rsidR="00972B60" w:rsidRDefault="00972B60" w:rsidP="001A2F90">
      <w:pPr>
        <w:rPr>
          <w:rFonts w:ascii="David" w:hAnsi="David" w:cs="David"/>
          <w:sz w:val="28"/>
          <w:szCs w:val="28"/>
          <w:rtl/>
        </w:rPr>
      </w:pPr>
    </w:p>
    <w:p w:rsidR="00972B60" w:rsidRDefault="00972B60" w:rsidP="001A2F90">
      <w:pPr>
        <w:rPr>
          <w:rFonts w:ascii="David" w:hAnsi="David" w:cs="David"/>
          <w:sz w:val="28"/>
          <w:szCs w:val="28"/>
          <w:rtl/>
        </w:rPr>
      </w:pPr>
    </w:p>
    <w:p w:rsidR="005C17FE" w:rsidRDefault="00972B60" w:rsidP="00C65AF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lastRenderedPageBreak/>
        <w:t>שאלות</w:t>
      </w:r>
      <w:r w:rsidR="005C17FE">
        <w:rPr>
          <w:rFonts w:ascii="David" w:hAnsi="David" w:cs="David" w:hint="cs"/>
          <w:b/>
          <w:bCs/>
          <w:sz w:val="28"/>
          <w:szCs w:val="28"/>
          <w:rtl/>
        </w:rPr>
        <w:t xml:space="preserve"> ספרות</w:t>
      </w:r>
      <w:r w:rsidR="00AE5B36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</w:t>
      </w:r>
      <w:r w:rsidR="00D766E3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</w:t>
      </w:r>
      <w:r w:rsidR="00AE5B36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</w:t>
      </w:r>
      <w:r w:rsidR="00D766E3">
        <w:rPr>
          <w:rFonts w:ascii="David" w:hAnsi="David" w:cs="David" w:hint="cs"/>
          <w:b/>
          <w:bCs/>
          <w:sz w:val="28"/>
          <w:szCs w:val="28"/>
          <w:rtl/>
        </w:rPr>
        <w:t>(</w:t>
      </w:r>
      <w:r w:rsidR="00AE5B36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65AFC">
        <w:rPr>
          <w:rFonts w:ascii="David" w:hAnsi="David" w:cs="David" w:hint="cs"/>
          <w:b/>
          <w:bCs/>
          <w:sz w:val="28"/>
          <w:szCs w:val="28"/>
          <w:rtl/>
        </w:rPr>
        <w:t>20</w:t>
      </w:r>
      <w:r w:rsidR="00AE5B36">
        <w:rPr>
          <w:rFonts w:ascii="David" w:hAnsi="David" w:cs="David" w:hint="cs"/>
          <w:b/>
          <w:bCs/>
          <w:sz w:val="28"/>
          <w:szCs w:val="28"/>
          <w:rtl/>
        </w:rPr>
        <w:t xml:space="preserve"> נקודות</w:t>
      </w:r>
      <w:r w:rsidR="00D766E3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="00A67BAB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</w:t>
      </w:r>
      <w:r w:rsidR="00AE5B36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</w:t>
      </w:r>
      <w:r w:rsidR="00A67BAB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</w:t>
      </w:r>
      <w:r w:rsidR="00AE5B36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</w:t>
      </w:r>
      <w:r w:rsidR="009764B1">
        <w:rPr>
          <w:rFonts w:ascii="David" w:hAnsi="David" w:cs="David" w:hint="cs"/>
          <w:sz w:val="28"/>
          <w:szCs w:val="28"/>
          <w:rtl/>
        </w:rPr>
        <w:t>ענה על השאלות הבאות</w:t>
      </w:r>
    </w:p>
    <w:p w:rsidR="005C17FE" w:rsidRPr="00415BE5" w:rsidRDefault="005C17FE" w:rsidP="001A2F90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15BE5">
        <w:rPr>
          <w:rFonts w:ascii="David" w:hAnsi="David" w:cs="David" w:hint="cs"/>
          <w:b/>
          <w:bCs/>
          <w:sz w:val="28"/>
          <w:szCs w:val="28"/>
          <w:u w:val="single"/>
          <w:rtl/>
        </w:rPr>
        <w:t>צוואת אב</w:t>
      </w:r>
    </w:p>
    <w:p w:rsidR="005C17FE" w:rsidRPr="005B30D9" w:rsidRDefault="00A57257" w:rsidP="00C65AFC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5C17FE" w:rsidRPr="005B30D9">
        <w:rPr>
          <w:rFonts w:cs="David" w:hint="cs"/>
          <w:sz w:val="28"/>
          <w:szCs w:val="28"/>
          <w:rtl/>
        </w:rPr>
        <w:t xml:space="preserve">מהן שלוש העצות שנכללו בצוואתו של האב?  </w:t>
      </w:r>
      <w:r w:rsidR="005B30D9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                             </w:t>
      </w:r>
      <w:r w:rsidR="005B30D9">
        <w:rPr>
          <w:rFonts w:cs="David" w:hint="cs"/>
          <w:sz w:val="28"/>
          <w:szCs w:val="28"/>
          <w:rtl/>
        </w:rPr>
        <w:t xml:space="preserve">      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</w:t>
      </w:r>
      <w:r w:rsidR="005B30D9">
        <w:rPr>
          <w:rFonts w:cs="David" w:hint="cs"/>
          <w:sz w:val="28"/>
          <w:szCs w:val="28"/>
          <w:rtl/>
        </w:rPr>
        <w:t>)</w:t>
      </w:r>
      <w:r w:rsidR="005C17FE" w:rsidRPr="005B30D9">
        <w:rPr>
          <w:rFonts w:cs="David" w:hint="cs"/>
          <w:sz w:val="28"/>
          <w:szCs w:val="28"/>
          <w:rtl/>
        </w:rPr>
        <w:t xml:space="preserve">                            </w:t>
      </w:r>
    </w:p>
    <w:p w:rsidR="005C17FE" w:rsidRPr="005C17FE" w:rsidRDefault="005C17FE" w:rsidP="00415BE5">
      <w:pPr>
        <w:spacing w:line="360" w:lineRule="auto"/>
        <w:contextualSpacing/>
        <w:jc w:val="both"/>
        <w:rPr>
          <w:rFonts w:cs="David"/>
          <w:sz w:val="28"/>
          <w:szCs w:val="28"/>
          <w:rtl/>
        </w:rPr>
      </w:pPr>
      <w:r w:rsidRPr="005C17FE">
        <w:rPr>
          <w:rFonts w:cs="David" w:hint="cs"/>
          <w:sz w:val="28"/>
          <w:szCs w:val="28"/>
          <w:rtl/>
        </w:rPr>
        <w:t>____________________________________________</w:t>
      </w:r>
      <w:r>
        <w:rPr>
          <w:rFonts w:cs="David" w:hint="cs"/>
          <w:sz w:val="28"/>
          <w:szCs w:val="28"/>
          <w:rtl/>
        </w:rPr>
        <w:t>______________</w:t>
      </w:r>
      <w:r w:rsidR="00415BE5">
        <w:rPr>
          <w:rFonts w:cs="David" w:hint="cs"/>
          <w:sz w:val="28"/>
          <w:szCs w:val="28"/>
          <w:rtl/>
        </w:rPr>
        <w:t>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_______________________________________</w:t>
      </w:r>
      <w:r w:rsidRPr="005C17FE">
        <w:rPr>
          <w:rFonts w:cs="David" w:hint="cs"/>
          <w:sz w:val="28"/>
          <w:szCs w:val="28"/>
          <w:rtl/>
        </w:rPr>
        <w:t>___________________</w:t>
      </w:r>
      <w:r w:rsidR="00415BE5">
        <w:rPr>
          <w:rFonts w:cs="David" w:hint="cs"/>
          <w:sz w:val="28"/>
          <w:szCs w:val="28"/>
          <w:rtl/>
        </w:rPr>
        <w:t>_______________</w:t>
      </w:r>
      <w:r w:rsidRPr="005C17FE">
        <w:rPr>
          <w:rFonts w:cs="David" w:hint="cs"/>
          <w:sz w:val="28"/>
          <w:szCs w:val="28"/>
          <w:rtl/>
        </w:rPr>
        <w:t>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5C17FE" w:rsidRPr="005C17FE" w:rsidRDefault="005C17FE" w:rsidP="005C17FE">
      <w:pPr>
        <w:spacing w:line="360" w:lineRule="auto"/>
        <w:ind w:left="720"/>
        <w:contextualSpacing/>
        <w:jc w:val="both"/>
        <w:rPr>
          <w:rFonts w:cs="David"/>
          <w:sz w:val="28"/>
          <w:szCs w:val="28"/>
          <w:rtl/>
        </w:rPr>
      </w:pPr>
    </w:p>
    <w:p w:rsidR="005C17FE" w:rsidRPr="00A57257" w:rsidRDefault="00A57257" w:rsidP="00C65AFC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</w:t>
      </w:r>
      <w:r w:rsidR="005C17FE" w:rsidRPr="00A57257">
        <w:rPr>
          <w:rFonts w:cs="David" w:hint="cs"/>
          <w:sz w:val="28"/>
          <w:szCs w:val="28"/>
          <w:rtl/>
        </w:rPr>
        <w:t xml:space="preserve">מהו תפקידו של הרופא היהודי בסיפור? </w:t>
      </w:r>
      <w:r w:rsidR="005B30D9" w:rsidRPr="00A57257">
        <w:rPr>
          <w:rFonts w:cs="David" w:hint="cs"/>
          <w:sz w:val="28"/>
          <w:szCs w:val="28"/>
          <w:rtl/>
        </w:rPr>
        <w:t xml:space="preserve">  </w:t>
      </w:r>
      <w:r w:rsidRPr="00A57257">
        <w:rPr>
          <w:rFonts w:cs="David" w:hint="cs"/>
          <w:sz w:val="28"/>
          <w:szCs w:val="28"/>
          <w:rtl/>
        </w:rPr>
        <w:t xml:space="preserve">               </w:t>
      </w:r>
      <w:r w:rsidR="005B30D9" w:rsidRPr="00A57257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              </w:t>
      </w:r>
      <w:r w:rsidR="005B30D9" w:rsidRPr="00A57257">
        <w:rPr>
          <w:rFonts w:cs="David" w:hint="cs"/>
          <w:sz w:val="28"/>
          <w:szCs w:val="28"/>
          <w:rtl/>
        </w:rPr>
        <w:t xml:space="preserve">   </w:t>
      </w:r>
      <w:r w:rsidR="00D766E3">
        <w:rPr>
          <w:rFonts w:cs="David" w:hint="cs"/>
          <w:sz w:val="28"/>
          <w:szCs w:val="28"/>
          <w:rtl/>
        </w:rPr>
        <w:t xml:space="preserve"> </w:t>
      </w:r>
      <w:r w:rsidR="00B60AE7">
        <w:rPr>
          <w:rFonts w:cs="David" w:hint="cs"/>
          <w:sz w:val="28"/>
          <w:szCs w:val="28"/>
          <w:rtl/>
        </w:rPr>
        <w:t xml:space="preserve">    </w:t>
      </w:r>
      <w:r w:rsidR="005B30D9" w:rsidRPr="00A57257">
        <w:rPr>
          <w:rFonts w:cs="David" w:hint="cs"/>
          <w:sz w:val="28"/>
          <w:szCs w:val="28"/>
          <w:rtl/>
        </w:rPr>
        <w:t xml:space="preserve">    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</w:t>
      </w:r>
      <w:r w:rsidR="005B30D9" w:rsidRPr="00A57257">
        <w:rPr>
          <w:rFonts w:cs="David" w:hint="cs"/>
          <w:sz w:val="28"/>
          <w:szCs w:val="28"/>
          <w:rtl/>
        </w:rPr>
        <w:t>)</w:t>
      </w:r>
    </w:p>
    <w:p w:rsidR="005C17FE" w:rsidRDefault="005C17FE" w:rsidP="00415BE5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5C17FE">
        <w:rPr>
          <w:rFonts w:cs="David" w:hint="cs"/>
          <w:sz w:val="28"/>
          <w:szCs w:val="28"/>
          <w:rtl/>
        </w:rPr>
        <w:t>__________________________________________________________</w:t>
      </w:r>
      <w:r w:rsidR="00415BE5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</w:t>
      </w:r>
      <w:r w:rsidR="00415BE5">
        <w:rPr>
          <w:rFonts w:ascii="David" w:hAnsi="David" w:cs="David" w:hint="cs"/>
          <w:sz w:val="28"/>
          <w:szCs w:val="28"/>
          <w:rtl/>
        </w:rPr>
        <w:t>__________________________________________________________</w:t>
      </w:r>
    </w:p>
    <w:p w:rsidR="00415BE5" w:rsidRDefault="00415BE5" w:rsidP="00415BE5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</w:t>
      </w:r>
    </w:p>
    <w:p w:rsidR="00415BE5" w:rsidRDefault="00415BE5" w:rsidP="00415BE5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כפר החלומות רחוק מהירח</w:t>
      </w:r>
    </w:p>
    <w:p w:rsidR="00415BE5" w:rsidRPr="006C4CA3" w:rsidRDefault="006C4CA3" w:rsidP="00C65AFC">
      <w:p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3.</w:t>
      </w:r>
      <w:r w:rsidR="00415BE5" w:rsidRPr="006C4CA3">
        <w:rPr>
          <w:rFonts w:cs="David" w:hint="cs"/>
          <w:sz w:val="28"/>
          <w:szCs w:val="28"/>
          <w:rtl/>
        </w:rPr>
        <w:t xml:space="preserve">הנערים שברחו ממוסד לעבריינים , חלמו על מקום יפה שיגיעו אליו, תאר את כפר החלומות ולמה הוא "רחוק מן הירח" </w:t>
      </w:r>
      <w:r w:rsidR="00A57257" w:rsidRPr="006C4CA3">
        <w:rPr>
          <w:rFonts w:cs="David" w:hint="cs"/>
          <w:sz w:val="28"/>
          <w:szCs w:val="28"/>
          <w:rtl/>
        </w:rPr>
        <w:t xml:space="preserve">   </w:t>
      </w:r>
      <w:r w:rsidR="005B30D9" w:rsidRPr="006C4CA3">
        <w:rPr>
          <w:rFonts w:cs="David" w:hint="cs"/>
          <w:sz w:val="28"/>
          <w:szCs w:val="28"/>
          <w:rtl/>
        </w:rPr>
        <w:t xml:space="preserve">                 </w:t>
      </w:r>
      <w:r>
        <w:rPr>
          <w:rFonts w:cs="David" w:hint="cs"/>
          <w:sz w:val="28"/>
          <w:szCs w:val="28"/>
          <w:rtl/>
        </w:rPr>
        <w:t xml:space="preserve">                                 </w:t>
      </w:r>
      <w:r w:rsidR="005B30D9" w:rsidRPr="006C4CA3">
        <w:rPr>
          <w:rFonts w:cs="David" w:hint="cs"/>
          <w:sz w:val="28"/>
          <w:szCs w:val="28"/>
          <w:rtl/>
        </w:rPr>
        <w:t xml:space="preserve"> 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</w:t>
      </w:r>
      <w:r w:rsidR="005B30D9" w:rsidRPr="006C4CA3">
        <w:rPr>
          <w:rFonts w:cs="David" w:hint="cs"/>
          <w:sz w:val="28"/>
          <w:szCs w:val="28"/>
          <w:rtl/>
        </w:rPr>
        <w:t xml:space="preserve">)                            </w:t>
      </w:r>
    </w:p>
    <w:p w:rsidR="00415BE5" w:rsidRPr="00415BE5" w:rsidRDefault="00415BE5" w:rsidP="00415BE5">
      <w:pPr>
        <w:spacing w:line="360" w:lineRule="auto"/>
        <w:contextualSpacing/>
        <w:jc w:val="both"/>
        <w:rPr>
          <w:rFonts w:cs="David"/>
          <w:sz w:val="28"/>
          <w:szCs w:val="28"/>
          <w:rtl/>
        </w:rPr>
      </w:pPr>
      <w:r w:rsidRPr="00415BE5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</w:t>
      </w:r>
      <w:r w:rsidRPr="00415BE5">
        <w:rPr>
          <w:rFonts w:cs="David" w:hint="cs"/>
          <w:sz w:val="28"/>
          <w:szCs w:val="28"/>
          <w:rtl/>
        </w:rPr>
        <w:t>______________________________________</w:t>
      </w:r>
    </w:p>
    <w:p w:rsidR="005B30D9" w:rsidRPr="006C4CA3" w:rsidRDefault="006C4CA3" w:rsidP="00C65AFC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</w:t>
      </w:r>
      <w:r w:rsidR="00415BE5" w:rsidRPr="006C4CA3">
        <w:rPr>
          <w:rFonts w:cs="David" w:hint="cs"/>
          <w:sz w:val="28"/>
          <w:szCs w:val="28"/>
          <w:rtl/>
        </w:rPr>
        <w:t>בסיפור מתוארת דילמה, מהי הדילמה המתוארת בעקבות התאונה?</w:t>
      </w:r>
      <w:r w:rsidR="00A57257" w:rsidRPr="006C4CA3">
        <w:rPr>
          <w:rFonts w:cs="David" w:hint="cs"/>
          <w:sz w:val="28"/>
          <w:szCs w:val="28"/>
          <w:rtl/>
        </w:rPr>
        <w:t xml:space="preserve"> </w:t>
      </w:r>
      <w:r w:rsidR="005B30D9" w:rsidRPr="006C4CA3">
        <w:rPr>
          <w:rFonts w:cs="David" w:hint="cs"/>
          <w:sz w:val="28"/>
          <w:szCs w:val="28"/>
          <w:rtl/>
        </w:rPr>
        <w:t>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</w:t>
      </w:r>
      <w:r w:rsidR="005B30D9" w:rsidRPr="006C4CA3">
        <w:rPr>
          <w:rFonts w:cs="David" w:hint="cs"/>
          <w:sz w:val="28"/>
          <w:szCs w:val="28"/>
          <w:rtl/>
        </w:rPr>
        <w:t>)</w:t>
      </w:r>
    </w:p>
    <w:p w:rsidR="00415BE5" w:rsidRPr="00415BE5" w:rsidRDefault="00415BE5" w:rsidP="00415BE5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15BE5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451EAF" w:rsidRDefault="00451EAF" w:rsidP="001A2F90">
      <w:pPr>
        <w:rPr>
          <w:rFonts w:ascii="David" w:hAnsi="David" w:cs="David"/>
          <w:sz w:val="28"/>
          <w:szCs w:val="28"/>
          <w:rtl/>
        </w:rPr>
      </w:pPr>
    </w:p>
    <w:p w:rsidR="00415BE5" w:rsidRDefault="00415BE5" w:rsidP="001A2F90">
      <w:pPr>
        <w:rPr>
          <w:rFonts w:ascii="David" w:hAnsi="David" w:cs="David"/>
          <w:sz w:val="28"/>
          <w:szCs w:val="28"/>
          <w:rtl/>
        </w:rPr>
      </w:pPr>
    </w:p>
    <w:p w:rsidR="00415BE5" w:rsidRDefault="00415BE5" w:rsidP="001A2F90">
      <w:pPr>
        <w:rPr>
          <w:rFonts w:ascii="David" w:hAnsi="David" w:cs="David"/>
          <w:sz w:val="28"/>
          <w:szCs w:val="28"/>
          <w:rtl/>
        </w:rPr>
      </w:pPr>
    </w:p>
    <w:p w:rsidR="00415BE5" w:rsidRDefault="00415BE5" w:rsidP="001A2F90">
      <w:pPr>
        <w:rPr>
          <w:rFonts w:ascii="David" w:hAnsi="David" w:cs="David"/>
          <w:sz w:val="28"/>
          <w:szCs w:val="28"/>
          <w:rtl/>
        </w:rPr>
      </w:pPr>
    </w:p>
    <w:p w:rsidR="00415BE5" w:rsidRDefault="00415BE5" w:rsidP="001A2F90">
      <w:pPr>
        <w:rPr>
          <w:rFonts w:ascii="David" w:hAnsi="David" w:cs="David"/>
          <w:sz w:val="28"/>
          <w:szCs w:val="28"/>
          <w:rtl/>
        </w:rPr>
      </w:pPr>
    </w:p>
    <w:p w:rsidR="00415BE5" w:rsidRDefault="00415BE5" w:rsidP="001A2F90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שוקולד</w:t>
      </w:r>
    </w:p>
    <w:p w:rsidR="00415BE5" w:rsidRPr="006C4CA3" w:rsidRDefault="006C4CA3" w:rsidP="00C65AFC">
      <w:p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5.</w:t>
      </w:r>
      <w:r w:rsidR="0023407B" w:rsidRPr="006C4CA3">
        <w:rPr>
          <w:rFonts w:cs="David" w:hint="cs"/>
          <w:sz w:val="28"/>
          <w:szCs w:val="28"/>
          <w:rtl/>
        </w:rPr>
        <w:t>תאר</w:t>
      </w:r>
      <w:r w:rsidR="00415BE5" w:rsidRPr="006C4CA3">
        <w:rPr>
          <w:rFonts w:cs="David" w:hint="cs"/>
          <w:sz w:val="28"/>
          <w:szCs w:val="28"/>
          <w:rtl/>
        </w:rPr>
        <w:t xml:space="preserve"> ניגודים בסיפור, והסבירו את תרומתם.</w:t>
      </w:r>
      <w:r w:rsidR="00A57257" w:rsidRPr="006C4CA3">
        <w:rPr>
          <w:rFonts w:cs="David" w:hint="cs"/>
          <w:sz w:val="28"/>
          <w:szCs w:val="28"/>
          <w:rtl/>
        </w:rPr>
        <w:t xml:space="preserve">     </w:t>
      </w:r>
      <w:r w:rsidR="005B30D9" w:rsidRPr="006C4CA3">
        <w:rPr>
          <w:rFonts w:cs="David" w:hint="cs"/>
          <w:sz w:val="28"/>
          <w:szCs w:val="28"/>
          <w:rtl/>
        </w:rPr>
        <w:t xml:space="preserve">           </w:t>
      </w:r>
      <w:r>
        <w:rPr>
          <w:rFonts w:cs="David" w:hint="cs"/>
          <w:sz w:val="28"/>
          <w:szCs w:val="28"/>
          <w:rtl/>
        </w:rPr>
        <w:t xml:space="preserve">            </w:t>
      </w:r>
      <w:r w:rsidR="005B30D9" w:rsidRPr="006C4CA3">
        <w:rPr>
          <w:rFonts w:cs="David" w:hint="cs"/>
          <w:sz w:val="28"/>
          <w:szCs w:val="28"/>
          <w:rtl/>
        </w:rPr>
        <w:t xml:space="preserve">          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</w:t>
      </w:r>
      <w:r w:rsidR="005B30D9" w:rsidRPr="006C4CA3">
        <w:rPr>
          <w:rFonts w:cs="David" w:hint="cs"/>
          <w:sz w:val="28"/>
          <w:szCs w:val="28"/>
          <w:rtl/>
        </w:rPr>
        <w:t>)</w:t>
      </w:r>
    </w:p>
    <w:p w:rsidR="00415BE5" w:rsidRPr="00415BE5" w:rsidRDefault="00415BE5" w:rsidP="00415BE5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  <w:r w:rsidRPr="00415BE5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</w:t>
      </w:r>
    </w:p>
    <w:p w:rsidR="00415BE5" w:rsidRPr="00415BE5" w:rsidRDefault="00415BE5" w:rsidP="00415BE5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415BE5" w:rsidRPr="00415BE5" w:rsidRDefault="00415BE5" w:rsidP="00415BE5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415BE5" w:rsidRPr="006C4CA3" w:rsidRDefault="006C4CA3" w:rsidP="00C65AFC">
      <w:p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6.</w:t>
      </w:r>
      <w:r w:rsidR="0023407B" w:rsidRPr="006C4CA3">
        <w:rPr>
          <w:rFonts w:cs="David" w:hint="cs"/>
          <w:sz w:val="28"/>
          <w:szCs w:val="28"/>
          <w:rtl/>
        </w:rPr>
        <w:t xml:space="preserve">הסבר </w:t>
      </w:r>
      <w:r w:rsidR="00415BE5" w:rsidRPr="006C4CA3">
        <w:rPr>
          <w:rFonts w:cs="David" w:hint="cs"/>
          <w:sz w:val="28"/>
          <w:szCs w:val="28"/>
          <w:rtl/>
        </w:rPr>
        <w:t xml:space="preserve">מה ניתן ללמוד </w:t>
      </w:r>
      <w:r w:rsidR="005B30D9" w:rsidRPr="006C4CA3">
        <w:rPr>
          <w:rFonts w:cs="David" w:hint="cs"/>
          <w:sz w:val="28"/>
          <w:szCs w:val="28"/>
          <w:rtl/>
        </w:rPr>
        <w:t>מהסיפור על משמעות המוש</w:t>
      </w:r>
      <w:r w:rsidR="00A57257" w:rsidRPr="006C4CA3">
        <w:rPr>
          <w:rFonts w:cs="David" w:hint="cs"/>
          <w:sz w:val="28"/>
          <w:szCs w:val="28"/>
          <w:rtl/>
        </w:rPr>
        <w:t>ג "עוני".</w:t>
      </w:r>
      <w:r w:rsidR="005B30D9" w:rsidRPr="006C4CA3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          </w:t>
      </w:r>
      <w:r w:rsidR="005B30D9" w:rsidRPr="006C4CA3">
        <w:rPr>
          <w:rFonts w:cs="David" w:hint="cs"/>
          <w:sz w:val="28"/>
          <w:szCs w:val="28"/>
          <w:rtl/>
        </w:rPr>
        <w:t>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</w:t>
      </w:r>
      <w:r w:rsidR="005B30D9" w:rsidRPr="006C4CA3">
        <w:rPr>
          <w:rFonts w:cs="David" w:hint="cs"/>
          <w:sz w:val="28"/>
          <w:szCs w:val="28"/>
          <w:rtl/>
        </w:rPr>
        <w:t>)</w:t>
      </w:r>
    </w:p>
    <w:p w:rsidR="00415BE5" w:rsidRDefault="00415BE5" w:rsidP="00415BE5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  <w:r w:rsidRPr="00415BE5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</w:t>
      </w:r>
    </w:p>
    <w:p w:rsidR="001F3E71" w:rsidRDefault="001F3E71" w:rsidP="00415BE5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</w:p>
    <w:p w:rsidR="001F3E71" w:rsidRDefault="001F3E71" w:rsidP="00415BE5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1F3E71" w:rsidRDefault="001F3E71" w:rsidP="00415BE5">
      <w:pPr>
        <w:spacing w:line="360" w:lineRule="auto"/>
        <w:ind w:left="720"/>
        <w:contextualSpacing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לו יהי</w:t>
      </w:r>
    </w:p>
    <w:p w:rsidR="001F3E71" w:rsidRPr="006C4CA3" w:rsidRDefault="006C4CA3" w:rsidP="00C65AFC">
      <w:pPr>
        <w:spacing w:line="360" w:lineRule="auto"/>
        <w:rPr>
          <w:rFonts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7.</w:t>
      </w:r>
      <w:r w:rsidR="001F3E71" w:rsidRPr="006C4CA3">
        <w:rPr>
          <w:rFonts w:ascii="David" w:hAnsi="David" w:cs="David"/>
          <w:sz w:val="28"/>
          <w:szCs w:val="28"/>
          <w:rtl/>
        </w:rPr>
        <w:t xml:space="preserve">השיר של נעמי שמר נקרא "לו יהי". </w:t>
      </w:r>
      <w:r w:rsidR="001F3E71" w:rsidRPr="006C4CA3">
        <w:rPr>
          <w:rFonts w:ascii="David" w:hAnsi="David" w:cs="David" w:hint="cs"/>
          <w:b/>
          <w:bCs/>
          <w:sz w:val="28"/>
          <w:szCs w:val="28"/>
          <w:rtl/>
        </w:rPr>
        <w:t>הסבר</w:t>
      </w:r>
      <w:r w:rsidR="001F3E71" w:rsidRPr="006C4CA3">
        <w:rPr>
          <w:rFonts w:ascii="David" w:hAnsi="David" w:cs="David" w:hint="cs"/>
          <w:sz w:val="28"/>
          <w:szCs w:val="28"/>
          <w:rtl/>
        </w:rPr>
        <w:t xml:space="preserve"> במילים שלך את</w:t>
      </w:r>
      <w:r w:rsidR="001F3E71" w:rsidRPr="006C4CA3">
        <w:rPr>
          <w:rFonts w:ascii="David" w:hAnsi="David" w:cs="David"/>
          <w:sz w:val="28"/>
          <w:szCs w:val="28"/>
          <w:rtl/>
        </w:rPr>
        <w:t xml:space="preserve"> צירוף </w:t>
      </w:r>
      <w:r w:rsidR="001F3E71" w:rsidRPr="006C4CA3">
        <w:rPr>
          <w:rFonts w:ascii="David" w:hAnsi="David" w:cs="David" w:hint="cs"/>
          <w:sz w:val="28"/>
          <w:szCs w:val="28"/>
          <w:rtl/>
        </w:rPr>
        <w:t>ה</w:t>
      </w:r>
      <w:r w:rsidR="001F3E71" w:rsidRPr="006C4CA3">
        <w:rPr>
          <w:rFonts w:ascii="David" w:hAnsi="David" w:cs="David"/>
          <w:sz w:val="28"/>
          <w:szCs w:val="28"/>
          <w:rtl/>
        </w:rPr>
        <w:t xml:space="preserve">מילים </w:t>
      </w:r>
      <w:r w:rsidR="001F3E71" w:rsidRPr="006C4CA3">
        <w:rPr>
          <w:rFonts w:ascii="David" w:hAnsi="David" w:cs="David" w:hint="cs"/>
          <w:sz w:val="28"/>
          <w:szCs w:val="28"/>
          <w:rtl/>
        </w:rPr>
        <w:t xml:space="preserve">לו יהי .         </w:t>
      </w:r>
      <w:r w:rsidR="005B30D9" w:rsidRPr="006C4CA3">
        <w:rPr>
          <w:rFonts w:ascii="David" w:hAnsi="David" w:cs="David" w:hint="cs"/>
          <w:sz w:val="28"/>
          <w:szCs w:val="28"/>
          <w:rtl/>
        </w:rPr>
        <w:t xml:space="preserve">                                                                    </w:t>
      </w:r>
      <w:r w:rsidR="00B60AE7">
        <w:rPr>
          <w:rFonts w:ascii="David" w:hAnsi="David" w:cs="David" w:hint="cs"/>
          <w:sz w:val="28"/>
          <w:szCs w:val="28"/>
          <w:rtl/>
        </w:rPr>
        <w:t xml:space="preserve">                           </w:t>
      </w:r>
      <w:r w:rsidR="005B30D9" w:rsidRPr="006C4CA3">
        <w:rPr>
          <w:rFonts w:ascii="David" w:hAnsi="David" w:cs="David" w:hint="cs"/>
          <w:sz w:val="28"/>
          <w:szCs w:val="28"/>
          <w:rtl/>
        </w:rPr>
        <w:t xml:space="preserve">  </w:t>
      </w:r>
      <w:r w:rsidR="00A67BAB">
        <w:rPr>
          <w:rFonts w:ascii="David" w:hAnsi="David" w:cs="David" w:hint="cs"/>
          <w:sz w:val="28"/>
          <w:szCs w:val="28"/>
          <w:rtl/>
        </w:rPr>
        <w:t xml:space="preserve">  </w:t>
      </w:r>
      <w:r w:rsidR="00A57257" w:rsidRPr="006C4CA3">
        <w:rPr>
          <w:rFonts w:cs="David" w:hint="cs"/>
          <w:sz w:val="28"/>
          <w:szCs w:val="28"/>
          <w:rtl/>
        </w:rPr>
        <w:t xml:space="preserve"> </w:t>
      </w:r>
      <w:r w:rsidR="005B30D9" w:rsidRPr="006C4CA3">
        <w:rPr>
          <w:rFonts w:cs="David" w:hint="cs"/>
          <w:sz w:val="28"/>
          <w:szCs w:val="28"/>
          <w:rtl/>
        </w:rPr>
        <w:t>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נקודות)</w:t>
      </w:r>
    </w:p>
    <w:p w:rsidR="001F3E71" w:rsidRPr="001F3E71" w:rsidRDefault="001F3E71" w:rsidP="001F3E71">
      <w:pPr>
        <w:spacing w:after="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1F3E71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F3E71" w:rsidRPr="006C4CA3" w:rsidRDefault="006C4CA3" w:rsidP="00C65AFC">
      <w:pPr>
        <w:spacing w:line="360" w:lineRule="auto"/>
        <w:jc w:val="both"/>
        <w:rPr>
          <w:rFonts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8.</w:t>
      </w:r>
      <w:r w:rsidR="001F3E71" w:rsidRPr="006C4CA3">
        <w:rPr>
          <w:rFonts w:ascii="David" w:hAnsi="David" w:cs="David"/>
          <w:sz w:val="28"/>
          <w:szCs w:val="28"/>
          <w:rtl/>
        </w:rPr>
        <w:t xml:space="preserve">במה עוסק השיר "לו יהי"?  </w:t>
      </w:r>
      <w:r w:rsidR="001F3E71" w:rsidRPr="006C4CA3">
        <w:rPr>
          <w:rFonts w:ascii="David" w:hAnsi="David" w:cs="David" w:hint="cs"/>
          <w:b/>
          <w:bCs/>
          <w:sz w:val="28"/>
          <w:szCs w:val="28"/>
          <w:rtl/>
        </w:rPr>
        <w:t xml:space="preserve">הצג </w:t>
      </w:r>
      <w:r w:rsidR="001F3E71" w:rsidRPr="006C4CA3">
        <w:rPr>
          <w:rFonts w:ascii="David" w:hAnsi="David" w:cs="David" w:hint="cs"/>
          <w:sz w:val="28"/>
          <w:szCs w:val="28"/>
          <w:u w:val="single"/>
          <w:rtl/>
        </w:rPr>
        <w:t xml:space="preserve">שתי </w:t>
      </w:r>
      <w:r w:rsidR="001F3E71" w:rsidRPr="006C4CA3">
        <w:rPr>
          <w:rFonts w:ascii="David" w:hAnsi="David" w:cs="David" w:hint="cs"/>
          <w:sz w:val="28"/>
          <w:szCs w:val="28"/>
          <w:rtl/>
        </w:rPr>
        <w:t>דוגמאות .</w:t>
      </w:r>
      <w:r w:rsidR="00A57257" w:rsidRPr="006C4CA3">
        <w:rPr>
          <w:rFonts w:ascii="David" w:hAnsi="David" w:cs="David" w:hint="cs"/>
          <w:sz w:val="28"/>
          <w:szCs w:val="28"/>
          <w:rtl/>
        </w:rPr>
        <w:t xml:space="preserve">   </w:t>
      </w:r>
      <w:r w:rsidR="005B30D9" w:rsidRPr="006C4CA3">
        <w:rPr>
          <w:rFonts w:ascii="David" w:hAnsi="David" w:cs="David" w:hint="cs"/>
          <w:sz w:val="28"/>
          <w:szCs w:val="28"/>
          <w:rtl/>
        </w:rPr>
        <w:t xml:space="preserve">          </w:t>
      </w:r>
      <w:r w:rsidR="00B60AE7">
        <w:rPr>
          <w:rFonts w:ascii="David" w:hAnsi="David" w:cs="David" w:hint="cs"/>
          <w:sz w:val="28"/>
          <w:szCs w:val="28"/>
          <w:rtl/>
        </w:rPr>
        <w:t xml:space="preserve">            </w:t>
      </w:r>
      <w:r>
        <w:rPr>
          <w:rFonts w:ascii="David" w:hAnsi="David" w:cs="David" w:hint="cs"/>
          <w:sz w:val="28"/>
          <w:szCs w:val="28"/>
          <w:rtl/>
        </w:rPr>
        <w:t xml:space="preserve">   </w:t>
      </w:r>
      <w:r w:rsidR="005B30D9" w:rsidRPr="006C4CA3">
        <w:rPr>
          <w:rFonts w:ascii="David" w:hAnsi="David" w:cs="David" w:hint="cs"/>
          <w:sz w:val="28"/>
          <w:szCs w:val="28"/>
          <w:rtl/>
        </w:rPr>
        <w:t xml:space="preserve"> </w:t>
      </w:r>
      <w:r w:rsidR="001F3E71" w:rsidRPr="006C4CA3">
        <w:rPr>
          <w:rFonts w:ascii="David" w:hAnsi="David" w:cs="David" w:hint="cs"/>
          <w:sz w:val="28"/>
          <w:szCs w:val="28"/>
          <w:rtl/>
        </w:rPr>
        <w:t xml:space="preserve"> </w:t>
      </w:r>
      <w:r w:rsidR="005B30D9" w:rsidRPr="006C4CA3">
        <w:rPr>
          <w:rFonts w:cs="David" w:hint="cs"/>
          <w:sz w:val="28"/>
          <w:szCs w:val="28"/>
          <w:rtl/>
        </w:rPr>
        <w:t>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נקודות)</w:t>
      </w:r>
      <w:r w:rsidR="001F3E71" w:rsidRPr="006C4CA3">
        <w:rPr>
          <w:rFonts w:ascii="David" w:hAnsi="David" w:cs="David" w:hint="cs"/>
          <w:sz w:val="28"/>
          <w:szCs w:val="28"/>
          <w:rtl/>
        </w:rPr>
        <w:t xml:space="preserve">                 </w:t>
      </w:r>
    </w:p>
    <w:p w:rsidR="001F3E71" w:rsidRDefault="001F3E71" w:rsidP="001F3E71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  <w:r w:rsidRPr="001F3E71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F3E71" w:rsidRDefault="001F3E71" w:rsidP="001F3E71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</w:p>
    <w:p w:rsidR="001F3E71" w:rsidRDefault="001F3E71" w:rsidP="001F3E71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1F3E71" w:rsidRDefault="001F3E71" w:rsidP="001F3E71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1F3E71" w:rsidRDefault="001F3E71" w:rsidP="001F3E71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1F3E71" w:rsidRDefault="001F3E71" w:rsidP="001F3E71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1F3E71" w:rsidRDefault="001F3E71" w:rsidP="001F3E71">
      <w:pPr>
        <w:spacing w:line="360" w:lineRule="auto"/>
        <w:ind w:left="720"/>
        <w:contextualSpacing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קו העוני</w:t>
      </w:r>
    </w:p>
    <w:p w:rsidR="001F3E71" w:rsidRPr="006C4CA3" w:rsidRDefault="006C4CA3" w:rsidP="006C4CA3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9.</w:t>
      </w:r>
      <w:r w:rsidR="001F3E71" w:rsidRPr="006C4CA3">
        <w:rPr>
          <w:rFonts w:cs="David" w:hint="cs"/>
          <w:sz w:val="28"/>
          <w:szCs w:val="28"/>
          <w:rtl/>
        </w:rPr>
        <w:t>הבא מן השיר דוגמה אחת למטפורה , ודוגמה אחת ל האנשה ודוגמא לפסיחה.</w:t>
      </w:r>
    </w:p>
    <w:p w:rsidR="005B30D9" w:rsidRPr="005C17FE" w:rsidRDefault="005B30D9" w:rsidP="00C65AFC">
      <w:pPr>
        <w:spacing w:line="360" w:lineRule="auto"/>
        <w:contextualSpacing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נקודות)</w:t>
      </w:r>
    </w:p>
    <w:p w:rsidR="001F3E71" w:rsidRPr="001F3E71" w:rsidRDefault="001F3E71" w:rsidP="001F3E71">
      <w:pPr>
        <w:spacing w:line="360" w:lineRule="auto"/>
        <w:ind w:left="720"/>
        <w:contextualSpacing/>
        <w:jc w:val="both"/>
        <w:rPr>
          <w:rFonts w:cs="David"/>
          <w:sz w:val="28"/>
          <w:szCs w:val="28"/>
          <w:rtl/>
        </w:rPr>
      </w:pPr>
      <w:r w:rsidRPr="001F3E71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1F3E71" w:rsidRPr="001F3E71" w:rsidRDefault="001F3E71" w:rsidP="001F3E7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1F3E71" w:rsidRPr="006C4CA3" w:rsidRDefault="006C4CA3" w:rsidP="00C65AFC">
      <w:p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10.</w:t>
      </w:r>
      <w:r w:rsidR="001F3E71" w:rsidRPr="006C4CA3">
        <w:rPr>
          <w:rFonts w:cs="David" w:hint="cs"/>
          <w:sz w:val="28"/>
          <w:szCs w:val="28"/>
          <w:rtl/>
        </w:rPr>
        <w:t xml:space="preserve">איפה גר הילד לפי השיר ? </w:t>
      </w:r>
      <w:r w:rsidR="005B30D9" w:rsidRPr="006C4CA3">
        <w:rPr>
          <w:rFonts w:cs="David" w:hint="cs"/>
          <w:sz w:val="28"/>
          <w:szCs w:val="28"/>
          <w:rtl/>
        </w:rPr>
        <w:t xml:space="preserve">                                           </w:t>
      </w:r>
      <w:r w:rsidR="00AE5B36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     </w:t>
      </w:r>
      <w:r w:rsidR="005B30D9" w:rsidRPr="006C4CA3">
        <w:rPr>
          <w:rFonts w:cs="David" w:hint="cs"/>
          <w:sz w:val="28"/>
          <w:szCs w:val="28"/>
          <w:rtl/>
        </w:rPr>
        <w:t xml:space="preserve">         </w:t>
      </w:r>
      <w:r w:rsidR="00C65AFC">
        <w:rPr>
          <w:rFonts w:cs="David" w:hint="cs"/>
          <w:sz w:val="28"/>
          <w:szCs w:val="28"/>
          <w:rtl/>
        </w:rPr>
        <w:t xml:space="preserve">  </w:t>
      </w:r>
      <w:r w:rsidR="005B30D9" w:rsidRPr="006C4CA3">
        <w:rPr>
          <w:rFonts w:cs="David" w:hint="cs"/>
          <w:sz w:val="28"/>
          <w:szCs w:val="28"/>
          <w:rtl/>
        </w:rPr>
        <w:t xml:space="preserve">     (</w:t>
      </w:r>
      <w:r w:rsidR="00C65AFC">
        <w:rPr>
          <w:rFonts w:cs="David" w:hint="cs"/>
          <w:sz w:val="28"/>
          <w:szCs w:val="28"/>
          <w:rtl/>
        </w:rPr>
        <w:t>2</w:t>
      </w:r>
      <w:r w:rsidR="00A67BAB">
        <w:rPr>
          <w:rFonts w:cs="David" w:hint="cs"/>
          <w:sz w:val="28"/>
          <w:szCs w:val="28"/>
          <w:rtl/>
        </w:rPr>
        <w:t xml:space="preserve"> נקודות)</w:t>
      </w:r>
    </w:p>
    <w:p w:rsidR="001F3E71" w:rsidRPr="001F3E71" w:rsidRDefault="001F3E71" w:rsidP="001F3E71">
      <w:pPr>
        <w:spacing w:line="360" w:lineRule="auto"/>
        <w:ind w:left="720"/>
        <w:contextualSpacing/>
        <w:jc w:val="both"/>
        <w:rPr>
          <w:rFonts w:cs="David"/>
          <w:sz w:val="28"/>
          <w:szCs w:val="28"/>
          <w:rtl/>
        </w:rPr>
      </w:pPr>
      <w:r w:rsidRPr="001F3E71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1F3E71" w:rsidRPr="001F3E71" w:rsidRDefault="001F3E71" w:rsidP="001F3E71">
      <w:pPr>
        <w:spacing w:line="360" w:lineRule="auto"/>
        <w:ind w:left="720"/>
        <w:contextualSpacing/>
        <w:rPr>
          <w:rFonts w:cs="David"/>
          <w:b/>
          <w:bCs/>
          <w:sz w:val="28"/>
          <w:szCs w:val="28"/>
          <w:u w:val="single"/>
          <w:rtl/>
        </w:rPr>
      </w:pPr>
    </w:p>
    <w:p w:rsidR="00415BE5" w:rsidRDefault="00415BE5" w:rsidP="00415BE5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</w:t>
      </w:r>
    </w:p>
    <w:p w:rsidR="00415BE5" w:rsidRPr="00415BE5" w:rsidRDefault="00415BE5" w:rsidP="00415BE5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451EAF" w:rsidRDefault="00451EAF" w:rsidP="001A2F90">
      <w:pPr>
        <w:rPr>
          <w:rFonts w:ascii="David" w:hAnsi="David" w:cs="David"/>
          <w:sz w:val="28"/>
          <w:szCs w:val="28"/>
          <w:rtl/>
        </w:rPr>
      </w:pPr>
    </w:p>
    <w:p w:rsidR="00451EAF" w:rsidRDefault="00451EAF" w:rsidP="001A2F90">
      <w:pPr>
        <w:rPr>
          <w:rFonts w:ascii="David" w:hAnsi="David" w:cs="David"/>
          <w:sz w:val="28"/>
          <w:szCs w:val="28"/>
          <w:rtl/>
        </w:rPr>
      </w:pPr>
    </w:p>
    <w:p w:rsidR="00451EAF" w:rsidRDefault="00451EAF" w:rsidP="001A2F90">
      <w:pPr>
        <w:rPr>
          <w:rFonts w:ascii="David" w:hAnsi="David" w:cs="David"/>
          <w:sz w:val="28"/>
          <w:szCs w:val="28"/>
          <w:rtl/>
        </w:rPr>
      </w:pPr>
    </w:p>
    <w:p w:rsidR="001F3E71" w:rsidRDefault="001F3E71" w:rsidP="001A2F90">
      <w:pPr>
        <w:rPr>
          <w:rFonts w:ascii="David" w:hAnsi="David" w:cs="David"/>
          <w:sz w:val="28"/>
          <w:szCs w:val="28"/>
          <w:rtl/>
        </w:rPr>
      </w:pPr>
    </w:p>
    <w:p w:rsidR="001F3E71" w:rsidRDefault="001F3E71" w:rsidP="001A2F90">
      <w:pPr>
        <w:rPr>
          <w:rFonts w:ascii="David" w:hAnsi="David" w:cs="David"/>
          <w:sz w:val="28"/>
          <w:szCs w:val="28"/>
          <w:rtl/>
        </w:rPr>
      </w:pPr>
    </w:p>
    <w:p w:rsidR="001F3E71" w:rsidRDefault="001F3E71" w:rsidP="001A2F90">
      <w:pPr>
        <w:rPr>
          <w:rFonts w:ascii="David" w:hAnsi="David" w:cs="David"/>
          <w:sz w:val="28"/>
          <w:szCs w:val="28"/>
          <w:rtl/>
        </w:rPr>
      </w:pPr>
    </w:p>
    <w:p w:rsidR="001F3E71" w:rsidRDefault="001F3E71" w:rsidP="001A2F90">
      <w:pPr>
        <w:rPr>
          <w:rFonts w:ascii="David" w:hAnsi="David" w:cs="David"/>
          <w:sz w:val="28"/>
          <w:szCs w:val="28"/>
          <w:rtl/>
        </w:rPr>
      </w:pPr>
    </w:p>
    <w:p w:rsidR="001F3E71" w:rsidRDefault="001F3E71" w:rsidP="001A2F90">
      <w:pPr>
        <w:rPr>
          <w:rFonts w:ascii="David" w:hAnsi="David" w:cs="David"/>
          <w:sz w:val="28"/>
          <w:szCs w:val="28"/>
          <w:rtl/>
        </w:rPr>
      </w:pPr>
    </w:p>
    <w:p w:rsidR="001F703A" w:rsidRDefault="001F703A" w:rsidP="001A2F90">
      <w:pPr>
        <w:rPr>
          <w:rFonts w:ascii="David" w:hAnsi="David" w:cs="David"/>
          <w:sz w:val="28"/>
          <w:szCs w:val="28"/>
          <w:rtl/>
        </w:rPr>
      </w:pPr>
    </w:p>
    <w:p w:rsidR="001F703A" w:rsidRDefault="001F703A" w:rsidP="001A2F90">
      <w:pPr>
        <w:rPr>
          <w:rFonts w:ascii="David" w:hAnsi="David" w:cs="David"/>
          <w:sz w:val="28"/>
          <w:szCs w:val="28"/>
          <w:rtl/>
        </w:rPr>
      </w:pPr>
    </w:p>
    <w:p w:rsidR="001F703A" w:rsidRDefault="001F703A" w:rsidP="001A2F90">
      <w:pPr>
        <w:rPr>
          <w:rFonts w:ascii="David" w:hAnsi="David" w:cs="David"/>
          <w:sz w:val="28"/>
          <w:szCs w:val="28"/>
          <w:rtl/>
        </w:rPr>
      </w:pPr>
    </w:p>
    <w:p w:rsidR="001F703A" w:rsidRDefault="001F703A" w:rsidP="001A2F90">
      <w:pPr>
        <w:rPr>
          <w:rFonts w:ascii="David" w:hAnsi="David" w:cs="David"/>
          <w:sz w:val="28"/>
          <w:szCs w:val="28"/>
          <w:rtl/>
        </w:rPr>
      </w:pPr>
    </w:p>
    <w:p w:rsidR="00BE45D1" w:rsidRDefault="00BE45D1" w:rsidP="001A2F90">
      <w:pPr>
        <w:rPr>
          <w:rFonts w:ascii="David" w:hAnsi="David" w:cs="David"/>
          <w:sz w:val="28"/>
          <w:szCs w:val="28"/>
          <w:rtl/>
        </w:rPr>
      </w:pPr>
    </w:p>
    <w:p w:rsidR="00BE45D1" w:rsidRDefault="00BE45D1" w:rsidP="001A2F90">
      <w:pPr>
        <w:rPr>
          <w:rFonts w:ascii="David" w:hAnsi="David" w:cs="David"/>
          <w:sz w:val="28"/>
          <w:szCs w:val="28"/>
          <w:rtl/>
        </w:rPr>
      </w:pPr>
    </w:p>
    <w:p w:rsidR="001F703A" w:rsidRDefault="001F703A" w:rsidP="001A2F90">
      <w:pPr>
        <w:rPr>
          <w:rFonts w:ascii="David" w:hAnsi="David" w:cs="David"/>
          <w:sz w:val="28"/>
          <w:szCs w:val="28"/>
          <w:rtl/>
        </w:rPr>
      </w:pPr>
    </w:p>
    <w:p w:rsidR="001F703A" w:rsidRDefault="001F703A" w:rsidP="001A2F90">
      <w:pPr>
        <w:rPr>
          <w:rFonts w:ascii="David" w:hAnsi="David" w:cs="David"/>
          <w:sz w:val="28"/>
          <w:szCs w:val="28"/>
          <w:rtl/>
        </w:rPr>
      </w:pPr>
    </w:p>
    <w:p w:rsidR="00A67BAB" w:rsidRPr="00A67BAB" w:rsidRDefault="00BE45D1" w:rsidP="00C65AFC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766E3">
        <w:rPr>
          <w:rFonts w:ascii="David" w:hAnsi="David" w:cs="David" w:hint="cs"/>
          <w:b/>
          <w:bCs/>
          <w:sz w:val="28"/>
          <w:szCs w:val="28"/>
          <w:rtl/>
        </w:rPr>
        <w:lastRenderedPageBreak/>
        <w:t xml:space="preserve">כתבה </w:t>
      </w:r>
      <w:r w:rsidR="007B606F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766E3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( </w:t>
      </w:r>
      <w:r w:rsidR="00C65AFC">
        <w:rPr>
          <w:rFonts w:ascii="David" w:hAnsi="David" w:cs="David" w:hint="cs"/>
          <w:b/>
          <w:bCs/>
          <w:sz w:val="28"/>
          <w:szCs w:val="28"/>
          <w:rtl/>
        </w:rPr>
        <w:t>10</w:t>
      </w:r>
      <w:r w:rsidR="00AE5B36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נקודות</w:t>
      </w:r>
      <w:r w:rsidR="00D766E3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="00AE5B36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B606F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AE5B36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</w:p>
    <w:p w:rsidR="00BE45D1" w:rsidRDefault="007B606F" w:rsidP="001A2F90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תלמיד יקר, חפש כתבה מעניינת וסכם אותה בקצרה.</w:t>
      </w:r>
    </w:p>
    <w:p w:rsidR="007B606F" w:rsidRPr="007B606F" w:rsidRDefault="007B606F" w:rsidP="007B606F">
      <w:pPr>
        <w:pStyle w:val="a3"/>
        <w:numPr>
          <w:ilvl w:val="0"/>
          <w:numId w:val="14"/>
        </w:numPr>
        <w:rPr>
          <w:rFonts w:ascii="David" w:hAnsi="David" w:cs="David"/>
          <w:sz w:val="28"/>
          <w:szCs w:val="28"/>
          <w:rtl/>
        </w:rPr>
      </w:pPr>
      <w:r w:rsidRPr="007B606F">
        <w:rPr>
          <w:rFonts w:ascii="David" w:hAnsi="David" w:cs="David" w:hint="cs"/>
          <w:sz w:val="28"/>
          <w:szCs w:val="28"/>
          <w:rtl/>
        </w:rPr>
        <w:t>כתוב מדוע בחרת בכתבה.</w:t>
      </w:r>
    </w:p>
    <w:p w:rsidR="007B606F" w:rsidRPr="007B606F" w:rsidRDefault="007B606F" w:rsidP="007B606F">
      <w:pPr>
        <w:pStyle w:val="a3"/>
        <w:numPr>
          <w:ilvl w:val="0"/>
          <w:numId w:val="14"/>
        </w:numPr>
        <w:rPr>
          <w:rFonts w:ascii="David" w:hAnsi="David" w:cs="David"/>
          <w:sz w:val="28"/>
          <w:szCs w:val="28"/>
          <w:rtl/>
        </w:rPr>
      </w:pPr>
      <w:r w:rsidRPr="007B606F">
        <w:rPr>
          <w:rFonts w:ascii="David" w:hAnsi="David" w:cs="David" w:hint="cs"/>
          <w:sz w:val="28"/>
          <w:szCs w:val="28"/>
          <w:rtl/>
        </w:rPr>
        <w:t>ציין שני דברים חדשים שלמדת אותם בעקבות הכתבה.</w:t>
      </w:r>
    </w:p>
    <w:p w:rsidR="007B606F" w:rsidRDefault="00A47CDC" w:rsidP="001A2F90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( צרף את הכתבה! </w:t>
      </w:r>
      <w:r w:rsidR="007B606F">
        <w:rPr>
          <w:rFonts w:ascii="David" w:hAnsi="David" w:cs="David" w:hint="cs"/>
          <w:sz w:val="28"/>
          <w:szCs w:val="28"/>
          <w:rtl/>
        </w:rPr>
        <w:t>)</w:t>
      </w:r>
    </w:p>
    <w:p w:rsidR="0023407B" w:rsidRDefault="007B606F" w:rsidP="007B606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776" w:rsidRPr="00D766E3" w:rsidRDefault="00C62017" w:rsidP="00C65AFC">
      <w:pPr>
        <w:rPr>
          <w:rFonts w:ascii="David" w:hAnsi="David" w:cs="David"/>
          <w:b/>
          <w:bCs/>
          <w:sz w:val="28"/>
          <w:szCs w:val="28"/>
          <w:rtl/>
        </w:rPr>
      </w:pPr>
      <w:r w:rsidRPr="00D766E3">
        <w:rPr>
          <w:rFonts w:ascii="David" w:hAnsi="David" w:cs="David" w:hint="cs"/>
          <w:b/>
          <w:bCs/>
          <w:sz w:val="28"/>
          <w:szCs w:val="28"/>
          <w:rtl/>
        </w:rPr>
        <w:lastRenderedPageBreak/>
        <w:t>פרק שני: הערכה חלופית</w:t>
      </w:r>
      <w:r w:rsidR="003C6F80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D766E3" w:rsidRPr="00D766E3">
        <w:rPr>
          <w:rFonts w:ascii="David" w:hAnsi="David" w:cs="David" w:hint="cs"/>
          <w:b/>
          <w:bCs/>
          <w:sz w:val="28"/>
          <w:szCs w:val="28"/>
          <w:rtl/>
        </w:rPr>
        <w:t>(</w:t>
      </w:r>
      <w:r w:rsidR="00C65AFC">
        <w:rPr>
          <w:rFonts w:ascii="David" w:hAnsi="David" w:cs="David" w:hint="cs"/>
          <w:b/>
          <w:bCs/>
          <w:sz w:val="28"/>
          <w:szCs w:val="28"/>
          <w:rtl/>
        </w:rPr>
        <w:t>40</w:t>
      </w:r>
      <w:r w:rsidR="00D766E3" w:rsidRPr="00D766E3">
        <w:rPr>
          <w:rFonts w:ascii="David" w:hAnsi="David" w:cs="David" w:hint="cs"/>
          <w:b/>
          <w:bCs/>
          <w:sz w:val="28"/>
          <w:szCs w:val="28"/>
          <w:rtl/>
        </w:rPr>
        <w:t xml:space="preserve"> נקודות)</w:t>
      </w:r>
    </w:p>
    <w:p w:rsidR="004D132F" w:rsidRPr="004D132F" w:rsidRDefault="004D132F" w:rsidP="004D132F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</w:rPr>
      </w:pPr>
    </w:p>
    <w:p w:rsidR="00DB7B20" w:rsidRDefault="00DB7B20" w:rsidP="001F3E71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</w:rPr>
      </w:pPr>
      <w:r>
        <w:rPr>
          <w:rFonts w:ascii="FbDavidNewPro-Regular" w:cs="David" w:hint="cs"/>
          <w:sz w:val="28"/>
          <w:szCs w:val="28"/>
          <w:rtl/>
        </w:rPr>
        <w:t xml:space="preserve"> תלמיד יקר נדרש ממך:</w:t>
      </w:r>
    </w:p>
    <w:p w:rsidR="00DB7B20" w:rsidRDefault="00DB7B20" w:rsidP="001F3E71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</w:rPr>
      </w:pPr>
      <w:r>
        <w:rPr>
          <w:rFonts w:ascii="FbDavidNewPro-Regular" w:cs="David" w:hint="cs"/>
          <w:sz w:val="28"/>
          <w:szCs w:val="28"/>
          <w:rtl/>
        </w:rPr>
        <w:t xml:space="preserve"> 1. </w:t>
      </w:r>
      <w:r w:rsidR="00972B60">
        <w:rPr>
          <w:rFonts w:ascii="FbDavidNewPro-Regular" w:cs="David" w:hint="cs"/>
          <w:sz w:val="28"/>
          <w:szCs w:val="28"/>
          <w:rtl/>
        </w:rPr>
        <w:t xml:space="preserve">לכתוב  מצגת עד שש </w:t>
      </w:r>
      <w:r w:rsidR="004D132F" w:rsidRPr="004D132F">
        <w:rPr>
          <w:rFonts w:ascii="FbDavidNewPro-Regular" w:cs="David" w:hint="cs"/>
          <w:sz w:val="28"/>
          <w:szCs w:val="28"/>
          <w:rtl/>
        </w:rPr>
        <w:t xml:space="preserve"> שקופיות</w:t>
      </w:r>
      <w:r w:rsidR="001F3E71">
        <w:rPr>
          <w:rFonts w:ascii="FbDavidNewPro-Regular" w:cs="David" w:hint="cs"/>
          <w:sz w:val="28"/>
          <w:szCs w:val="28"/>
          <w:rtl/>
        </w:rPr>
        <w:t>,</w:t>
      </w:r>
      <w:r w:rsidR="004D132F" w:rsidRPr="004D132F">
        <w:rPr>
          <w:rFonts w:ascii="FbDavidNewPro-Regular" w:cs="David" w:hint="cs"/>
          <w:sz w:val="28"/>
          <w:szCs w:val="28"/>
          <w:rtl/>
        </w:rPr>
        <w:t xml:space="preserve"> </w:t>
      </w:r>
      <w:r w:rsidR="001F3E71">
        <w:rPr>
          <w:rFonts w:ascii="FbDavidNewPro-Regular" w:cs="David" w:hint="cs"/>
          <w:sz w:val="28"/>
          <w:szCs w:val="28"/>
          <w:rtl/>
        </w:rPr>
        <w:t>ובה כתוב</w:t>
      </w:r>
      <w:r w:rsidR="00972B60">
        <w:rPr>
          <w:rFonts w:ascii="FbDavidNewPro-Regular" w:cs="David" w:hint="cs"/>
          <w:sz w:val="28"/>
          <w:szCs w:val="28"/>
          <w:rtl/>
        </w:rPr>
        <w:t xml:space="preserve"> את </w:t>
      </w:r>
      <w:r w:rsidR="004D132F" w:rsidRPr="004D132F">
        <w:rPr>
          <w:rFonts w:ascii="FbDavidNewPro-Regular" w:cs="David" w:hint="cs"/>
          <w:sz w:val="28"/>
          <w:szCs w:val="28"/>
          <w:rtl/>
        </w:rPr>
        <w:t xml:space="preserve"> תוכן הריאיון </w:t>
      </w:r>
      <w:r w:rsidR="004D132F">
        <w:rPr>
          <w:rFonts w:ascii="FbDavidNewPro-Regular" w:cs="David" w:hint="cs"/>
          <w:sz w:val="28"/>
          <w:szCs w:val="28"/>
          <w:rtl/>
        </w:rPr>
        <w:t>/ ההצגה סביב הנושא הנבחר.</w:t>
      </w:r>
      <w:r w:rsidR="004D132F" w:rsidRPr="004D132F">
        <w:rPr>
          <w:rFonts w:ascii="FbDavidNewPro-Regular" w:cs="David" w:hint="cs"/>
          <w:sz w:val="28"/>
          <w:szCs w:val="28"/>
          <w:rtl/>
        </w:rPr>
        <w:t xml:space="preserve"> </w:t>
      </w:r>
    </w:p>
    <w:p w:rsidR="00385679" w:rsidRDefault="00DB7B20" w:rsidP="001F3E71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</w:rPr>
      </w:pPr>
      <w:r>
        <w:rPr>
          <w:rFonts w:ascii="FbDavidNewPro-Regular" w:cs="David" w:hint="cs"/>
          <w:sz w:val="28"/>
          <w:szCs w:val="28"/>
          <w:rtl/>
        </w:rPr>
        <w:t>2. להסריט את תוכן המצגת, תוכל להיעזר באפליקציות להקלטה/ להסרטה</w:t>
      </w:r>
      <w:r w:rsidR="0023407B">
        <w:rPr>
          <w:rFonts w:ascii="FbDavidNewPro-Regular" w:cs="David" w:hint="cs"/>
          <w:sz w:val="28"/>
          <w:szCs w:val="28"/>
          <w:rtl/>
        </w:rPr>
        <w:t>.</w:t>
      </w:r>
      <w:r w:rsidR="004D132F" w:rsidRPr="004D132F">
        <w:rPr>
          <w:rFonts w:ascii="FbDavidNewPro-Regular" w:cs="David" w:hint="cs"/>
          <w:sz w:val="28"/>
          <w:szCs w:val="28"/>
          <w:rtl/>
        </w:rPr>
        <w:t xml:space="preserve">  </w:t>
      </w:r>
    </w:p>
    <w:p w:rsidR="00385679" w:rsidRDefault="0023407B" w:rsidP="001F3E71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FbDavidNewPro-Regular" w:cs="David"/>
          <w:color w:val="FF0000"/>
          <w:sz w:val="28"/>
          <w:szCs w:val="28"/>
          <w:rtl/>
        </w:rPr>
      </w:pPr>
      <w:r>
        <w:rPr>
          <w:rFonts w:ascii="FbDavidNewPro-Regular" w:cs="David"/>
          <w:noProof/>
          <w:color w:val="FF0000"/>
          <w:sz w:val="28"/>
          <w:szCs w:val="28"/>
        </w:rPr>
        <w:drawing>
          <wp:inline distT="0" distB="0" distL="0" distR="0" wp14:anchorId="240B9B9E" wp14:editId="6C5DD017">
            <wp:extent cx="2456815" cy="1524000"/>
            <wp:effectExtent l="0" t="0" r="63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07B" w:rsidRPr="0023407B" w:rsidRDefault="0023407B" w:rsidP="0023407B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3407B">
        <w:rPr>
          <w:rFonts w:ascii="David" w:hAnsi="David" w:cs="David" w:hint="cs"/>
          <w:b/>
          <w:bCs/>
          <w:sz w:val="28"/>
          <w:szCs w:val="28"/>
          <w:u w:val="single"/>
          <w:rtl/>
        </w:rPr>
        <w:t>נושאים מומלצים לריאיון/ הצגה:</w:t>
      </w:r>
    </w:p>
    <w:p w:rsidR="0023407B" w:rsidRPr="004D132F" w:rsidRDefault="0023407B" w:rsidP="0023407B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- </w:t>
      </w:r>
      <w:r w:rsidRPr="004D132F">
        <w:rPr>
          <w:rFonts w:ascii="David" w:hAnsi="David" w:cs="David"/>
          <w:sz w:val="28"/>
          <w:szCs w:val="28"/>
          <w:rtl/>
        </w:rPr>
        <w:t>ניהול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שיחה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של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שאלות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ותשובות</w:t>
      </w:r>
      <w:r>
        <w:rPr>
          <w:rFonts w:ascii="David" w:hAnsi="David" w:cs="David" w:hint="cs"/>
          <w:sz w:val="28"/>
          <w:szCs w:val="28"/>
          <w:rtl/>
        </w:rPr>
        <w:t xml:space="preserve"> סביב נושא מסוים.</w:t>
      </w:r>
    </w:p>
    <w:p w:rsidR="0023407B" w:rsidRPr="004D132F" w:rsidRDefault="0023407B" w:rsidP="0023407B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rPr>
          <w:rFonts w:ascii="David" w:hAnsi="David" w:cs="David"/>
          <w:sz w:val="28"/>
          <w:szCs w:val="28"/>
        </w:rPr>
      </w:pPr>
      <w:r w:rsidRPr="004D132F">
        <w:rPr>
          <w:rFonts w:ascii="David" w:hAnsi="David" w:cs="David"/>
          <w:sz w:val="28"/>
          <w:szCs w:val="28"/>
        </w:rPr>
        <w:t>-</w:t>
      </w:r>
      <w:r>
        <w:rPr>
          <w:rFonts w:ascii="David" w:hAnsi="David" w:cs="David"/>
          <w:sz w:val="28"/>
          <w:szCs w:val="28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שיחה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אישית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ע</w:t>
      </w:r>
      <w:r>
        <w:rPr>
          <w:rFonts w:ascii="David" w:hAnsi="David" w:cs="David" w:hint="cs"/>
          <w:sz w:val="28"/>
          <w:szCs w:val="28"/>
          <w:rtl/>
        </w:rPr>
        <w:t>ל עצמך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>לה</w:t>
      </w:r>
      <w:r w:rsidRPr="004D132F">
        <w:rPr>
          <w:rFonts w:ascii="David" w:hAnsi="David" w:cs="David"/>
          <w:sz w:val="28"/>
          <w:szCs w:val="28"/>
          <w:rtl/>
        </w:rPr>
        <w:t>ציג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את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"</w:t>
      </w:r>
      <w:r w:rsidRPr="004D132F">
        <w:rPr>
          <w:rFonts w:ascii="David" w:hAnsi="David" w:cs="David"/>
          <w:sz w:val="28"/>
          <w:szCs w:val="28"/>
          <w:rtl/>
        </w:rPr>
        <w:t>תעודת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הזהות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" </w:t>
      </w:r>
      <w:r>
        <w:rPr>
          <w:rFonts w:ascii="David" w:hAnsi="David" w:cs="David"/>
          <w:sz w:val="28"/>
          <w:szCs w:val="28"/>
          <w:rtl/>
        </w:rPr>
        <w:t>של</w:t>
      </w:r>
      <w:r>
        <w:rPr>
          <w:rFonts w:ascii="David" w:hAnsi="David" w:cs="David" w:hint="cs"/>
          <w:sz w:val="28"/>
          <w:szCs w:val="28"/>
          <w:rtl/>
        </w:rPr>
        <w:t>ך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שתכלול</w:t>
      </w:r>
      <w:r w:rsidRPr="004D132F">
        <w:rPr>
          <w:rFonts w:ascii="David" w:hAnsi="David" w:cs="David" w:hint="cs"/>
          <w:sz w:val="28"/>
          <w:szCs w:val="28"/>
          <w:rtl/>
        </w:rPr>
        <w:t xml:space="preserve">: </w:t>
      </w:r>
      <w:r w:rsidRPr="004D132F">
        <w:rPr>
          <w:rFonts w:ascii="David" w:hAnsi="David" w:cs="David"/>
          <w:sz w:val="28"/>
          <w:szCs w:val="28"/>
          <w:rtl/>
        </w:rPr>
        <w:t>התייחסות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Pr="004D132F">
        <w:rPr>
          <w:rFonts w:ascii="David" w:hAnsi="David" w:cs="David"/>
          <w:sz w:val="28"/>
          <w:szCs w:val="28"/>
          <w:rtl/>
        </w:rPr>
        <w:t>לגיל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, </w:t>
      </w:r>
      <w:r w:rsidRPr="004D132F">
        <w:rPr>
          <w:rFonts w:ascii="David" w:hAnsi="David" w:cs="David"/>
          <w:sz w:val="28"/>
          <w:szCs w:val="28"/>
          <w:rtl/>
        </w:rPr>
        <w:t>תחביבים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, </w:t>
      </w:r>
      <w:r w:rsidRPr="004D132F">
        <w:rPr>
          <w:rFonts w:ascii="David" w:hAnsi="David" w:cs="David"/>
          <w:sz w:val="28"/>
          <w:szCs w:val="28"/>
          <w:rtl/>
        </w:rPr>
        <w:t>יש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לשים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לב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למשלב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הלשוני.</w:t>
      </w:r>
    </w:p>
    <w:p w:rsidR="0023407B" w:rsidRPr="004D132F" w:rsidRDefault="0023407B" w:rsidP="0023407B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</w:rPr>
      </w:pPr>
      <w:r w:rsidRPr="004D132F">
        <w:rPr>
          <w:rFonts w:ascii="David" w:hAnsi="David" w:cs="David"/>
          <w:sz w:val="28"/>
          <w:szCs w:val="28"/>
          <w:lang w:bidi="ar-SA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-</w:t>
      </w:r>
      <w:r w:rsidRPr="004D132F">
        <w:rPr>
          <w:rFonts w:ascii="David" w:hAnsi="David" w:cs="David" w:hint="cs"/>
          <w:sz w:val="28"/>
          <w:szCs w:val="28"/>
          <w:rtl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שיחה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סביב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תחביב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: </w:t>
      </w:r>
      <w:r w:rsidRPr="004D132F">
        <w:rPr>
          <w:rFonts w:ascii="David" w:hAnsi="David" w:cs="David"/>
          <w:sz w:val="28"/>
          <w:szCs w:val="28"/>
          <w:rtl/>
        </w:rPr>
        <w:t>לנהל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שיחה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שתבטא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את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מהות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ואופי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התחביב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והס</w:t>
      </w:r>
      <w:r>
        <w:rPr>
          <w:rFonts w:ascii="David" w:hAnsi="David" w:cs="David" w:hint="cs"/>
          <w:sz w:val="28"/>
          <w:szCs w:val="28"/>
          <w:rtl/>
        </w:rPr>
        <w:t>ב</w:t>
      </w:r>
      <w:r w:rsidRPr="004D132F">
        <w:rPr>
          <w:rFonts w:ascii="David" w:hAnsi="David" w:cs="David"/>
          <w:sz w:val="28"/>
          <w:szCs w:val="28"/>
          <w:rtl/>
        </w:rPr>
        <w:t>יבה</w:t>
      </w:r>
      <w:r w:rsidRPr="004D132F">
        <w:rPr>
          <w:rFonts w:ascii="David" w:hAnsi="David" w:cs="David" w:hint="cs"/>
          <w:sz w:val="28"/>
          <w:szCs w:val="28"/>
          <w:rtl/>
        </w:rPr>
        <w:t>.</w:t>
      </w:r>
    </w:p>
    <w:p w:rsidR="0023407B" w:rsidRPr="004D132F" w:rsidRDefault="0023407B" w:rsidP="0023407B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</w:rPr>
      </w:pPr>
      <w:r w:rsidRPr="004D132F">
        <w:rPr>
          <w:rFonts w:ascii="David" w:hAnsi="David" w:cs="David"/>
          <w:sz w:val="28"/>
          <w:szCs w:val="28"/>
          <w:lang w:bidi="ar-SA"/>
        </w:rPr>
        <w:t xml:space="preserve">  </w:t>
      </w:r>
      <w:r w:rsidRPr="004D132F">
        <w:rPr>
          <w:rFonts w:ascii="David" w:hAnsi="David" w:cs="David" w:hint="cs"/>
          <w:sz w:val="28"/>
          <w:szCs w:val="28"/>
          <w:rtl/>
        </w:rPr>
        <w:t xml:space="preserve">- </w:t>
      </w:r>
      <w:r w:rsidRPr="004D132F">
        <w:rPr>
          <w:rFonts w:ascii="David" w:hAnsi="David" w:cs="David"/>
          <w:sz w:val="28"/>
          <w:szCs w:val="28"/>
          <w:rtl/>
        </w:rPr>
        <w:t>שיחה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סביב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סיפור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הצלחה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אישי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, </w:t>
      </w:r>
      <w:r w:rsidRPr="004D132F">
        <w:rPr>
          <w:rFonts w:ascii="David" w:hAnsi="David" w:cs="David"/>
          <w:sz w:val="28"/>
          <w:szCs w:val="28"/>
          <w:rtl/>
        </w:rPr>
        <w:t>לספר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עליו</w:t>
      </w:r>
      <w:r w:rsidRPr="004D132F">
        <w:rPr>
          <w:rFonts w:ascii="David" w:hAnsi="David" w:cs="David" w:hint="cs"/>
          <w:sz w:val="28"/>
          <w:szCs w:val="28"/>
          <w:rtl/>
        </w:rPr>
        <w:t>.</w:t>
      </w:r>
    </w:p>
    <w:p w:rsidR="0023407B" w:rsidRPr="004D132F" w:rsidRDefault="0023407B" w:rsidP="0023407B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ar-SA"/>
        </w:rPr>
      </w:pPr>
      <w:r w:rsidRPr="004D132F">
        <w:rPr>
          <w:rFonts w:ascii="David" w:hAnsi="David" w:cs="David" w:hint="cs"/>
          <w:sz w:val="28"/>
          <w:szCs w:val="28"/>
          <w:rtl/>
        </w:rPr>
        <w:t xml:space="preserve"> 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>
        <w:rPr>
          <w:rFonts w:ascii="David" w:hAnsi="David" w:cs="David"/>
          <w:sz w:val="28"/>
          <w:szCs w:val="28"/>
          <w:lang w:bidi="ar-SA"/>
        </w:rPr>
        <w:t>-</w:t>
      </w:r>
      <w:r w:rsidRPr="004D132F">
        <w:rPr>
          <w:rFonts w:ascii="David" w:hAnsi="David" w:cs="David"/>
          <w:sz w:val="28"/>
          <w:szCs w:val="28"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שיחה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סביב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נושא</w:t>
      </w:r>
      <w:r w:rsidRPr="004D132F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4D132F">
        <w:rPr>
          <w:rFonts w:ascii="David" w:hAnsi="David" w:cs="David"/>
          <w:sz w:val="28"/>
          <w:szCs w:val="28"/>
          <w:rtl/>
        </w:rPr>
        <w:t>מהאקטואליה</w:t>
      </w:r>
      <w:r w:rsidRPr="004D132F">
        <w:rPr>
          <w:rFonts w:ascii="David" w:hAnsi="David" w:cs="David"/>
          <w:sz w:val="28"/>
          <w:szCs w:val="28"/>
          <w:lang w:bidi="ar-SA"/>
        </w:rPr>
        <w:t>.</w:t>
      </w:r>
    </w:p>
    <w:p w:rsidR="0023407B" w:rsidRDefault="0023407B" w:rsidP="0023407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23407B" w:rsidRDefault="0023407B" w:rsidP="0023407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23407B" w:rsidRDefault="0023407B" w:rsidP="0023407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23407B" w:rsidRDefault="0023407B" w:rsidP="0023407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23407B" w:rsidRDefault="0023407B" w:rsidP="0023407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23407B" w:rsidRDefault="0023407B" w:rsidP="0023407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23407B" w:rsidRDefault="0023407B" w:rsidP="0023407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23407B" w:rsidRPr="00EA4260" w:rsidRDefault="0023407B" w:rsidP="0023407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lastRenderedPageBreak/>
        <w:t>מחוון והנחיות להערכה חלופית</w:t>
      </w:r>
      <w:r w:rsidR="00C1643E">
        <w:rPr>
          <w:rFonts w:ascii="David" w:hAnsi="David" w:cs="David" w:hint="cs"/>
          <w:b/>
          <w:bCs/>
          <w:sz w:val="32"/>
          <w:szCs w:val="32"/>
          <w:rtl/>
        </w:rPr>
        <w:t>*</w:t>
      </w:r>
    </w:p>
    <w:p w:rsidR="0023407B" w:rsidRDefault="0023407B" w:rsidP="0023407B">
      <w:pPr>
        <w:rPr>
          <w:rFonts w:ascii="David" w:hAnsi="David" w:cs="David"/>
          <w:sz w:val="28"/>
          <w:szCs w:val="28"/>
          <w:rtl/>
        </w:rPr>
      </w:pPr>
    </w:p>
    <w:tbl>
      <w:tblPr>
        <w:bidiVisual/>
        <w:tblW w:w="82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15"/>
        <w:gridCol w:w="1696"/>
        <w:gridCol w:w="1524"/>
        <w:gridCol w:w="1349"/>
      </w:tblGrid>
      <w:tr w:rsidR="0023407B" w:rsidRPr="001F6352" w:rsidTr="00AE48BC">
        <w:trPr>
          <w:tblHeader/>
        </w:trPr>
        <w:tc>
          <w:tcPr>
            <w:tcW w:w="2013" w:type="dxa"/>
            <w:tcBorders>
              <w:tr2bl w:val="single" w:sz="12" w:space="0" w:color="000000"/>
            </w:tcBorders>
            <w:shd w:val="clear" w:color="auto" w:fill="70AD47"/>
          </w:tcPr>
          <w:p w:rsidR="0023407B" w:rsidRPr="001F6352" w:rsidRDefault="0023407B" w:rsidP="00AE48BC">
            <w:pPr>
              <w:rPr>
                <w:b/>
                <w:bCs/>
                <w:noProof/>
                <w:rtl/>
              </w:rPr>
            </w:pPr>
            <w:r w:rsidRPr="001F6352">
              <w:rPr>
                <w:b/>
                <w:bCs/>
                <w:noProof/>
                <w:rtl/>
              </w:rPr>
              <w:t xml:space="preserve">       </w:t>
            </w:r>
            <w:r w:rsidRPr="001F6352">
              <w:rPr>
                <w:rFonts w:hint="cs"/>
                <w:b/>
                <w:bCs/>
                <w:noProof/>
                <w:rtl/>
              </w:rPr>
              <w:t xml:space="preserve">          </w:t>
            </w:r>
            <w:r w:rsidRPr="001F6352">
              <w:rPr>
                <w:b/>
                <w:bCs/>
                <w:noProof/>
                <w:rtl/>
              </w:rPr>
              <w:t xml:space="preserve">מדד ההערכה                      </w:t>
            </w:r>
          </w:p>
          <w:p w:rsidR="0023407B" w:rsidRPr="001F6352" w:rsidRDefault="0023407B" w:rsidP="00AE48BC">
            <w:pPr>
              <w:rPr>
                <w:b/>
                <w:bCs/>
                <w:noProof/>
                <w:rtl/>
              </w:rPr>
            </w:pPr>
            <w:r w:rsidRPr="001F6352">
              <w:rPr>
                <w:b/>
                <w:bCs/>
                <w:noProof/>
                <w:rtl/>
              </w:rPr>
              <w:t>קריטריון</w:t>
            </w:r>
          </w:p>
        </w:tc>
        <w:tc>
          <w:tcPr>
            <w:tcW w:w="1715" w:type="dxa"/>
            <w:shd w:val="clear" w:color="auto" w:fill="70AD47"/>
          </w:tcPr>
          <w:p w:rsidR="0023407B" w:rsidRPr="001F6352" w:rsidRDefault="0023407B" w:rsidP="00AE48BC">
            <w:pPr>
              <w:rPr>
                <w:b/>
                <w:bCs/>
                <w:noProof/>
                <w:rtl/>
              </w:rPr>
            </w:pPr>
            <w:r w:rsidRPr="001F6352">
              <w:rPr>
                <w:b/>
                <w:bCs/>
                <w:noProof/>
                <w:rtl/>
              </w:rPr>
              <w:t>טוב מאוד</w:t>
            </w:r>
          </w:p>
        </w:tc>
        <w:tc>
          <w:tcPr>
            <w:tcW w:w="1696" w:type="dxa"/>
            <w:shd w:val="clear" w:color="auto" w:fill="70AD47"/>
          </w:tcPr>
          <w:p w:rsidR="0023407B" w:rsidRPr="001F6352" w:rsidRDefault="0023407B" w:rsidP="00AE48BC">
            <w:pPr>
              <w:rPr>
                <w:b/>
                <w:bCs/>
                <w:noProof/>
                <w:rtl/>
              </w:rPr>
            </w:pPr>
            <w:r w:rsidRPr="001F6352">
              <w:rPr>
                <w:b/>
                <w:bCs/>
                <w:noProof/>
                <w:rtl/>
              </w:rPr>
              <w:t>בינוני</w:t>
            </w:r>
          </w:p>
        </w:tc>
        <w:tc>
          <w:tcPr>
            <w:tcW w:w="1524" w:type="dxa"/>
            <w:shd w:val="clear" w:color="auto" w:fill="70AD47"/>
          </w:tcPr>
          <w:p w:rsidR="0023407B" w:rsidRPr="001F6352" w:rsidRDefault="0023407B" w:rsidP="00AE48BC">
            <w:pPr>
              <w:rPr>
                <w:b/>
                <w:bCs/>
                <w:noProof/>
                <w:rtl/>
              </w:rPr>
            </w:pPr>
            <w:r w:rsidRPr="001F6352">
              <w:rPr>
                <w:b/>
                <w:bCs/>
                <w:noProof/>
                <w:rtl/>
              </w:rPr>
              <w:t>לא מקובל</w:t>
            </w:r>
          </w:p>
        </w:tc>
        <w:tc>
          <w:tcPr>
            <w:tcW w:w="1349" w:type="dxa"/>
            <w:shd w:val="clear" w:color="auto" w:fill="70AD47"/>
          </w:tcPr>
          <w:p w:rsidR="0023407B" w:rsidRPr="001F6352" w:rsidRDefault="0023407B" w:rsidP="00AE48BC">
            <w:pPr>
              <w:rPr>
                <w:b/>
                <w:bCs/>
                <w:noProof/>
                <w:rtl/>
              </w:rPr>
            </w:pPr>
            <w:r w:rsidRPr="001F6352">
              <w:rPr>
                <w:b/>
                <w:bCs/>
                <w:noProof/>
                <w:rtl/>
              </w:rPr>
              <w:t>ציון</w:t>
            </w:r>
          </w:p>
          <w:p w:rsidR="0023407B" w:rsidRPr="001F6352" w:rsidRDefault="00C65AFC" w:rsidP="00A67BAB">
            <w:pPr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40</w:t>
            </w:r>
          </w:p>
        </w:tc>
      </w:tr>
      <w:tr w:rsidR="0023407B" w:rsidRPr="001F6352" w:rsidTr="00AE48BC">
        <w:tc>
          <w:tcPr>
            <w:tcW w:w="2013" w:type="dxa"/>
            <w:shd w:val="clear" w:color="auto" w:fill="70AD47"/>
          </w:tcPr>
          <w:p w:rsidR="0023407B" w:rsidRPr="001F6352" w:rsidRDefault="0023407B" w:rsidP="00AE48BC">
            <w:pPr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תוכן המצגת</w:t>
            </w:r>
          </w:p>
        </w:tc>
        <w:tc>
          <w:tcPr>
            <w:tcW w:w="1715" w:type="dxa"/>
            <w:shd w:val="clear" w:color="auto" w:fill="C5E0B3"/>
          </w:tcPr>
          <w:p w:rsidR="0023407B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 כוללת </w:t>
            </w:r>
            <w:r w:rsidRPr="001F6352">
              <w:rPr>
                <w:noProof/>
                <w:rtl/>
              </w:rPr>
              <w:t>דף שער מעוצב לפי הכללים, מציג את נושא העבודה, אל מי היא מוגשת, ומי המגיש: שם, ת.ז, ותאריך ההגשה.</w:t>
            </w:r>
          </w:p>
          <w:p w:rsidR="0023407B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כוללת תוכן עניינים</w:t>
            </w:r>
          </w:p>
          <w:p w:rsidR="0023407B" w:rsidRPr="001F6352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גוף המצגת מסודר וברור</w:t>
            </w:r>
          </w:p>
        </w:tc>
        <w:tc>
          <w:tcPr>
            <w:tcW w:w="1696" w:type="dxa"/>
            <w:shd w:val="clear" w:color="auto" w:fill="C5E0B3"/>
          </w:tcPr>
          <w:p w:rsidR="0023407B" w:rsidRDefault="0023407B" w:rsidP="00AE48BC">
            <w:pPr>
              <w:rPr>
                <w:noProof/>
                <w:rtl/>
              </w:rPr>
            </w:pPr>
            <w:r w:rsidRPr="001F6352">
              <w:rPr>
                <w:noProof/>
                <w:rtl/>
              </w:rPr>
              <w:t xml:space="preserve">קיים </w:t>
            </w:r>
            <w:r>
              <w:rPr>
                <w:rFonts w:hint="cs"/>
                <w:noProof/>
                <w:rtl/>
              </w:rPr>
              <w:t xml:space="preserve">במצגת </w:t>
            </w:r>
            <w:r w:rsidRPr="001F6352">
              <w:rPr>
                <w:noProof/>
                <w:rtl/>
              </w:rPr>
              <w:t>דף שער אך חסרים בו מספר פריטים נדרשים</w:t>
            </w: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לא כוללת תוכן עניינים</w:t>
            </w:r>
          </w:p>
          <w:p w:rsidR="0023407B" w:rsidRPr="001F6352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גוף המצגת לא ברור</w:t>
            </w:r>
          </w:p>
        </w:tc>
        <w:tc>
          <w:tcPr>
            <w:tcW w:w="1524" w:type="dxa"/>
            <w:shd w:val="clear" w:color="auto" w:fill="C5E0B3"/>
          </w:tcPr>
          <w:p w:rsidR="0023407B" w:rsidRDefault="0023407B" w:rsidP="00AE48BC">
            <w:pPr>
              <w:rPr>
                <w:noProof/>
                <w:rtl/>
              </w:rPr>
            </w:pPr>
            <w:r w:rsidRPr="001F6352">
              <w:rPr>
                <w:noProof/>
                <w:rtl/>
              </w:rPr>
              <w:t>חסר דף שער</w:t>
            </w: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אין תוכן עניינים</w:t>
            </w: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Pr="001F6352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אין תוכן</w:t>
            </w:r>
          </w:p>
        </w:tc>
        <w:tc>
          <w:tcPr>
            <w:tcW w:w="1349" w:type="dxa"/>
            <w:shd w:val="clear" w:color="auto" w:fill="C5E0B3"/>
          </w:tcPr>
          <w:p w:rsidR="0023407B" w:rsidRDefault="00C65AFC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10</w:t>
            </w: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Default="00C65AFC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5</w:t>
            </w:r>
            <w:r w:rsidR="00A67BAB">
              <w:rPr>
                <w:rFonts w:hint="cs"/>
                <w:noProof/>
                <w:rtl/>
              </w:rPr>
              <w:t xml:space="preserve"> </w:t>
            </w:r>
          </w:p>
          <w:p w:rsidR="0023407B" w:rsidRDefault="0023407B" w:rsidP="00AE48BC">
            <w:pPr>
              <w:rPr>
                <w:noProof/>
                <w:rtl/>
              </w:rPr>
            </w:pPr>
          </w:p>
          <w:p w:rsidR="0023407B" w:rsidRPr="001F6352" w:rsidRDefault="00C65AFC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5</w:t>
            </w:r>
          </w:p>
        </w:tc>
      </w:tr>
      <w:tr w:rsidR="0023407B" w:rsidRPr="001F6352" w:rsidTr="00AE48BC">
        <w:tc>
          <w:tcPr>
            <w:tcW w:w="2013" w:type="dxa"/>
            <w:shd w:val="clear" w:color="auto" w:fill="70AD47"/>
          </w:tcPr>
          <w:p w:rsidR="0023407B" w:rsidRPr="001F6352" w:rsidRDefault="0023407B" w:rsidP="00AE48BC">
            <w:pPr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הערכת ההצגה</w:t>
            </w:r>
          </w:p>
        </w:tc>
        <w:tc>
          <w:tcPr>
            <w:tcW w:w="1715" w:type="dxa"/>
            <w:shd w:val="clear" w:color="auto" w:fill="E2EFD9"/>
          </w:tcPr>
          <w:p w:rsidR="0023407B" w:rsidRPr="001F6352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הצגת המצגת באמצעות הסרטון באופן ברור תוך כדי שמירה על שפה תקינה</w:t>
            </w:r>
            <w:r w:rsidRPr="001F6352">
              <w:rPr>
                <w:noProof/>
                <w:rtl/>
              </w:rPr>
              <w:t xml:space="preserve"> </w:t>
            </w:r>
            <w:r>
              <w:rPr>
                <w:rFonts w:hint="cs"/>
                <w:noProof/>
                <w:rtl/>
              </w:rPr>
              <w:t>ועל ההנחיות</w:t>
            </w:r>
          </w:p>
        </w:tc>
        <w:tc>
          <w:tcPr>
            <w:tcW w:w="1696" w:type="dxa"/>
            <w:shd w:val="clear" w:color="auto" w:fill="E2EFD9"/>
          </w:tcPr>
          <w:p w:rsidR="0023407B" w:rsidRPr="001F6352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הצגת המצגת באמצעות הסרטון אך ללא שמירה על ההנחיות</w:t>
            </w:r>
          </w:p>
        </w:tc>
        <w:tc>
          <w:tcPr>
            <w:tcW w:w="1524" w:type="dxa"/>
            <w:shd w:val="clear" w:color="auto" w:fill="E2EFD9"/>
          </w:tcPr>
          <w:p w:rsidR="0023407B" w:rsidRPr="001F6352" w:rsidRDefault="0023407B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אין סרטון </w:t>
            </w:r>
          </w:p>
        </w:tc>
        <w:tc>
          <w:tcPr>
            <w:tcW w:w="1349" w:type="dxa"/>
            <w:shd w:val="clear" w:color="auto" w:fill="E2EFD9"/>
          </w:tcPr>
          <w:p w:rsidR="0023407B" w:rsidRPr="001F6352" w:rsidRDefault="00C65AFC" w:rsidP="00AE48BC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20</w:t>
            </w:r>
          </w:p>
        </w:tc>
      </w:tr>
    </w:tbl>
    <w:p w:rsidR="0023407B" w:rsidRDefault="0023407B" w:rsidP="0023407B">
      <w:pPr>
        <w:rPr>
          <w:rFonts w:ascii="David" w:hAnsi="David" w:cs="David"/>
          <w:sz w:val="28"/>
          <w:szCs w:val="28"/>
          <w:rtl/>
        </w:rPr>
      </w:pPr>
    </w:p>
    <w:p w:rsidR="0023407B" w:rsidRDefault="00C1643E" w:rsidP="0023407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**</w:t>
      </w:r>
      <w:r w:rsidR="0023407B">
        <w:rPr>
          <w:rFonts w:ascii="David" w:hAnsi="David" w:cs="David" w:hint="cs"/>
          <w:sz w:val="28"/>
          <w:szCs w:val="28"/>
          <w:rtl/>
        </w:rPr>
        <w:t>הנחיות להערכה חלופית:</w:t>
      </w:r>
    </w:p>
    <w:p w:rsidR="0023407B" w:rsidRPr="00FA5B48" w:rsidRDefault="0023407B" w:rsidP="0023407B">
      <w:pPr>
        <w:pStyle w:val="a3"/>
        <w:numPr>
          <w:ilvl w:val="0"/>
          <w:numId w:val="1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התלמיד יכתוב את העבודה של באמצעות </w:t>
      </w:r>
      <w:r>
        <w:rPr>
          <w:rFonts w:ascii="David" w:hAnsi="David"/>
          <w:sz w:val="28"/>
          <w:szCs w:val="28"/>
        </w:rPr>
        <w:t>PowerPoint.</w:t>
      </w:r>
    </w:p>
    <w:p w:rsidR="0023407B" w:rsidRDefault="0023407B" w:rsidP="0023407B">
      <w:pPr>
        <w:pStyle w:val="a3"/>
        <w:numPr>
          <w:ilvl w:val="0"/>
          <w:numId w:val="1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המצגת תהיה עד שש שקופיות ולפחות חמש שקופיות, תהיה כתובה בגופן </w:t>
      </w:r>
      <w:r>
        <w:rPr>
          <w:rFonts w:ascii="David" w:hAnsi="David" w:cs="David" w:hint="cs"/>
          <w:sz w:val="28"/>
          <w:szCs w:val="28"/>
        </w:rPr>
        <w:t>D</w:t>
      </w:r>
      <w:r>
        <w:rPr>
          <w:rFonts w:ascii="David" w:hAnsi="David" w:cs="David"/>
          <w:sz w:val="28"/>
          <w:szCs w:val="28"/>
        </w:rPr>
        <w:t xml:space="preserve">avid </w:t>
      </w:r>
      <w:r>
        <w:rPr>
          <w:rFonts w:ascii="David" w:hAnsi="David" w:hint="cs"/>
          <w:sz w:val="28"/>
          <w:szCs w:val="28"/>
          <w:rtl/>
        </w:rPr>
        <w:t xml:space="preserve"> או </w:t>
      </w:r>
      <w:r>
        <w:rPr>
          <w:rFonts w:ascii="David" w:hAnsi="David" w:hint="cs"/>
          <w:sz w:val="28"/>
          <w:szCs w:val="28"/>
        </w:rPr>
        <w:t>A</w:t>
      </w:r>
      <w:r>
        <w:rPr>
          <w:rFonts w:ascii="David" w:hAnsi="David"/>
          <w:sz w:val="28"/>
          <w:szCs w:val="28"/>
        </w:rPr>
        <w:t xml:space="preserve">rial </w:t>
      </w:r>
      <w:r>
        <w:rPr>
          <w:rFonts w:ascii="David" w:hAnsi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גודל פונט 22.</w:t>
      </w:r>
    </w:p>
    <w:p w:rsidR="0023407B" w:rsidRDefault="0023407B" w:rsidP="0023407B">
      <w:pPr>
        <w:pStyle w:val="a3"/>
        <w:numPr>
          <w:ilvl w:val="0"/>
          <w:numId w:val="1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ההצגה של התלמיד למצגת תתבצע דרך הסרטה עצמית, או הקלטה באמצעות אפליקציה.</w:t>
      </w:r>
    </w:p>
    <w:p w:rsidR="0023407B" w:rsidRDefault="0023407B" w:rsidP="0023407B">
      <w:pPr>
        <w:pStyle w:val="a3"/>
        <w:numPr>
          <w:ilvl w:val="0"/>
          <w:numId w:val="1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זמן ההצגה הינו בין 6 עד 8 דקות.</w:t>
      </w:r>
    </w:p>
    <w:p w:rsidR="0023407B" w:rsidRDefault="0023407B" w:rsidP="0023407B">
      <w:pPr>
        <w:pStyle w:val="a3"/>
        <w:numPr>
          <w:ilvl w:val="0"/>
          <w:numId w:val="1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על התלמיד לדבר בעברית ולשמור על שפה תקינה וברורה.</w:t>
      </w:r>
    </w:p>
    <w:p w:rsidR="0023407B" w:rsidRPr="0023407B" w:rsidRDefault="0023407B" w:rsidP="0023407B">
      <w:pPr>
        <w:pStyle w:val="a3"/>
        <w:numPr>
          <w:ilvl w:val="0"/>
          <w:numId w:val="13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את הסרטון יש לשמור ולשלוח למורה, על המורה לשמור את כל הסרטונים של התלמידים בדרייב או בשולחן העבודה.</w:t>
      </w:r>
    </w:p>
    <w:p w:rsidR="00385679" w:rsidRDefault="00385679" w:rsidP="00C1643E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FbDavidNewPro-Regular" w:cs="David"/>
          <w:color w:val="FF0000"/>
          <w:sz w:val="28"/>
          <w:szCs w:val="28"/>
          <w:rtl/>
        </w:rPr>
      </w:pPr>
    </w:p>
    <w:p w:rsidR="00C1643E" w:rsidRDefault="00C1643E" w:rsidP="00C1643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*המחוון מעובד על פי מחוון היחידה הדבורה למגזר הדרוזי 015285 תשפ"א.</w:t>
      </w:r>
    </w:p>
    <w:p w:rsidR="00C1643E" w:rsidRDefault="00C1643E" w:rsidP="00C1643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** ההנחיות מעובדות על פי הנחיות היחידה הדבורה למגזר הדרוזי 015285 תשפ"א.</w:t>
      </w:r>
    </w:p>
    <w:p w:rsidR="00F6456E" w:rsidRPr="0023407B" w:rsidRDefault="0023407B" w:rsidP="0023407B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lastRenderedPageBreak/>
        <w:t>רפלקציה על התלקיט</w:t>
      </w:r>
    </w:p>
    <w:p w:rsidR="007B606F" w:rsidRDefault="00F6456E" w:rsidP="007B606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כתוב רפלקציה על התהליך שעברת בכתיבת התלקיט.</w:t>
      </w:r>
    </w:p>
    <w:p w:rsidR="00F6456E" w:rsidRDefault="00F6456E" w:rsidP="00F6456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B20" w:rsidRDefault="00DB7B20" w:rsidP="00F6456E">
      <w:pPr>
        <w:rPr>
          <w:rFonts w:ascii="David" w:hAnsi="David" w:cs="David"/>
          <w:sz w:val="28"/>
          <w:szCs w:val="28"/>
          <w:rtl/>
        </w:rPr>
      </w:pPr>
    </w:p>
    <w:p w:rsidR="00DB7B20" w:rsidRDefault="00DB7B20" w:rsidP="00F6456E">
      <w:pPr>
        <w:rPr>
          <w:rFonts w:ascii="David" w:hAnsi="David" w:cs="David"/>
          <w:sz w:val="28"/>
          <w:szCs w:val="28"/>
          <w:rtl/>
        </w:rPr>
      </w:pPr>
    </w:p>
    <w:p w:rsidR="00DB7B20" w:rsidRDefault="00DB7B20" w:rsidP="00F6456E">
      <w:pPr>
        <w:rPr>
          <w:rFonts w:ascii="David" w:hAnsi="David" w:cs="David"/>
          <w:sz w:val="28"/>
          <w:szCs w:val="28"/>
          <w:rtl/>
        </w:rPr>
      </w:pPr>
    </w:p>
    <w:p w:rsidR="00DB7B20" w:rsidRDefault="00DB7B20" w:rsidP="00F6456E">
      <w:pPr>
        <w:rPr>
          <w:rFonts w:ascii="David" w:hAnsi="David" w:cs="David"/>
          <w:sz w:val="28"/>
          <w:szCs w:val="28"/>
          <w:rtl/>
        </w:rPr>
      </w:pPr>
    </w:p>
    <w:p w:rsidR="00DB7B20" w:rsidRDefault="00DB7B20" w:rsidP="00F6456E">
      <w:pPr>
        <w:rPr>
          <w:rFonts w:ascii="David" w:hAnsi="David" w:cs="David"/>
          <w:sz w:val="28"/>
          <w:szCs w:val="28"/>
          <w:rtl/>
        </w:rPr>
      </w:pPr>
    </w:p>
    <w:p w:rsidR="00DB7B20" w:rsidRDefault="00DB7B20" w:rsidP="00F6456E">
      <w:pPr>
        <w:rPr>
          <w:rFonts w:ascii="David" w:hAnsi="David" w:cs="David"/>
          <w:sz w:val="28"/>
          <w:szCs w:val="28"/>
          <w:rtl/>
        </w:rPr>
      </w:pPr>
    </w:p>
    <w:p w:rsidR="00DB7B20" w:rsidRDefault="00DB7B20" w:rsidP="00F6456E">
      <w:pPr>
        <w:rPr>
          <w:rFonts w:ascii="David" w:hAnsi="David" w:cs="David"/>
          <w:sz w:val="28"/>
          <w:szCs w:val="28"/>
          <w:rtl/>
        </w:rPr>
      </w:pPr>
    </w:p>
    <w:p w:rsidR="00DB7B20" w:rsidRDefault="00DB7B20" w:rsidP="00F6456E">
      <w:pPr>
        <w:rPr>
          <w:rFonts w:ascii="David" w:hAnsi="David" w:cs="David"/>
          <w:sz w:val="28"/>
          <w:szCs w:val="28"/>
          <w:rtl/>
        </w:rPr>
      </w:pPr>
    </w:p>
    <w:p w:rsidR="00DB7B20" w:rsidRDefault="00DB7B20" w:rsidP="00F6456E">
      <w:pPr>
        <w:rPr>
          <w:rFonts w:ascii="David" w:hAnsi="David" w:cs="David"/>
          <w:sz w:val="28"/>
          <w:szCs w:val="28"/>
          <w:rtl/>
        </w:rPr>
      </w:pPr>
    </w:p>
    <w:p w:rsidR="00EA4260" w:rsidRPr="00EA4260" w:rsidRDefault="00EA4260" w:rsidP="00EA4260">
      <w:pPr>
        <w:rPr>
          <w:rFonts w:ascii="David" w:hAnsi="David" w:cs="David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A4260">
        <w:rPr>
          <w:rFonts w:ascii="David" w:hAnsi="David" w:cs="David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"בלב ליבו של הקושי טמונה ההזדמנות"</w:t>
      </w:r>
    </w:p>
    <w:p w:rsidR="00EA4260" w:rsidRPr="00EA4260" w:rsidRDefault="00EA4260" w:rsidP="00EA4260">
      <w:pPr>
        <w:jc w:val="right"/>
        <w:rPr>
          <w:rFonts w:ascii="David" w:hAnsi="David" w:cs="David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A4260">
        <w:rPr>
          <w:rFonts w:ascii="David" w:hAnsi="David" w:cs="David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בהצלחה רבה!</w:t>
      </w:r>
    </w:p>
    <w:sectPr w:rsidR="00EA4260" w:rsidRPr="00EA4260" w:rsidSect="00ED41E8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D8" w:rsidRDefault="001270D8" w:rsidP="0023407B">
      <w:pPr>
        <w:spacing w:after="0" w:line="240" w:lineRule="auto"/>
      </w:pPr>
      <w:r>
        <w:separator/>
      </w:r>
    </w:p>
  </w:endnote>
  <w:endnote w:type="continuationSeparator" w:id="0">
    <w:p w:rsidR="001270D8" w:rsidRDefault="001270D8" w:rsidP="0023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bDavidNewPr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03639369"/>
      <w:docPartObj>
        <w:docPartGallery w:val="Page Numbers (Bottom of Page)"/>
        <w:docPartUnique/>
      </w:docPartObj>
    </w:sdtPr>
    <w:sdtEndPr>
      <w:rPr>
        <w:cs/>
      </w:rPr>
    </w:sdtEndPr>
    <w:sdtContent>
      <w:p w:rsidR="0023407B" w:rsidRDefault="0023407B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A69E7" w:rsidRPr="001A69E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3407B" w:rsidRDefault="002340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D8" w:rsidRDefault="001270D8" w:rsidP="0023407B">
      <w:pPr>
        <w:spacing w:after="0" w:line="240" w:lineRule="auto"/>
      </w:pPr>
      <w:r>
        <w:separator/>
      </w:r>
    </w:p>
  </w:footnote>
  <w:footnote w:type="continuationSeparator" w:id="0">
    <w:p w:rsidR="001270D8" w:rsidRDefault="001270D8" w:rsidP="0023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1BE"/>
    <w:multiLevelType w:val="hybridMultilevel"/>
    <w:tmpl w:val="BB34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04"/>
    <w:multiLevelType w:val="hybridMultilevel"/>
    <w:tmpl w:val="CD34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6EB"/>
    <w:multiLevelType w:val="hybridMultilevel"/>
    <w:tmpl w:val="E65CF5B2"/>
    <w:lvl w:ilvl="0" w:tplc="3D7E61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4B5"/>
    <w:multiLevelType w:val="hybridMultilevel"/>
    <w:tmpl w:val="3F727470"/>
    <w:lvl w:ilvl="0" w:tplc="66A4F88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47A2E"/>
    <w:multiLevelType w:val="hybridMultilevel"/>
    <w:tmpl w:val="F2D0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6A3B"/>
    <w:multiLevelType w:val="hybridMultilevel"/>
    <w:tmpl w:val="91D6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5F7F"/>
    <w:multiLevelType w:val="hybridMultilevel"/>
    <w:tmpl w:val="3392E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31922"/>
    <w:multiLevelType w:val="hybridMultilevel"/>
    <w:tmpl w:val="63B45A46"/>
    <w:lvl w:ilvl="0" w:tplc="8D708E24">
      <w:start w:val="5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F24AC"/>
    <w:multiLevelType w:val="hybridMultilevel"/>
    <w:tmpl w:val="D94607C6"/>
    <w:lvl w:ilvl="0" w:tplc="3D9611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35735"/>
    <w:multiLevelType w:val="hybridMultilevel"/>
    <w:tmpl w:val="E65CF5B2"/>
    <w:lvl w:ilvl="0" w:tplc="3D7E61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73E4A"/>
    <w:multiLevelType w:val="hybridMultilevel"/>
    <w:tmpl w:val="D17C105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AAF1B8D"/>
    <w:multiLevelType w:val="hybridMultilevel"/>
    <w:tmpl w:val="4E2C8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912EF"/>
    <w:multiLevelType w:val="hybridMultilevel"/>
    <w:tmpl w:val="DD8A775A"/>
    <w:lvl w:ilvl="0" w:tplc="57D0465C">
      <w:start w:val="1"/>
      <w:numFmt w:val="hebrew1"/>
      <w:lvlText w:val="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A0145EF"/>
    <w:multiLevelType w:val="hybridMultilevel"/>
    <w:tmpl w:val="12BE6176"/>
    <w:lvl w:ilvl="0" w:tplc="DAEAD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90"/>
    <w:rsid w:val="0011529D"/>
    <w:rsid w:val="001270D8"/>
    <w:rsid w:val="00193E53"/>
    <w:rsid w:val="001A2F90"/>
    <w:rsid w:val="001A69E7"/>
    <w:rsid w:val="001F3E71"/>
    <w:rsid w:val="001F703A"/>
    <w:rsid w:val="001F7980"/>
    <w:rsid w:val="0022678F"/>
    <w:rsid w:val="0023407B"/>
    <w:rsid w:val="00385679"/>
    <w:rsid w:val="003C3FEF"/>
    <w:rsid w:val="003C6F80"/>
    <w:rsid w:val="00415BE5"/>
    <w:rsid w:val="00451EAF"/>
    <w:rsid w:val="004844B8"/>
    <w:rsid w:val="004D132F"/>
    <w:rsid w:val="00544CA5"/>
    <w:rsid w:val="005B30D9"/>
    <w:rsid w:val="005C17FE"/>
    <w:rsid w:val="0065170B"/>
    <w:rsid w:val="006C4CA3"/>
    <w:rsid w:val="006C65F1"/>
    <w:rsid w:val="006C7BB7"/>
    <w:rsid w:val="006D74AC"/>
    <w:rsid w:val="007865C8"/>
    <w:rsid w:val="007B606F"/>
    <w:rsid w:val="007E2F85"/>
    <w:rsid w:val="00812633"/>
    <w:rsid w:val="00864FAD"/>
    <w:rsid w:val="008F4134"/>
    <w:rsid w:val="00972B60"/>
    <w:rsid w:val="009764B1"/>
    <w:rsid w:val="00994B65"/>
    <w:rsid w:val="009B5E30"/>
    <w:rsid w:val="00A47CDC"/>
    <w:rsid w:val="00A57257"/>
    <w:rsid w:val="00A67BAB"/>
    <w:rsid w:val="00AB1776"/>
    <w:rsid w:val="00AE5B36"/>
    <w:rsid w:val="00B60AE7"/>
    <w:rsid w:val="00BE45D1"/>
    <w:rsid w:val="00C136FC"/>
    <w:rsid w:val="00C1643E"/>
    <w:rsid w:val="00C62017"/>
    <w:rsid w:val="00C65AFC"/>
    <w:rsid w:val="00D36A41"/>
    <w:rsid w:val="00D766E3"/>
    <w:rsid w:val="00DB7B20"/>
    <w:rsid w:val="00E02A51"/>
    <w:rsid w:val="00E82969"/>
    <w:rsid w:val="00EA4260"/>
    <w:rsid w:val="00EA5D04"/>
    <w:rsid w:val="00ED41E8"/>
    <w:rsid w:val="00F6456E"/>
    <w:rsid w:val="00FA5B48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0CBD1-D537-4957-A8EF-77E2286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90"/>
    <w:pPr>
      <w:ind w:left="720"/>
      <w:contextualSpacing/>
    </w:pPr>
  </w:style>
  <w:style w:type="table" w:styleId="a4">
    <w:name w:val="Table Grid"/>
    <w:basedOn w:val="a1"/>
    <w:uiPriority w:val="59"/>
    <w:rsid w:val="001A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רשת טבלה1"/>
    <w:basedOn w:val="a1"/>
    <w:next w:val="a4"/>
    <w:uiPriority w:val="59"/>
    <w:rsid w:val="001A2F90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4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3407B"/>
  </w:style>
  <w:style w:type="paragraph" w:styleId="a7">
    <w:name w:val="footer"/>
    <w:basedOn w:val="a"/>
    <w:link w:val="a8"/>
    <w:uiPriority w:val="99"/>
    <w:unhideWhenUsed/>
    <w:rsid w:val="00234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3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2615</Words>
  <Characters>13076</Characters>
  <Application>Microsoft Office Word</Application>
  <DocSecurity>0</DocSecurity>
  <Lines>108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2</cp:revision>
  <dcterms:created xsi:type="dcterms:W3CDTF">2021-02-17T19:32:00Z</dcterms:created>
  <dcterms:modified xsi:type="dcterms:W3CDTF">2021-02-17T19:32:00Z</dcterms:modified>
</cp:coreProperties>
</file>