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B26031" w14:textId="77777777" w:rsidR="006158CC" w:rsidRDefault="001268BF">
      <w:pPr>
        <w:rPr>
          <w:rFonts w:cs="Guttman Yad-Brush"/>
          <w:sz w:val="28"/>
          <w:szCs w:val="28"/>
        </w:rPr>
      </w:pPr>
      <w:r>
        <w:rPr>
          <w:rFonts w:cs="Narkisim" w:hint="cs"/>
          <w:b/>
          <w:bCs/>
          <w:noProof/>
          <w:sz w:val="48"/>
          <w:szCs w:val="48"/>
          <w:rtl/>
        </w:rPr>
        <w:drawing>
          <wp:anchor distT="0" distB="0" distL="114300" distR="114300" simplePos="0" relativeHeight="251661312" behindDoc="1" locked="0" layoutInCell="1" allowOverlap="1" wp14:anchorId="2B83AC10" wp14:editId="756CBB93">
            <wp:simplePos x="0" y="0"/>
            <wp:positionH relativeFrom="column">
              <wp:posOffset>2738831</wp:posOffset>
            </wp:positionH>
            <wp:positionV relativeFrom="paragraph">
              <wp:posOffset>974929</wp:posOffset>
            </wp:positionV>
            <wp:extent cx="2631153" cy="969718"/>
            <wp:effectExtent l="57150" t="133350" r="55245" b="135255"/>
            <wp:wrapNone/>
            <wp:docPr id="21"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8"/>
                    <a:stretch>
                      <a:fillRect/>
                    </a:stretch>
                  </pic:blipFill>
                  <pic:spPr>
                    <a:xfrm rot="11119413">
                      <a:off x="0" y="0"/>
                      <a:ext cx="2635538" cy="971334"/>
                    </a:xfrm>
                    <a:prstGeom prst="rect">
                      <a:avLst/>
                    </a:prstGeom>
                  </pic:spPr>
                </pic:pic>
              </a:graphicData>
            </a:graphic>
            <wp14:sizeRelH relativeFrom="margin">
              <wp14:pctWidth>0</wp14:pctWidth>
            </wp14:sizeRelH>
            <wp14:sizeRelV relativeFrom="margin">
              <wp14:pctHeight>0</wp14:pctHeight>
            </wp14:sizeRelV>
          </wp:anchor>
        </w:drawing>
      </w:r>
    </w:p>
    <w:p w14:paraId="282128DF" w14:textId="77777777" w:rsidR="006158CC" w:rsidRPr="006158CC" w:rsidRDefault="00A87A72" w:rsidP="006158CC">
      <w:pPr>
        <w:jc w:val="center"/>
        <w:rPr>
          <w:rFonts w:ascii="Calibri" w:eastAsia="Times New Roman" w:hAnsi="Calibri" w:cs="Narkisim"/>
          <w:b/>
          <w:bCs/>
          <w:color w:val="002060"/>
          <w:sz w:val="48"/>
          <w:szCs w:val="48"/>
          <w:rtl/>
        </w:rPr>
      </w:pPr>
      <w:r>
        <w:rPr>
          <w:rFonts w:cs="Narkisim"/>
          <w:b/>
          <w:bCs/>
          <w:noProof/>
          <w:sz w:val="48"/>
          <w:szCs w:val="48"/>
          <w:rtl/>
        </w:rPr>
        <w:drawing>
          <wp:anchor distT="0" distB="0" distL="114300" distR="114300" simplePos="0" relativeHeight="251663360" behindDoc="1" locked="0" layoutInCell="1" allowOverlap="1" wp14:anchorId="6764E778" wp14:editId="2510C42E">
            <wp:simplePos x="0" y="0"/>
            <wp:positionH relativeFrom="column">
              <wp:posOffset>297875</wp:posOffset>
            </wp:positionH>
            <wp:positionV relativeFrom="paragraph">
              <wp:posOffset>148235</wp:posOffset>
            </wp:positionV>
            <wp:extent cx="2871527" cy="1217523"/>
            <wp:effectExtent l="57150" t="152400" r="62230" b="154305"/>
            <wp:wrapNone/>
            <wp:docPr id="2" name="תמונה 3" descr="ללא שם-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לא שם-2.jpg"/>
                    <pic:cNvPicPr/>
                  </pic:nvPicPr>
                  <pic:blipFill>
                    <a:blip r:embed="rId8"/>
                    <a:stretch>
                      <a:fillRect/>
                    </a:stretch>
                  </pic:blipFill>
                  <pic:spPr>
                    <a:xfrm rot="356761">
                      <a:off x="0" y="0"/>
                      <a:ext cx="2875746" cy="1219312"/>
                    </a:xfrm>
                    <a:prstGeom prst="rect">
                      <a:avLst/>
                    </a:prstGeom>
                  </pic:spPr>
                </pic:pic>
              </a:graphicData>
            </a:graphic>
            <wp14:sizeRelH relativeFrom="margin">
              <wp14:pctWidth>0</wp14:pctWidth>
            </wp14:sizeRelH>
            <wp14:sizeRelV relativeFrom="margin">
              <wp14:pctHeight>0</wp14:pctHeight>
            </wp14:sizeRelV>
          </wp:anchor>
        </w:drawing>
      </w:r>
      <w:r w:rsidR="006158CC" w:rsidRPr="006158CC">
        <w:rPr>
          <w:rFonts w:ascii="Calibri" w:eastAsia="Times New Roman" w:hAnsi="Calibri" w:cs="Narkisim" w:hint="cs"/>
          <w:b/>
          <w:bCs/>
          <w:color w:val="002060"/>
          <w:sz w:val="48"/>
          <w:szCs w:val="48"/>
          <w:rtl/>
        </w:rPr>
        <w:t>קידום נוער - תוכנית היל"ה</w:t>
      </w:r>
      <w:r w:rsidRPr="00A87A72">
        <w:rPr>
          <w:rFonts w:cs="Narkisim"/>
          <w:b/>
          <w:bCs/>
          <w:noProof/>
          <w:sz w:val="48"/>
          <w:szCs w:val="48"/>
          <w:rtl/>
        </w:rPr>
        <w:t xml:space="preserve"> </w:t>
      </w:r>
    </w:p>
    <w:p w14:paraId="1B29AA3D" w14:textId="77777777" w:rsidR="00A87A72" w:rsidRDefault="006158CC" w:rsidP="00A87A72">
      <w:pPr>
        <w:jc w:val="center"/>
        <w:rPr>
          <w:rFonts w:cs="Guttman Yad-Brush"/>
          <w:sz w:val="32"/>
          <w:szCs w:val="32"/>
          <w:rtl/>
        </w:rPr>
      </w:pPr>
      <w:r w:rsidRPr="006158CC">
        <w:rPr>
          <w:rFonts w:ascii="Calibri" w:eastAsia="Times New Roman" w:hAnsi="Calibri" w:cs="Narkisim" w:hint="cs"/>
          <w:b/>
          <w:bCs/>
          <w:color w:val="002060"/>
          <w:sz w:val="40"/>
          <w:szCs w:val="40"/>
          <w:rtl/>
        </w:rPr>
        <w:t>השכלת יסוד ולימודי השלמה</w:t>
      </w:r>
      <w:r w:rsidR="00B9764C" w:rsidRPr="00753420">
        <w:rPr>
          <w:b/>
          <w:bCs/>
          <w:noProof/>
          <w:sz w:val="28"/>
          <w:szCs w:val="28"/>
        </w:rPr>
        <w:drawing>
          <wp:anchor distT="0" distB="0" distL="114300" distR="114300" simplePos="0" relativeHeight="251659264" behindDoc="0" locked="0" layoutInCell="1" allowOverlap="1" wp14:anchorId="0F42ED88" wp14:editId="159F4590">
            <wp:simplePos x="0" y="0"/>
            <wp:positionH relativeFrom="margin">
              <wp:posOffset>-546735</wp:posOffset>
            </wp:positionH>
            <wp:positionV relativeFrom="page">
              <wp:posOffset>674370</wp:posOffset>
            </wp:positionV>
            <wp:extent cx="6829425" cy="1271905"/>
            <wp:effectExtent l="0" t="0" r="9525" b="4445"/>
            <wp:wrapSquare wrapText="bothSides"/>
            <wp:docPr id="1"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29425" cy="1271905"/>
                    </a:xfrm>
                    <a:prstGeom prst="rect">
                      <a:avLst/>
                    </a:prstGeom>
                  </pic:spPr>
                </pic:pic>
              </a:graphicData>
            </a:graphic>
            <wp14:sizeRelH relativeFrom="margin">
              <wp14:pctWidth>0</wp14:pctWidth>
            </wp14:sizeRelH>
          </wp:anchor>
        </w:drawing>
      </w:r>
    </w:p>
    <w:p w14:paraId="2874949E" w14:textId="77777777" w:rsidR="00A87A72" w:rsidRDefault="00A87A72" w:rsidP="006158CC">
      <w:pPr>
        <w:rPr>
          <w:rFonts w:cs="Guttman Yad-Brush"/>
          <w:sz w:val="32"/>
          <w:szCs w:val="32"/>
          <w:rtl/>
        </w:rPr>
      </w:pPr>
    </w:p>
    <w:p w14:paraId="1B763C8E" w14:textId="77777777" w:rsidR="00CD38A9" w:rsidRDefault="00B9764C" w:rsidP="00D40BE3">
      <w:pPr>
        <w:rPr>
          <w:rFonts w:cs="Guttman Yad-Brush"/>
          <w:sz w:val="32"/>
          <w:szCs w:val="32"/>
          <w:rtl/>
        </w:rPr>
      </w:pPr>
      <w:r w:rsidRPr="00B9764C">
        <w:rPr>
          <w:rFonts w:cs="Guttman Yad-Brush" w:hint="cs"/>
          <w:sz w:val="32"/>
          <w:szCs w:val="32"/>
          <w:rtl/>
        </w:rPr>
        <w:t xml:space="preserve"> </w:t>
      </w:r>
    </w:p>
    <w:p w14:paraId="21FDCE2F" w14:textId="77777777" w:rsidR="00D41368" w:rsidRDefault="00D41368" w:rsidP="00D40BE3">
      <w:pPr>
        <w:rPr>
          <w:rFonts w:cs="Guttman Yad-Brush"/>
          <w:sz w:val="32"/>
          <w:szCs w:val="32"/>
          <w:rtl/>
        </w:rPr>
      </w:pPr>
      <w:r>
        <w:rPr>
          <w:rFonts w:cs="Guttman Yad-Brush" w:hint="cs"/>
          <w:sz w:val="32"/>
          <w:szCs w:val="32"/>
          <w:rtl/>
        </w:rPr>
        <w:t xml:space="preserve">            </w:t>
      </w:r>
      <w:r w:rsidR="00A87A72" w:rsidRPr="00B9764C">
        <w:rPr>
          <w:rFonts w:cs="Guttman Yad-Brush" w:hint="cs"/>
          <w:sz w:val="32"/>
          <w:szCs w:val="32"/>
          <w:rtl/>
        </w:rPr>
        <w:t xml:space="preserve">תנ"ך בחינוך הממלכתי </w:t>
      </w:r>
      <w:r w:rsidR="00A87A72" w:rsidRPr="00B9764C">
        <w:rPr>
          <w:rFonts w:cs="Guttman Yad-Brush"/>
          <w:sz w:val="32"/>
          <w:szCs w:val="32"/>
          <w:rtl/>
        </w:rPr>
        <w:t>–</w:t>
      </w:r>
      <w:r w:rsidR="00A87A72" w:rsidRPr="00B9764C">
        <w:rPr>
          <w:rFonts w:cs="Guttman Yad-Brush" w:hint="cs"/>
          <w:sz w:val="32"/>
          <w:szCs w:val="32"/>
          <w:rtl/>
        </w:rPr>
        <w:t xml:space="preserve"> </w:t>
      </w:r>
    </w:p>
    <w:p w14:paraId="20DB9633" w14:textId="77777777" w:rsidR="00507242" w:rsidRDefault="00D41368" w:rsidP="00D40BE3">
      <w:pPr>
        <w:rPr>
          <w:rFonts w:cs="Guttman Yad-Brush"/>
          <w:sz w:val="32"/>
          <w:szCs w:val="32"/>
          <w:rtl/>
        </w:rPr>
      </w:pPr>
      <w:r>
        <w:rPr>
          <w:rFonts w:cs="Guttman Yad-Brush" w:hint="cs"/>
          <w:sz w:val="32"/>
          <w:szCs w:val="32"/>
          <w:rtl/>
        </w:rPr>
        <w:t xml:space="preserve">         </w:t>
      </w:r>
      <w:r w:rsidR="00A87A72" w:rsidRPr="00B9764C">
        <w:rPr>
          <w:rFonts w:cs="Guttman Yad-Brush" w:hint="cs"/>
          <w:sz w:val="32"/>
          <w:szCs w:val="32"/>
          <w:rtl/>
        </w:rPr>
        <w:t>חוברת לימוד ועבודה</w:t>
      </w:r>
      <w:r>
        <w:rPr>
          <w:rFonts w:cs="Guttman Yad-Brush" w:hint="cs"/>
          <w:sz w:val="32"/>
          <w:szCs w:val="32"/>
          <w:rtl/>
        </w:rPr>
        <w:t xml:space="preserve"> לתלמיד</w:t>
      </w:r>
    </w:p>
    <w:p w14:paraId="231DF40D" w14:textId="77777777" w:rsidR="00D76238" w:rsidRDefault="00D76238" w:rsidP="00D40BE3">
      <w:pPr>
        <w:rPr>
          <w:rFonts w:cs="Guttman Yad-Brush"/>
          <w:sz w:val="32"/>
          <w:szCs w:val="32"/>
          <w:rtl/>
        </w:rPr>
      </w:pPr>
    </w:p>
    <w:p w14:paraId="4F28622D" w14:textId="77777777" w:rsidR="00797A9D" w:rsidRDefault="00797A9D" w:rsidP="00797A9D">
      <w:pPr>
        <w:spacing w:line="360" w:lineRule="auto"/>
        <w:jc w:val="center"/>
        <w:rPr>
          <w:rFonts w:ascii="Times New Roman" w:hAnsi="Times New Roman" w:cs="Narkisim"/>
          <w:b/>
          <w:bCs/>
          <w:sz w:val="56"/>
          <w:szCs w:val="56"/>
          <w:u w:val="single"/>
          <w:rtl/>
        </w:rPr>
      </w:pPr>
    </w:p>
    <w:p w14:paraId="5B4B2ED0" w14:textId="77777777" w:rsidR="00672E7A" w:rsidRDefault="00797A9D" w:rsidP="00672E7A">
      <w:pPr>
        <w:spacing w:line="360" w:lineRule="auto"/>
        <w:jc w:val="center"/>
        <w:rPr>
          <w:rFonts w:ascii="Times New Roman" w:hAnsi="Times New Roman" w:cs="Narkisim"/>
          <w:b/>
          <w:bCs/>
          <w:sz w:val="56"/>
          <w:szCs w:val="56"/>
          <w:u w:val="single"/>
          <w:rtl/>
        </w:rPr>
      </w:pPr>
      <w:r w:rsidRPr="00C55256">
        <w:rPr>
          <w:rFonts w:ascii="Times New Roman" w:hAnsi="Times New Roman" w:cs="Narkisim"/>
          <w:b/>
          <w:bCs/>
          <w:sz w:val="56"/>
          <w:szCs w:val="56"/>
          <w:u w:val="single"/>
          <w:rtl/>
        </w:rPr>
        <w:t>תוכנית לימודים למסלול</w:t>
      </w:r>
      <w:r w:rsidRPr="00C55256">
        <w:rPr>
          <w:rFonts w:ascii="Times New Roman" w:hAnsi="Times New Roman" w:cs="Narkisim" w:hint="cs"/>
          <w:b/>
          <w:bCs/>
          <w:sz w:val="56"/>
          <w:szCs w:val="56"/>
          <w:u w:val="single"/>
          <w:rtl/>
        </w:rPr>
        <w:t xml:space="preserve"> </w:t>
      </w:r>
      <w:r w:rsidR="00672E7A">
        <w:rPr>
          <w:rFonts w:ascii="Times New Roman" w:hAnsi="Times New Roman" w:cs="Narkisim" w:hint="cs"/>
          <w:b/>
          <w:bCs/>
          <w:sz w:val="56"/>
          <w:szCs w:val="56"/>
          <w:u w:val="single"/>
          <w:rtl/>
        </w:rPr>
        <w:t>תעודת גמר</w:t>
      </w:r>
    </w:p>
    <w:p w14:paraId="6E4FD2ED" w14:textId="77777777" w:rsidR="00797A9D" w:rsidRPr="00C55256" w:rsidRDefault="00672E7A" w:rsidP="00672E7A">
      <w:pPr>
        <w:spacing w:line="360" w:lineRule="auto"/>
        <w:jc w:val="center"/>
        <w:rPr>
          <w:rFonts w:ascii="Times New Roman" w:hAnsi="Times New Roman" w:cs="Narkisim"/>
          <w:b/>
          <w:bCs/>
          <w:sz w:val="56"/>
          <w:szCs w:val="56"/>
          <w:u w:val="single"/>
          <w:rtl/>
        </w:rPr>
      </w:pPr>
      <w:r>
        <w:rPr>
          <w:rFonts w:ascii="Times New Roman" w:hAnsi="Times New Roman" w:cs="Narkisim" w:hint="cs"/>
          <w:b/>
          <w:bCs/>
          <w:sz w:val="56"/>
          <w:szCs w:val="56"/>
          <w:u w:val="single"/>
          <w:rtl/>
        </w:rPr>
        <w:t xml:space="preserve">12 </w:t>
      </w:r>
      <w:r w:rsidR="00797A9D" w:rsidRPr="00C55256">
        <w:rPr>
          <w:rFonts w:ascii="Times New Roman" w:hAnsi="Times New Roman" w:cs="Narkisim"/>
          <w:b/>
          <w:bCs/>
          <w:sz w:val="56"/>
          <w:szCs w:val="56"/>
          <w:u w:val="single"/>
          <w:rtl/>
        </w:rPr>
        <w:t>שנות לימוד</w:t>
      </w:r>
      <w:r w:rsidR="00797A9D">
        <w:rPr>
          <w:rFonts w:ascii="Times New Roman" w:hAnsi="Times New Roman" w:cs="Narkisim" w:hint="cs"/>
          <w:b/>
          <w:bCs/>
          <w:sz w:val="56"/>
          <w:szCs w:val="56"/>
          <w:u w:val="single"/>
          <w:rtl/>
        </w:rPr>
        <w:t xml:space="preserve"> </w:t>
      </w:r>
      <w:r w:rsidR="00797A9D">
        <w:rPr>
          <w:rFonts w:ascii="Times New Roman" w:hAnsi="Times New Roman" w:cs="Narkisim"/>
          <w:b/>
          <w:bCs/>
          <w:sz w:val="56"/>
          <w:szCs w:val="56"/>
          <w:u w:val="single"/>
          <w:rtl/>
        </w:rPr>
        <w:t>–</w:t>
      </w:r>
      <w:r w:rsidR="00797A9D">
        <w:rPr>
          <w:rFonts w:ascii="Times New Roman" w:hAnsi="Times New Roman" w:cs="Narkisim" w:hint="cs"/>
          <w:b/>
          <w:bCs/>
          <w:sz w:val="56"/>
          <w:szCs w:val="56"/>
          <w:u w:val="single"/>
          <w:rtl/>
        </w:rPr>
        <w:t xml:space="preserve"> תשפ"א</w:t>
      </w:r>
    </w:p>
    <w:p w14:paraId="075BC77C" w14:textId="77777777" w:rsidR="00797A9D" w:rsidRDefault="00797A9D" w:rsidP="00D40BE3">
      <w:pPr>
        <w:rPr>
          <w:rFonts w:cs="Guttman Yad-Brush"/>
          <w:sz w:val="32"/>
          <w:szCs w:val="32"/>
          <w:rtl/>
        </w:rPr>
      </w:pPr>
    </w:p>
    <w:p w14:paraId="67009D69" w14:textId="77777777" w:rsidR="00797A9D" w:rsidRDefault="00797A9D" w:rsidP="00D40BE3">
      <w:pPr>
        <w:rPr>
          <w:rFonts w:cs="Guttman Yad-Brush"/>
          <w:sz w:val="32"/>
          <w:szCs w:val="32"/>
          <w:rtl/>
        </w:rPr>
      </w:pPr>
    </w:p>
    <w:p w14:paraId="1DA3BC48" w14:textId="77777777" w:rsidR="00D76238" w:rsidRDefault="00474ABB" w:rsidP="00D40BE3">
      <w:pPr>
        <w:rPr>
          <w:rFonts w:cs="Guttman Yad-Brush"/>
          <w:sz w:val="32"/>
          <w:szCs w:val="32"/>
          <w:rtl/>
        </w:rPr>
      </w:pPr>
      <w:r>
        <w:rPr>
          <w:rFonts w:cs="Guttman Yad-Brush" w:hint="cs"/>
          <w:sz w:val="32"/>
          <w:szCs w:val="32"/>
          <w:rtl/>
        </w:rPr>
        <w:t>כתבה: ישראלה הלזנר</w:t>
      </w:r>
    </w:p>
    <w:p w14:paraId="2D7AE8A7" w14:textId="77777777" w:rsidR="00A124A2" w:rsidRDefault="00A124A2" w:rsidP="00D40BE3">
      <w:pPr>
        <w:rPr>
          <w:rFonts w:cs="Guttman Yad-Brush"/>
          <w:sz w:val="32"/>
          <w:szCs w:val="32"/>
          <w:rtl/>
        </w:rPr>
      </w:pPr>
    </w:p>
    <w:p w14:paraId="5F3C27FB" w14:textId="77777777" w:rsidR="00A124A2" w:rsidRDefault="00A124A2" w:rsidP="00D40BE3">
      <w:pPr>
        <w:rPr>
          <w:rFonts w:cs="Guttman Yad-Brush"/>
          <w:sz w:val="32"/>
          <w:szCs w:val="32"/>
          <w:rtl/>
        </w:rPr>
      </w:pPr>
    </w:p>
    <w:p w14:paraId="21D6B5CE" w14:textId="77777777" w:rsidR="00A124A2" w:rsidRPr="00A36F92" w:rsidRDefault="00E94E11" w:rsidP="00A36F92">
      <w:pPr>
        <w:rPr>
          <w:rFonts w:cs="Guttman Yad-Brush"/>
          <w:sz w:val="24"/>
          <w:rtl/>
        </w:rPr>
      </w:pPr>
      <w:r w:rsidRPr="00E94E11">
        <w:rPr>
          <w:rFonts w:cs="Guttman Yad-Brush" w:hint="cs"/>
          <w:sz w:val="36"/>
          <w:szCs w:val="36"/>
          <w:rtl/>
        </w:rPr>
        <w:lastRenderedPageBreak/>
        <w:t>דְּרָכֶיהָ דַרְכֵי נֹעַם וְכָל נְתִיבוֹתֶיהָ שָׁלוֹם</w:t>
      </w:r>
      <w:r w:rsidR="00A36F92">
        <w:rPr>
          <w:rFonts w:cs="Guttman Yad-Brush"/>
          <w:sz w:val="36"/>
          <w:szCs w:val="36"/>
        </w:rPr>
        <w:t xml:space="preserve"> </w:t>
      </w:r>
      <w:r w:rsidR="00A36F92">
        <w:rPr>
          <w:rFonts w:cs="Guttman Yad-Brush" w:hint="cs"/>
          <w:sz w:val="24"/>
          <w:rtl/>
        </w:rPr>
        <w:t xml:space="preserve"> (משלי ג' י"ז)</w:t>
      </w:r>
    </w:p>
    <w:p w14:paraId="45096FB6" w14:textId="77777777" w:rsidR="00A124A2" w:rsidRDefault="00A124A2" w:rsidP="00D40BE3">
      <w:pPr>
        <w:rPr>
          <w:rFonts w:cs="Guttman Yad-Brush"/>
          <w:sz w:val="32"/>
          <w:szCs w:val="32"/>
          <w:rtl/>
        </w:rPr>
      </w:pPr>
    </w:p>
    <w:p w14:paraId="160F64B9" w14:textId="77777777" w:rsidR="00685889" w:rsidRDefault="00685889" w:rsidP="00EA6F16">
      <w:pPr>
        <w:rPr>
          <w:rFonts w:cs="Guttman Yad-Brush"/>
          <w:sz w:val="36"/>
          <w:szCs w:val="36"/>
          <w:rtl/>
        </w:rPr>
      </w:pPr>
      <w:r w:rsidRPr="00F04D22">
        <w:rPr>
          <w:rFonts w:cs="Guttman Yad-Brush" w:hint="cs"/>
          <w:sz w:val="36"/>
          <w:szCs w:val="36"/>
          <w:rtl/>
        </w:rPr>
        <w:t>תוכנית לימודים</w:t>
      </w:r>
      <w:r w:rsidR="00F04D22" w:rsidRPr="00F04D22">
        <w:rPr>
          <w:rFonts w:cs="Guttman Yad-Brush" w:hint="cs"/>
          <w:sz w:val="36"/>
          <w:szCs w:val="36"/>
          <w:rtl/>
        </w:rPr>
        <w:t xml:space="preserve">: </w:t>
      </w:r>
      <w:r w:rsidRPr="00F04D22">
        <w:rPr>
          <w:rFonts w:cs="Guttman Yad-Brush" w:hint="cs"/>
          <w:sz w:val="36"/>
          <w:szCs w:val="36"/>
          <w:rtl/>
        </w:rPr>
        <w:t xml:space="preserve">מבריאת </w:t>
      </w:r>
      <w:r w:rsidR="0006612A" w:rsidRPr="00F04D22">
        <w:rPr>
          <w:rFonts w:cs="Guttman Yad-Brush" w:hint="cs"/>
          <w:sz w:val="36"/>
          <w:szCs w:val="36"/>
          <w:rtl/>
        </w:rPr>
        <w:t xml:space="preserve">העולם דרך </w:t>
      </w:r>
      <w:r w:rsidR="00EA6F16">
        <w:rPr>
          <w:rFonts w:cs="Guttman Yad-Brush" w:hint="cs"/>
          <w:sz w:val="36"/>
          <w:szCs w:val="36"/>
          <w:rtl/>
        </w:rPr>
        <w:t>סיפורי רות המואביה והשירה המקראית ועד לסיפורי מלכי ישראל שאול ודוד.</w:t>
      </w:r>
    </w:p>
    <w:p w14:paraId="6797CB3F" w14:textId="77777777" w:rsidR="00B63CF7" w:rsidRDefault="00B74E59" w:rsidP="00F04D22">
      <w:pPr>
        <w:rPr>
          <w:rFonts w:cs="Guttman Yad-Brush"/>
          <w:sz w:val="32"/>
          <w:szCs w:val="32"/>
          <w:rtl/>
        </w:rPr>
      </w:pPr>
      <w:r>
        <w:rPr>
          <w:noProof/>
        </w:rPr>
        <w:drawing>
          <wp:inline distT="0" distB="0" distL="0" distR="0" wp14:anchorId="1A3C5FE9" wp14:editId="193822C5">
            <wp:extent cx="5743575" cy="5743575"/>
            <wp:effectExtent l="0" t="0" r="9525" b="9525"/>
            <wp:docPr id="9" name="תמונה 9" descr="רפאל אבקסיס &quot;שיר השירים 8&quot; 1989 | ישראל-עג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רפאל אבקסיס &quot;שיר השירים 8&quot; 1989 | ישראל-עגל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810" cy="5740810"/>
                    </a:xfrm>
                    <a:prstGeom prst="rect">
                      <a:avLst/>
                    </a:prstGeom>
                    <a:noFill/>
                    <a:ln>
                      <a:noFill/>
                    </a:ln>
                  </pic:spPr>
                </pic:pic>
              </a:graphicData>
            </a:graphic>
          </wp:inline>
        </w:drawing>
      </w:r>
    </w:p>
    <w:p w14:paraId="455D1903" w14:textId="77777777" w:rsidR="00F04D22" w:rsidRDefault="008C5C0F" w:rsidP="00BA4581">
      <w:pPr>
        <w:rPr>
          <w:rFonts w:cs="Guttman Yad-Brush"/>
          <w:sz w:val="32"/>
          <w:szCs w:val="32"/>
          <w:rtl/>
        </w:rPr>
      </w:pPr>
      <w:r>
        <w:rPr>
          <w:rFonts w:cs="Guttman Yad-Brush" w:hint="cs"/>
          <w:sz w:val="32"/>
          <w:szCs w:val="32"/>
          <w:rtl/>
        </w:rPr>
        <w:t xml:space="preserve">רפאל אבקסיס </w:t>
      </w:r>
      <w:r>
        <w:rPr>
          <w:rFonts w:cs="Guttman Yad-Brush"/>
          <w:sz w:val="32"/>
          <w:szCs w:val="32"/>
          <w:rtl/>
        </w:rPr>
        <w:t>–</w:t>
      </w:r>
      <w:r>
        <w:rPr>
          <w:rFonts w:cs="Guttman Yad-Brush" w:hint="cs"/>
          <w:sz w:val="32"/>
          <w:szCs w:val="32"/>
          <w:rtl/>
        </w:rPr>
        <w:t xml:space="preserve"> </w:t>
      </w:r>
      <w:r w:rsidR="00BA4581">
        <w:rPr>
          <w:rFonts w:cs="Guttman Yad-Brush" w:hint="cs"/>
          <w:sz w:val="32"/>
          <w:szCs w:val="32"/>
          <w:rtl/>
        </w:rPr>
        <w:t>שיר השירים</w:t>
      </w:r>
    </w:p>
    <w:p w14:paraId="1F955BDD" w14:textId="77777777" w:rsidR="008D5276" w:rsidRDefault="008D5276" w:rsidP="00F04D22">
      <w:pPr>
        <w:rPr>
          <w:rFonts w:cs="Guttman Yad-Brush"/>
          <w:sz w:val="32"/>
          <w:szCs w:val="32"/>
          <w:rtl/>
        </w:rPr>
      </w:pPr>
    </w:p>
    <w:p w14:paraId="3FF1E39C" w14:textId="77777777" w:rsidR="006968F7" w:rsidRDefault="006968F7" w:rsidP="00F04D22">
      <w:pPr>
        <w:rPr>
          <w:rFonts w:cs="Guttman Yad-Brush"/>
          <w:sz w:val="32"/>
          <w:szCs w:val="32"/>
          <w:rtl/>
        </w:rPr>
      </w:pPr>
      <w:r>
        <w:rPr>
          <w:rFonts w:cs="Guttman Yad-Brush" w:hint="cs"/>
          <w:sz w:val="32"/>
          <w:szCs w:val="32"/>
          <w:rtl/>
        </w:rPr>
        <w:lastRenderedPageBreak/>
        <w:t>תוכן:</w:t>
      </w:r>
    </w:p>
    <w:p w14:paraId="3DB5A599" w14:textId="2DE8A358" w:rsidR="005061C8" w:rsidRDefault="005061C8" w:rsidP="00F11DC2">
      <w:pPr>
        <w:rPr>
          <w:rFonts w:cs="Guttman Yad-Brush"/>
          <w:sz w:val="32"/>
          <w:szCs w:val="32"/>
          <w:rtl/>
        </w:rPr>
      </w:pPr>
      <w:r>
        <w:rPr>
          <w:rFonts w:cs="Guttman Yad-Brush" w:hint="cs"/>
          <w:sz w:val="32"/>
          <w:szCs w:val="32"/>
          <w:rtl/>
        </w:rPr>
        <w:t>מבוא...</w:t>
      </w:r>
      <w:r w:rsidR="00B05E63">
        <w:rPr>
          <w:rFonts w:cs="Guttman Yad-Brush" w:hint="cs"/>
          <w:sz w:val="32"/>
          <w:szCs w:val="32"/>
          <w:rtl/>
        </w:rPr>
        <w:t>............................................................</w:t>
      </w:r>
      <w:r w:rsidR="00F11DC2">
        <w:rPr>
          <w:rFonts w:cs="Guttman Yad-Brush" w:hint="cs"/>
          <w:sz w:val="32"/>
          <w:szCs w:val="32"/>
          <w:rtl/>
        </w:rPr>
        <w:t>.</w:t>
      </w:r>
      <w:r>
        <w:rPr>
          <w:rFonts w:cs="Guttman Yad-Brush" w:hint="cs"/>
          <w:sz w:val="32"/>
          <w:szCs w:val="32"/>
          <w:rtl/>
        </w:rPr>
        <w:t>עמ'</w:t>
      </w:r>
      <w:r w:rsidR="00B05E63">
        <w:rPr>
          <w:rFonts w:cs="Guttman Yad-Brush" w:hint="cs"/>
          <w:sz w:val="32"/>
          <w:szCs w:val="32"/>
          <w:rtl/>
        </w:rPr>
        <w:t xml:space="preserve"> </w:t>
      </w:r>
      <w:r w:rsidR="00FF2142">
        <w:rPr>
          <w:rFonts w:cs="Guttman Yad-Brush" w:hint="cs"/>
          <w:sz w:val="32"/>
          <w:szCs w:val="32"/>
          <w:rtl/>
        </w:rPr>
        <w:t>5</w:t>
      </w:r>
    </w:p>
    <w:p w14:paraId="7C9EB4D2" w14:textId="36B19C81" w:rsidR="006968F7" w:rsidRDefault="00296B3E" w:rsidP="00862F68">
      <w:pPr>
        <w:rPr>
          <w:rFonts w:cs="Guttman Yad-Brush"/>
          <w:sz w:val="32"/>
          <w:szCs w:val="32"/>
          <w:rtl/>
        </w:rPr>
      </w:pPr>
      <w:r>
        <w:rPr>
          <w:rFonts w:cs="Guttman Yad-Brush" w:hint="cs"/>
          <w:sz w:val="32"/>
          <w:szCs w:val="32"/>
          <w:rtl/>
        </w:rPr>
        <w:t>נושא</w:t>
      </w:r>
      <w:r w:rsidR="00043789">
        <w:rPr>
          <w:rFonts w:cs="Guttman Yad-Brush" w:hint="cs"/>
          <w:sz w:val="32"/>
          <w:szCs w:val="32"/>
          <w:rtl/>
        </w:rPr>
        <w:t xml:space="preserve"> חובה</w:t>
      </w:r>
      <w:r w:rsidR="00FC7E93">
        <w:rPr>
          <w:rFonts w:cs="Guttman Yad-Brush" w:hint="cs"/>
          <w:sz w:val="32"/>
          <w:szCs w:val="32"/>
          <w:rtl/>
        </w:rPr>
        <w:t xml:space="preserve"> </w:t>
      </w:r>
      <w:r w:rsidR="00FC7E93">
        <w:rPr>
          <w:rFonts w:cs="Guttman Yad-Brush"/>
          <w:sz w:val="32"/>
          <w:szCs w:val="32"/>
          <w:rtl/>
        </w:rPr>
        <w:t>–</w:t>
      </w:r>
      <w:r w:rsidR="00FC7E93">
        <w:rPr>
          <w:rFonts w:cs="Guttman Yad-Brush" w:hint="cs"/>
          <w:sz w:val="32"/>
          <w:szCs w:val="32"/>
          <w:rtl/>
        </w:rPr>
        <w:t xml:space="preserve"> בריאת העולם</w:t>
      </w:r>
      <w:r w:rsidR="00043789">
        <w:rPr>
          <w:rFonts w:cs="Guttman Yad-Brush" w:hint="cs"/>
          <w:sz w:val="32"/>
          <w:szCs w:val="32"/>
          <w:rtl/>
        </w:rPr>
        <w:t>..........</w:t>
      </w:r>
      <w:r w:rsidR="00FC7E93">
        <w:rPr>
          <w:rFonts w:cs="Guttman Yad-Brush" w:hint="cs"/>
          <w:sz w:val="32"/>
          <w:szCs w:val="32"/>
          <w:rtl/>
        </w:rPr>
        <w:t>....</w:t>
      </w:r>
      <w:r w:rsidR="00F11DC2">
        <w:rPr>
          <w:rFonts w:cs="Guttman Yad-Brush" w:hint="cs"/>
          <w:sz w:val="32"/>
          <w:szCs w:val="32"/>
          <w:rtl/>
        </w:rPr>
        <w:t>...........</w:t>
      </w:r>
      <w:r w:rsidR="00FC7E93">
        <w:rPr>
          <w:rFonts w:cs="Guttman Yad-Brush" w:hint="cs"/>
          <w:sz w:val="32"/>
          <w:szCs w:val="32"/>
          <w:rtl/>
        </w:rPr>
        <w:t>עמ'</w:t>
      </w:r>
      <w:r w:rsidR="00B05E63">
        <w:rPr>
          <w:rFonts w:cs="Guttman Yad-Brush" w:hint="cs"/>
          <w:sz w:val="32"/>
          <w:szCs w:val="32"/>
          <w:rtl/>
        </w:rPr>
        <w:t xml:space="preserve"> </w:t>
      </w:r>
      <w:r w:rsidR="00FF2142">
        <w:rPr>
          <w:rFonts w:cs="Guttman Yad-Brush" w:hint="cs"/>
          <w:sz w:val="32"/>
          <w:szCs w:val="32"/>
          <w:rtl/>
        </w:rPr>
        <w:t>6</w:t>
      </w:r>
    </w:p>
    <w:p w14:paraId="6F8BDF1C" w14:textId="33B90CA4" w:rsidR="00F81E49" w:rsidRDefault="00F81E49" w:rsidP="00F11DC2">
      <w:pPr>
        <w:rPr>
          <w:rFonts w:cs="Guttman Yad-Brush"/>
          <w:sz w:val="32"/>
          <w:szCs w:val="32"/>
          <w:rtl/>
        </w:rPr>
      </w:pPr>
      <w:r>
        <w:rPr>
          <w:rFonts w:cs="Guttman Yad-Brush" w:hint="cs"/>
          <w:sz w:val="32"/>
          <w:szCs w:val="32"/>
          <w:rtl/>
        </w:rPr>
        <w:t xml:space="preserve">             פרקים א'-ב' .........................עמ' </w:t>
      </w:r>
      <w:r w:rsidR="00FF2142">
        <w:rPr>
          <w:rFonts w:cs="Guttman Yad-Brush" w:hint="cs"/>
          <w:sz w:val="32"/>
          <w:szCs w:val="32"/>
          <w:rtl/>
        </w:rPr>
        <w:t>6</w:t>
      </w:r>
    </w:p>
    <w:p w14:paraId="63FB3B11" w14:textId="6B3D3EC5" w:rsidR="00894E92" w:rsidRDefault="00F81E49" w:rsidP="00F11DC2">
      <w:pPr>
        <w:rPr>
          <w:rFonts w:cs="Guttman Yad-Brush"/>
          <w:sz w:val="32"/>
          <w:szCs w:val="32"/>
          <w:rtl/>
        </w:rPr>
      </w:pPr>
      <w:r>
        <w:rPr>
          <w:rFonts w:cs="Guttman Yad-Brush" w:hint="cs"/>
          <w:sz w:val="32"/>
          <w:szCs w:val="32"/>
          <w:rtl/>
        </w:rPr>
        <w:t xml:space="preserve">             פרק ג' ...................................</w:t>
      </w:r>
      <w:r w:rsidR="00CD47D0">
        <w:rPr>
          <w:rFonts w:cs="Guttman Yad-Brush" w:hint="cs"/>
          <w:sz w:val="32"/>
          <w:szCs w:val="32"/>
          <w:rtl/>
        </w:rPr>
        <w:t>עמ' 12</w:t>
      </w:r>
      <w:r>
        <w:rPr>
          <w:rFonts w:cs="Guttman Yad-Brush" w:hint="cs"/>
          <w:sz w:val="32"/>
          <w:szCs w:val="32"/>
          <w:rtl/>
        </w:rPr>
        <w:t xml:space="preserve">     </w:t>
      </w:r>
    </w:p>
    <w:p w14:paraId="3815EBCB" w14:textId="64A163E1" w:rsidR="00894E92" w:rsidRDefault="00894E92" w:rsidP="006D12D7">
      <w:pPr>
        <w:rPr>
          <w:rFonts w:cs="Guttman Yad-Brush"/>
          <w:sz w:val="32"/>
          <w:szCs w:val="32"/>
          <w:rtl/>
        </w:rPr>
      </w:pPr>
      <w:r>
        <w:rPr>
          <w:rFonts w:cs="Guttman Yad-Brush" w:hint="cs"/>
          <w:sz w:val="32"/>
          <w:szCs w:val="32"/>
          <w:rtl/>
        </w:rPr>
        <w:t xml:space="preserve">             פרק ד' ............</w:t>
      </w:r>
      <w:r w:rsidR="006D12D7">
        <w:rPr>
          <w:rFonts w:cs="Guttman Yad-Brush" w:hint="cs"/>
          <w:sz w:val="32"/>
          <w:szCs w:val="32"/>
          <w:rtl/>
        </w:rPr>
        <w:t>.</w:t>
      </w:r>
      <w:r>
        <w:rPr>
          <w:rFonts w:cs="Guttman Yad-Brush" w:hint="cs"/>
          <w:sz w:val="32"/>
          <w:szCs w:val="32"/>
          <w:rtl/>
        </w:rPr>
        <w:t>.</w:t>
      </w:r>
      <w:r w:rsidR="009C707F">
        <w:rPr>
          <w:rFonts w:cs="Guttman Yad-Brush" w:hint="cs"/>
          <w:sz w:val="32"/>
          <w:szCs w:val="32"/>
          <w:rtl/>
        </w:rPr>
        <w:t>.</w:t>
      </w:r>
      <w:r>
        <w:rPr>
          <w:rFonts w:cs="Guttman Yad-Brush" w:hint="cs"/>
          <w:sz w:val="32"/>
          <w:szCs w:val="32"/>
          <w:rtl/>
        </w:rPr>
        <w:t>....................</w:t>
      </w:r>
      <w:r w:rsidR="007D6C15">
        <w:rPr>
          <w:rFonts w:cs="Guttman Yad-Brush" w:hint="cs"/>
          <w:sz w:val="32"/>
          <w:szCs w:val="32"/>
          <w:rtl/>
        </w:rPr>
        <w:t>ע</w:t>
      </w:r>
      <w:r>
        <w:rPr>
          <w:rFonts w:cs="Guttman Yad-Brush" w:hint="cs"/>
          <w:sz w:val="32"/>
          <w:szCs w:val="32"/>
          <w:rtl/>
        </w:rPr>
        <w:t>מ'</w:t>
      </w:r>
      <w:r w:rsidR="00F833B2">
        <w:rPr>
          <w:rFonts w:cs="Guttman Yad-Brush" w:hint="cs"/>
          <w:sz w:val="32"/>
          <w:szCs w:val="32"/>
          <w:rtl/>
        </w:rPr>
        <w:t xml:space="preserve"> 15</w:t>
      </w:r>
    </w:p>
    <w:p w14:paraId="3C03A4CF" w14:textId="5F24ADF2" w:rsidR="00894E92" w:rsidRDefault="00894E92" w:rsidP="00F11DC2">
      <w:pPr>
        <w:rPr>
          <w:rFonts w:cs="Guttman Yad-Brush"/>
          <w:sz w:val="32"/>
          <w:szCs w:val="32"/>
          <w:rtl/>
        </w:rPr>
      </w:pPr>
      <w:r>
        <w:rPr>
          <w:rFonts w:cs="Guttman Yad-Brush" w:hint="cs"/>
          <w:sz w:val="32"/>
          <w:szCs w:val="32"/>
          <w:rtl/>
        </w:rPr>
        <w:t xml:space="preserve">             פרק ט' ...................................</w:t>
      </w:r>
      <w:r w:rsidR="00713823">
        <w:rPr>
          <w:rFonts w:cs="Guttman Yad-Brush" w:hint="cs"/>
          <w:sz w:val="32"/>
          <w:szCs w:val="32"/>
          <w:rtl/>
        </w:rPr>
        <w:t>עמ'</w:t>
      </w:r>
      <w:r w:rsidR="00F833B2">
        <w:rPr>
          <w:rFonts w:cs="Guttman Yad-Brush" w:hint="cs"/>
          <w:sz w:val="32"/>
          <w:szCs w:val="32"/>
          <w:rtl/>
        </w:rPr>
        <w:t xml:space="preserve"> 17</w:t>
      </w:r>
    </w:p>
    <w:p w14:paraId="72D67FC6" w14:textId="1A3F2F75" w:rsidR="006301AB" w:rsidRDefault="00894E92" w:rsidP="00F11DC2">
      <w:pPr>
        <w:rPr>
          <w:rFonts w:cs="Guttman Yad-Brush"/>
          <w:sz w:val="32"/>
          <w:szCs w:val="32"/>
          <w:rtl/>
        </w:rPr>
      </w:pPr>
      <w:r>
        <w:rPr>
          <w:rFonts w:cs="Guttman Yad-Brush" w:hint="cs"/>
          <w:sz w:val="32"/>
          <w:szCs w:val="32"/>
          <w:rtl/>
        </w:rPr>
        <w:t xml:space="preserve">             פרק י"א .................................</w:t>
      </w:r>
      <w:r w:rsidR="00AD6ABE">
        <w:rPr>
          <w:rFonts w:cs="Guttman Yad-Brush" w:hint="cs"/>
          <w:sz w:val="32"/>
          <w:szCs w:val="32"/>
          <w:rtl/>
        </w:rPr>
        <w:t>עמ'</w:t>
      </w:r>
      <w:r w:rsidR="007D6C15">
        <w:rPr>
          <w:rFonts w:cs="Guttman Yad-Brush" w:hint="cs"/>
          <w:sz w:val="32"/>
          <w:szCs w:val="32"/>
          <w:rtl/>
        </w:rPr>
        <w:t xml:space="preserve"> </w:t>
      </w:r>
      <w:r w:rsidR="00F833B2">
        <w:rPr>
          <w:rFonts w:cs="Guttman Yad-Brush" w:hint="cs"/>
          <w:sz w:val="32"/>
          <w:szCs w:val="32"/>
          <w:rtl/>
        </w:rPr>
        <w:t>19</w:t>
      </w:r>
      <w:r w:rsidR="006301AB">
        <w:rPr>
          <w:rFonts w:cs="Guttman Yad-Brush" w:hint="cs"/>
          <w:sz w:val="32"/>
          <w:szCs w:val="32"/>
          <w:rtl/>
        </w:rPr>
        <w:t xml:space="preserve"> </w:t>
      </w:r>
      <w:r w:rsidR="005344C2">
        <w:rPr>
          <w:rFonts w:cs="Guttman Yad-Brush" w:hint="cs"/>
          <w:sz w:val="32"/>
          <w:szCs w:val="32"/>
          <w:rtl/>
        </w:rPr>
        <w:t xml:space="preserve">       </w:t>
      </w:r>
    </w:p>
    <w:p w14:paraId="29F0C252" w14:textId="4418C007" w:rsidR="00FC7E93" w:rsidRDefault="00296B3E" w:rsidP="009C707F">
      <w:pPr>
        <w:rPr>
          <w:rFonts w:cs="Guttman Yad-Brush"/>
          <w:sz w:val="32"/>
          <w:szCs w:val="32"/>
          <w:rtl/>
        </w:rPr>
      </w:pPr>
      <w:r>
        <w:rPr>
          <w:rFonts w:cs="Guttman Yad-Brush" w:hint="cs"/>
          <w:sz w:val="32"/>
          <w:szCs w:val="32"/>
          <w:rtl/>
        </w:rPr>
        <w:t>נושא</w:t>
      </w:r>
      <w:r w:rsidR="00043789">
        <w:rPr>
          <w:rFonts w:cs="Guttman Yad-Brush" w:hint="cs"/>
          <w:sz w:val="32"/>
          <w:szCs w:val="32"/>
          <w:rtl/>
        </w:rPr>
        <w:t xml:space="preserve"> בחירה</w:t>
      </w:r>
      <w:r w:rsidR="00FC7E93">
        <w:rPr>
          <w:rFonts w:cs="Guttman Yad-Brush" w:hint="cs"/>
          <w:sz w:val="32"/>
          <w:szCs w:val="32"/>
          <w:rtl/>
        </w:rPr>
        <w:t xml:space="preserve"> </w:t>
      </w:r>
      <w:r w:rsidR="00FC7E93">
        <w:rPr>
          <w:rFonts w:cs="Guttman Yad-Brush"/>
          <w:sz w:val="32"/>
          <w:szCs w:val="32"/>
          <w:rtl/>
        </w:rPr>
        <w:t>–</w:t>
      </w:r>
      <w:r w:rsidR="00043789">
        <w:rPr>
          <w:rFonts w:cs="Guttman Yad-Brush" w:hint="cs"/>
          <w:sz w:val="32"/>
          <w:szCs w:val="32"/>
          <w:rtl/>
        </w:rPr>
        <w:t>על</w:t>
      </w:r>
      <w:r w:rsidR="002A7588">
        <w:rPr>
          <w:rFonts w:cs="Guttman Yad-Brush" w:hint="cs"/>
          <w:sz w:val="32"/>
          <w:szCs w:val="32"/>
          <w:rtl/>
        </w:rPr>
        <w:t xml:space="preserve"> א</w:t>
      </w:r>
      <w:r w:rsidR="00043789">
        <w:rPr>
          <w:rFonts w:cs="Guttman Yad-Brush" w:hint="cs"/>
          <w:sz w:val="32"/>
          <w:szCs w:val="32"/>
          <w:rtl/>
        </w:rPr>
        <w:t>הבה וחסד......</w:t>
      </w:r>
      <w:r w:rsidR="001B6A47">
        <w:rPr>
          <w:rFonts w:cs="Guttman Yad-Brush" w:hint="cs"/>
          <w:sz w:val="32"/>
          <w:szCs w:val="32"/>
          <w:rtl/>
        </w:rPr>
        <w:t>..</w:t>
      </w:r>
      <w:r w:rsidR="00046586">
        <w:rPr>
          <w:rFonts w:cs="Guttman Yad-Brush" w:hint="cs"/>
          <w:sz w:val="32"/>
          <w:szCs w:val="32"/>
          <w:rtl/>
        </w:rPr>
        <w:t>.</w:t>
      </w:r>
      <w:r w:rsidR="00582859">
        <w:rPr>
          <w:rFonts w:cs="Guttman Yad-Brush" w:hint="cs"/>
          <w:sz w:val="32"/>
          <w:szCs w:val="32"/>
          <w:rtl/>
        </w:rPr>
        <w:t>......</w:t>
      </w:r>
      <w:r w:rsidR="00043789">
        <w:rPr>
          <w:rFonts w:cs="Guttman Yad-Brush" w:hint="cs"/>
          <w:sz w:val="32"/>
          <w:szCs w:val="32"/>
          <w:rtl/>
        </w:rPr>
        <w:t>....</w:t>
      </w:r>
      <w:r w:rsidR="00FC7E93">
        <w:rPr>
          <w:rFonts w:cs="Guttman Yad-Brush" w:hint="cs"/>
          <w:sz w:val="32"/>
          <w:szCs w:val="32"/>
          <w:rtl/>
        </w:rPr>
        <w:t>...</w:t>
      </w:r>
      <w:r w:rsidR="005344C2">
        <w:rPr>
          <w:rFonts w:cs="Guttman Yad-Brush" w:hint="cs"/>
          <w:sz w:val="32"/>
          <w:szCs w:val="32"/>
          <w:rtl/>
        </w:rPr>
        <w:t>.</w:t>
      </w:r>
      <w:r w:rsidR="00FC7E93">
        <w:rPr>
          <w:rFonts w:cs="Guttman Yad-Brush" w:hint="cs"/>
          <w:sz w:val="32"/>
          <w:szCs w:val="32"/>
          <w:rtl/>
        </w:rPr>
        <w:t>עמ'</w:t>
      </w:r>
      <w:r w:rsidR="00E44D4F">
        <w:rPr>
          <w:rFonts w:cs="Guttman Yad-Brush" w:hint="cs"/>
          <w:sz w:val="32"/>
          <w:szCs w:val="32"/>
          <w:rtl/>
        </w:rPr>
        <w:t xml:space="preserve"> </w:t>
      </w:r>
      <w:r w:rsidR="00571E64">
        <w:rPr>
          <w:rFonts w:cs="Guttman Yad-Brush" w:hint="cs"/>
          <w:sz w:val="32"/>
          <w:szCs w:val="32"/>
          <w:rtl/>
        </w:rPr>
        <w:t>2</w:t>
      </w:r>
      <w:r w:rsidR="00FF2142">
        <w:rPr>
          <w:rFonts w:cs="Guttman Yad-Brush" w:hint="cs"/>
          <w:sz w:val="32"/>
          <w:szCs w:val="32"/>
          <w:rtl/>
        </w:rPr>
        <w:t>3</w:t>
      </w:r>
    </w:p>
    <w:p w14:paraId="145B9324" w14:textId="7AD16269" w:rsidR="00F925B3" w:rsidRDefault="00F925B3" w:rsidP="009C707F">
      <w:pPr>
        <w:rPr>
          <w:rFonts w:cs="Guttman Yad-Brush"/>
          <w:sz w:val="32"/>
          <w:szCs w:val="32"/>
          <w:rtl/>
        </w:rPr>
      </w:pPr>
      <w:r>
        <w:rPr>
          <w:rFonts w:cs="Guttman Yad-Brush" w:hint="cs"/>
          <w:sz w:val="32"/>
          <w:szCs w:val="32"/>
          <w:rtl/>
        </w:rPr>
        <w:t xml:space="preserve">             </w:t>
      </w:r>
      <w:r w:rsidR="001B6A47">
        <w:rPr>
          <w:rFonts w:cs="Guttman Yad-Brush" w:hint="cs"/>
          <w:sz w:val="32"/>
          <w:szCs w:val="32"/>
          <w:rtl/>
        </w:rPr>
        <w:t>ר</w:t>
      </w:r>
      <w:r>
        <w:rPr>
          <w:rFonts w:cs="Guttman Yad-Brush" w:hint="cs"/>
          <w:sz w:val="32"/>
          <w:szCs w:val="32"/>
          <w:rtl/>
        </w:rPr>
        <w:t>ות.</w:t>
      </w:r>
      <w:r w:rsidR="00B175F3">
        <w:rPr>
          <w:rFonts w:cs="Guttman Yad-Brush" w:hint="cs"/>
          <w:sz w:val="32"/>
          <w:szCs w:val="32"/>
          <w:rtl/>
        </w:rPr>
        <w:t>.</w:t>
      </w:r>
      <w:r>
        <w:rPr>
          <w:rFonts w:cs="Guttman Yad-Brush" w:hint="cs"/>
          <w:sz w:val="32"/>
          <w:szCs w:val="32"/>
          <w:rtl/>
        </w:rPr>
        <w:t>.....</w:t>
      </w:r>
      <w:r w:rsidR="001B6A47">
        <w:rPr>
          <w:rFonts w:cs="Guttman Yad-Brush" w:hint="cs"/>
          <w:sz w:val="32"/>
          <w:szCs w:val="32"/>
          <w:rtl/>
        </w:rPr>
        <w:t>..</w:t>
      </w:r>
      <w:r>
        <w:rPr>
          <w:rFonts w:cs="Guttman Yad-Brush" w:hint="cs"/>
          <w:sz w:val="32"/>
          <w:szCs w:val="32"/>
          <w:rtl/>
        </w:rPr>
        <w:t>....</w:t>
      </w:r>
      <w:r w:rsidR="006707AE">
        <w:rPr>
          <w:rFonts w:cs="Guttman Yad-Brush" w:hint="cs"/>
          <w:sz w:val="32"/>
          <w:szCs w:val="32"/>
          <w:rtl/>
        </w:rPr>
        <w:t>.</w:t>
      </w:r>
      <w:r w:rsidR="001B6A47">
        <w:rPr>
          <w:rFonts w:cs="Guttman Yad-Brush" w:hint="cs"/>
          <w:sz w:val="32"/>
          <w:szCs w:val="32"/>
          <w:rtl/>
        </w:rPr>
        <w:t>.</w:t>
      </w:r>
      <w:r>
        <w:rPr>
          <w:rFonts w:cs="Guttman Yad-Brush" w:hint="cs"/>
          <w:sz w:val="32"/>
          <w:szCs w:val="32"/>
          <w:rtl/>
        </w:rPr>
        <w:t>..............</w:t>
      </w:r>
      <w:r w:rsidR="00046586">
        <w:rPr>
          <w:rFonts w:cs="Guttman Yad-Brush" w:hint="cs"/>
          <w:sz w:val="32"/>
          <w:szCs w:val="32"/>
          <w:rtl/>
        </w:rPr>
        <w:t>.</w:t>
      </w:r>
      <w:r>
        <w:rPr>
          <w:rFonts w:cs="Guttman Yad-Brush" w:hint="cs"/>
          <w:sz w:val="32"/>
          <w:szCs w:val="32"/>
          <w:rtl/>
        </w:rPr>
        <w:t>.............עמ'</w:t>
      </w:r>
      <w:r w:rsidR="00571E64">
        <w:rPr>
          <w:rFonts w:cs="Guttman Yad-Brush" w:hint="cs"/>
          <w:sz w:val="32"/>
          <w:szCs w:val="32"/>
          <w:rtl/>
        </w:rPr>
        <w:t xml:space="preserve"> 2</w:t>
      </w:r>
      <w:r w:rsidR="00FF2142">
        <w:rPr>
          <w:rFonts w:cs="Guttman Yad-Brush" w:hint="cs"/>
          <w:sz w:val="32"/>
          <w:szCs w:val="32"/>
          <w:rtl/>
        </w:rPr>
        <w:t>3</w:t>
      </w:r>
    </w:p>
    <w:p w14:paraId="18288D45" w14:textId="2920D078" w:rsidR="00F925B3" w:rsidRDefault="00F925B3" w:rsidP="00F11DC2">
      <w:pPr>
        <w:rPr>
          <w:rFonts w:cs="Guttman Yad-Brush"/>
          <w:sz w:val="32"/>
          <w:szCs w:val="32"/>
          <w:rtl/>
        </w:rPr>
      </w:pPr>
      <w:r>
        <w:rPr>
          <w:rFonts w:cs="Guttman Yad-Brush" w:hint="cs"/>
          <w:sz w:val="32"/>
          <w:szCs w:val="32"/>
          <w:rtl/>
        </w:rPr>
        <w:t xml:space="preserve">             שיר השירים</w:t>
      </w:r>
      <w:r w:rsidR="007C3EA2">
        <w:rPr>
          <w:rFonts w:cs="Guttman Yad-Brush" w:hint="cs"/>
          <w:sz w:val="32"/>
          <w:szCs w:val="32"/>
          <w:rtl/>
        </w:rPr>
        <w:t xml:space="preserve"> ג'</w:t>
      </w:r>
      <w:r>
        <w:rPr>
          <w:rFonts w:cs="Guttman Yad-Brush" w:hint="cs"/>
          <w:sz w:val="32"/>
          <w:szCs w:val="32"/>
          <w:rtl/>
        </w:rPr>
        <w:t>.........</w:t>
      </w:r>
      <w:r w:rsidR="00B175F3">
        <w:rPr>
          <w:rFonts w:cs="Guttman Yad-Brush" w:hint="cs"/>
          <w:sz w:val="32"/>
          <w:szCs w:val="32"/>
          <w:rtl/>
        </w:rPr>
        <w:t>.</w:t>
      </w:r>
      <w:r>
        <w:rPr>
          <w:rFonts w:cs="Guttman Yad-Brush" w:hint="cs"/>
          <w:sz w:val="32"/>
          <w:szCs w:val="32"/>
          <w:rtl/>
        </w:rPr>
        <w:t>...............עמ'</w:t>
      </w:r>
      <w:r w:rsidR="00E11A27">
        <w:rPr>
          <w:rFonts w:cs="Guttman Yad-Brush" w:hint="cs"/>
          <w:sz w:val="32"/>
          <w:szCs w:val="32"/>
          <w:rtl/>
        </w:rPr>
        <w:t xml:space="preserve"> 31 </w:t>
      </w:r>
      <w:r w:rsidR="00571E64">
        <w:rPr>
          <w:rFonts w:cs="Guttman Yad-Brush" w:hint="cs"/>
          <w:sz w:val="32"/>
          <w:szCs w:val="32"/>
          <w:rtl/>
        </w:rPr>
        <w:t xml:space="preserve"> </w:t>
      </w:r>
    </w:p>
    <w:p w14:paraId="66C04497" w14:textId="2C98B178" w:rsidR="00F925B3" w:rsidRDefault="00F925B3" w:rsidP="00F11DC2">
      <w:pPr>
        <w:rPr>
          <w:rFonts w:cs="Guttman Yad-Brush"/>
          <w:sz w:val="32"/>
          <w:szCs w:val="32"/>
          <w:rtl/>
        </w:rPr>
      </w:pPr>
      <w:r>
        <w:rPr>
          <w:rFonts w:cs="Guttman Yad-Brush" w:hint="cs"/>
          <w:sz w:val="32"/>
          <w:szCs w:val="32"/>
          <w:rtl/>
        </w:rPr>
        <w:t xml:space="preserve">             משלי ל"א </w:t>
      </w:r>
      <w:r w:rsidR="00B175F3">
        <w:rPr>
          <w:rFonts w:cs="Guttman Yad-Brush" w:hint="cs"/>
          <w:sz w:val="32"/>
          <w:szCs w:val="32"/>
          <w:rtl/>
        </w:rPr>
        <w:t>..</w:t>
      </w:r>
      <w:r>
        <w:rPr>
          <w:rFonts w:cs="Guttman Yad-Brush" w:hint="cs"/>
          <w:sz w:val="32"/>
          <w:szCs w:val="32"/>
          <w:rtl/>
        </w:rPr>
        <w:t>...........................</w:t>
      </w:r>
      <w:r w:rsidR="00F11DC2">
        <w:rPr>
          <w:rFonts w:cs="Guttman Yad-Brush" w:hint="cs"/>
          <w:sz w:val="32"/>
          <w:szCs w:val="32"/>
          <w:rtl/>
        </w:rPr>
        <w:t>.</w:t>
      </w:r>
      <w:r>
        <w:rPr>
          <w:rFonts w:cs="Guttman Yad-Brush" w:hint="cs"/>
          <w:sz w:val="32"/>
          <w:szCs w:val="32"/>
          <w:rtl/>
        </w:rPr>
        <w:t>עמ'</w:t>
      </w:r>
      <w:r w:rsidR="00571E64">
        <w:rPr>
          <w:rFonts w:cs="Guttman Yad-Brush" w:hint="cs"/>
          <w:sz w:val="32"/>
          <w:szCs w:val="32"/>
          <w:rtl/>
        </w:rPr>
        <w:t xml:space="preserve"> 3</w:t>
      </w:r>
      <w:r w:rsidR="00FF2142">
        <w:rPr>
          <w:rFonts w:cs="Guttman Yad-Brush" w:hint="cs"/>
          <w:sz w:val="32"/>
          <w:szCs w:val="32"/>
          <w:rtl/>
        </w:rPr>
        <w:t>3</w:t>
      </w:r>
      <w:r>
        <w:rPr>
          <w:rFonts w:cs="Guttman Yad-Brush" w:hint="cs"/>
          <w:sz w:val="32"/>
          <w:szCs w:val="32"/>
          <w:rtl/>
        </w:rPr>
        <w:t xml:space="preserve">                 </w:t>
      </w:r>
    </w:p>
    <w:p w14:paraId="79143B5B" w14:textId="711A7EE1" w:rsidR="00FC7E93" w:rsidRDefault="00582859" w:rsidP="00F11DC2">
      <w:pPr>
        <w:rPr>
          <w:rFonts w:cs="Guttman Yad-Brush"/>
          <w:sz w:val="32"/>
          <w:szCs w:val="32"/>
          <w:rtl/>
        </w:rPr>
      </w:pPr>
      <w:r>
        <w:rPr>
          <w:rFonts w:cs="Guttman Yad-Brush" w:hint="cs"/>
          <w:sz w:val="32"/>
          <w:szCs w:val="32"/>
          <w:rtl/>
        </w:rPr>
        <w:t>נושא</w:t>
      </w:r>
      <w:r w:rsidR="00296B3E">
        <w:rPr>
          <w:rFonts w:cs="Guttman Yad-Brush" w:hint="cs"/>
          <w:sz w:val="32"/>
          <w:szCs w:val="32"/>
          <w:rtl/>
        </w:rPr>
        <w:t xml:space="preserve"> </w:t>
      </w:r>
      <w:r w:rsidR="00043789">
        <w:rPr>
          <w:rFonts w:cs="Guttman Yad-Brush" w:hint="cs"/>
          <w:sz w:val="32"/>
          <w:szCs w:val="32"/>
          <w:rtl/>
        </w:rPr>
        <w:t xml:space="preserve">בחירה </w:t>
      </w:r>
      <w:r w:rsidR="00043789">
        <w:rPr>
          <w:rFonts w:cs="Guttman Yad-Brush"/>
          <w:sz w:val="32"/>
          <w:szCs w:val="32"/>
          <w:rtl/>
        </w:rPr>
        <w:t>–</w:t>
      </w:r>
      <w:r w:rsidR="00043789">
        <w:rPr>
          <w:rFonts w:cs="Guttman Yad-Brush" w:hint="cs"/>
          <w:sz w:val="32"/>
          <w:szCs w:val="32"/>
          <w:rtl/>
        </w:rPr>
        <w:t>בין שאול לדוד....</w:t>
      </w:r>
      <w:r w:rsidR="00862F68">
        <w:rPr>
          <w:rFonts w:cs="Guttman Yad-Brush" w:hint="cs"/>
          <w:sz w:val="32"/>
          <w:szCs w:val="32"/>
          <w:rtl/>
        </w:rPr>
        <w:t>.</w:t>
      </w:r>
      <w:r w:rsidR="00043789">
        <w:rPr>
          <w:rFonts w:cs="Guttman Yad-Brush" w:hint="cs"/>
          <w:sz w:val="32"/>
          <w:szCs w:val="32"/>
          <w:rtl/>
        </w:rPr>
        <w:t>...</w:t>
      </w:r>
      <w:r w:rsidR="007801B9">
        <w:rPr>
          <w:rFonts w:cs="Guttman Yad-Brush" w:hint="cs"/>
          <w:sz w:val="32"/>
          <w:szCs w:val="32"/>
          <w:rtl/>
        </w:rPr>
        <w:t>.</w:t>
      </w:r>
      <w:r w:rsidR="00FC7E93">
        <w:rPr>
          <w:rFonts w:cs="Guttman Yad-Brush" w:hint="cs"/>
          <w:sz w:val="32"/>
          <w:szCs w:val="32"/>
          <w:rtl/>
        </w:rPr>
        <w:t>..</w:t>
      </w:r>
      <w:r>
        <w:rPr>
          <w:rFonts w:cs="Guttman Yad-Brush" w:hint="cs"/>
          <w:sz w:val="32"/>
          <w:szCs w:val="32"/>
          <w:rtl/>
        </w:rPr>
        <w:t>......</w:t>
      </w:r>
      <w:r w:rsidR="007801B9">
        <w:rPr>
          <w:rFonts w:cs="Guttman Yad-Brush" w:hint="cs"/>
          <w:sz w:val="32"/>
          <w:szCs w:val="32"/>
          <w:rtl/>
        </w:rPr>
        <w:t>.</w:t>
      </w:r>
      <w:r w:rsidR="00C667AC">
        <w:rPr>
          <w:rFonts w:cs="Guttman Yad-Brush" w:hint="cs"/>
          <w:sz w:val="32"/>
          <w:szCs w:val="32"/>
          <w:rtl/>
        </w:rPr>
        <w:t>..</w:t>
      </w:r>
      <w:r w:rsidR="007801B9">
        <w:rPr>
          <w:rFonts w:cs="Guttman Yad-Brush" w:hint="cs"/>
          <w:sz w:val="32"/>
          <w:szCs w:val="32"/>
          <w:rtl/>
        </w:rPr>
        <w:t>.</w:t>
      </w:r>
      <w:r w:rsidR="00C667AC">
        <w:rPr>
          <w:rFonts w:cs="Guttman Yad-Brush" w:hint="cs"/>
          <w:sz w:val="32"/>
          <w:szCs w:val="32"/>
          <w:rtl/>
        </w:rPr>
        <w:t>.</w:t>
      </w:r>
      <w:r w:rsidR="00B5477D">
        <w:rPr>
          <w:rFonts w:cs="Guttman Yad-Brush" w:hint="cs"/>
          <w:sz w:val="32"/>
          <w:szCs w:val="32"/>
          <w:rtl/>
        </w:rPr>
        <w:t>..</w:t>
      </w:r>
      <w:r w:rsidR="00FC7E93">
        <w:rPr>
          <w:rFonts w:cs="Guttman Yad-Brush" w:hint="cs"/>
          <w:sz w:val="32"/>
          <w:szCs w:val="32"/>
          <w:rtl/>
        </w:rPr>
        <w:t>עמ'</w:t>
      </w:r>
      <w:r w:rsidR="00E11A27">
        <w:rPr>
          <w:rFonts w:cs="Guttman Yad-Brush" w:hint="cs"/>
          <w:sz w:val="32"/>
          <w:szCs w:val="32"/>
          <w:rtl/>
        </w:rPr>
        <w:t xml:space="preserve"> 35</w:t>
      </w:r>
    </w:p>
    <w:p w14:paraId="1835FE7C" w14:textId="7445844B" w:rsidR="00FC7E93" w:rsidRDefault="00091EFD" w:rsidP="00F11DC2">
      <w:pPr>
        <w:rPr>
          <w:rFonts w:cs="Guttman Yad-Brush"/>
          <w:sz w:val="32"/>
          <w:szCs w:val="32"/>
          <w:rtl/>
        </w:rPr>
      </w:pPr>
      <w:r>
        <w:rPr>
          <w:rFonts w:cs="Guttman Yad-Brush" w:hint="cs"/>
          <w:sz w:val="32"/>
          <w:szCs w:val="32"/>
          <w:rtl/>
        </w:rPr>
        <w:t xml:space="preserve">             שמואל א' י"א......</w:t>
      </w:r>
      <w:r w:rsidR="00862F68">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E44D4F">
        <w:rPr>
          <w:rFonts w:cs="Guttman Yad-Brush" w:hint="cs"/>
          <w:sz w:val="32"/>
          <w:szCs w:val="32"/>
          <w:rtl/>
        </w:rPr>
        <w:t>.</w:t>
      </w:r>
      <w:r>
        <w:rPr>
          <w:rFonts w:cs="Guttman Yad-Brush" w:hint="cs"/>
          <w:sz w:val="32"/>
          <w:szCs w:val="32"/>
          <w:rtl/>
        </w:rPr>
        <w:t>.</w:t>
      </w:r>
      <w:r w:rsidR="00571E64">
        <w:rPr>
          <w:rFonts w:cs="Guttman Yad-Brush" w:hint="cs"/>
          <w:sz w:val="32"/>
          <w:szCs w:val="32"/>
          <w:rtl/>
        </w:rPr>
        <w:t>עמ'</w:t>
      </w:r>
      <w:r w:rsidR="00E11A27">
        <w:rPr>
          <w:rFonts w:cs="Guttman Yad-Brush" w:hint="cs"/>
          <w:sz w:val="32"/>
          <w:szCs w:val="32"/>
          <w:rtl/>
        </w:rPr>
        <w:t xml:space="preserve"> 35</w:t>
      </w:r>
    </w:p>
    <w:p w14:paraId="6A70883A" w14:textId="7252388F" w:rsidR="002B209E" w:rsidRDefault="00091EFD" w:rsidP="00F11DC2">
      <w:pPr>
        <w:rPr>
          <w:rFonts w:cs="Guttman Yad-Brush"/>
          <w:sz w:val="32"/>
          <w:szCs w:val="32"/>
          <w:rtl/>
        </w:rPr>
      </w:pPr>
      <w:r>
        <w:rPr>
          <w:rFonts w:cs="Guttman Yad-Brush" w:hint="cs"/>
          <w:sz w:val="32"/>
          <w:szCs w:val="32"/>
          <w:rtl/>
        </w:rPr>
        <w:t xml:space="preserve">             שמואל א' ט"ו.....</w:t>
      </w:r>
      <w:r w:rsidR="00862F68">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571E64">
        <w:rPr>
          <w:rFonts w:cs="Guttman Yad-Brush" w:hint="cs"/>
          <w:sz w:val="32"/>
          <w:szCs w:val="32"/>
          <w:rtl/>
        </w:rPr>
        <w:t>עמ' 3</w:t>
      </w:r>
      <w:r w:rsidR="00FF2142">
        <w:rPr>
          <w:rFonts w:cs="Guttman Yad-Brush" w:hint="cs"/>
          <w:sz w:val="32"/>
          <w:szCs w:val="32"/>
          <w:rtl/>
        </w:rPr>
        <w:t>8</w:t>
      </w:r>
    </w:p>
    <w:p w14:paraId="7A270736" w14:textId="5B4C8F9B" w:rsidR="002B209E" w:rsidRDefault="00091EFD" w:rsidP="00F11DC2">
      <w:pPr>
        <w:rPr>
          <w:rFonts w:cs="Guttman Yad-Brush"/>
          <w:sz w:val="32"/>
          <w:szCs w:val="32"/>
          <w:rtl/>
        </w:rPr>
      </w:pPr>
      <w:r>
        <w:rPr>
          <w:rFonts w:cs="Guttman Yad-Brush" w:hint="cs"/>
          <w:sz w:val="32"/>
          <w:szCs w:val="32"/>
          <w:rtl/>
        </w:rPr>
        <w:t xml:space="preserve">             שמואל א' ט"ז...</w:t>
      </w:r>
      <w:r w:rsidR="00862F68">
        <w:rPr>
          <w:rFonts w:cs="Guttman Yad-Brush" w:hint="cs"/>
          <w:sz w:val="32"/>
          <w:szCs w:val="32"/>
          <w:rtl/>
        </w:rPr>
        <w:t>.</w:t>
      </w:r>
      <w:r>
        <w:rPr>
          <w:rFonts w:cs="Guttman Yad-Brush" w:hint="cs"/>
          <w:sz w:val="32"/>
          <w:szCs w:val="32"/>
          <w:rtl/>
        </w:rPr>
        <w:t>.......</w:t>
      </w:r>
      <w:r w:rsidR="006707AE">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571E64">
        <w:rPr>
          <w:rFonts w:cs="Guttman Yad-Brush" w:hint="cs"/>
          <w:sz w:val="32"/>
          <w:szCs w:val="32"/>
          <w:rtl/>
        </w:rPr>
        <w:t xml:space="preserve">עמ' </w:t>
      </w:r>
      <w:r w:rsidR="00FF2142">
        <w:rPr>
          <w:rFonts w:cs="Guttman Yad-Brush" w:hint="cs"/>
          <w:sz w:val="32"/>
          <w:szCs w:val="32"/>
          <w:rtl/>
        </w:rPr>
        <w:t>40</w:t>
      </w:r>
    </w:p>
    <w:p w14:paraId="464CA345" w14:textId="39CC17D8" w:rsidR="009C707F" w:rsidRDefault="00091EFD" w:rsidP="009C707F">
      <w:pPr>
        <w:rPr>
          <w:rFonts w:cs="Guttman Yad-Brush"/>
          <w:sz w:val="32"/>
          <w:szCs w:val="32"/>
          <w:rtl/>
        </w:rPr>
      </w:pPr>
      <w:r>
        <w:rPr>
          <w:rFonts w:cs="Guttman Yad-Brush" w:hint="cs"/>
          <w:sz w:val="32"/>
          <w:szCs w:val="32"/>
          <w:rtl/>
        </w:rPr>
        <w:t xml:space="preserve">             שמואל א' י"ז.....</w:t>
      </w:r>
      <w:r w:rsidR="00862F68">
        <w:rPr>
          <w:rFonts w:cs="Guttman Yad-Brush" w:hint="cs"/>
          <w:sz w:val="32"/>
          <w:szCs w:val="32"/>
          <w:rtl/>
        </w:rPr>
        <w:t>.</w:t>
      </w:r>
      <w:r>
        <w:rPr>
          <w:rFonts w:cs="Guttman Yad-Brush" w:hint="cs"/>
          <w:sz w:val="32"/>
          <w:szCs w:val="32"/>
          <w:rtl/>
        </w:rPr>
        <w:t>..</w:t>
      </w:r>
      <w:r w:rsidR="006707AE">
        <w:rPr>
          <w:rFonts w:cs="Guttman Yad-Brush" w:hint="cs"/>
          <w:sz w:val="32"/>
          <w:szCs w:val="32"/>
          <w:rtl/>
        </w:rPr>
        <w:t>.</w:t>
      </w:r>
      <w:r w:rsidR="00E44D4F">
        <w:rPr>
          <w:rFonts w:cs="Guttman Yad-Brush" w:hint="cs"/>
          <w:sz w:val="32"/>
          <w:szCs w:val="32"/>
          <w:rtl/>
        </w:rPr>
        <w:t>.....</w:t>
      </w:r>
      <w:r w:rsidR="007801B9">
        <w:rPr>
          <w:rFonts w:cs="Guttman Yad-Brush" w:hint="cs"/>
          <w:sz w:val="32"/>
          <w:szCs w:val="32"/>
          <w:rtl/>
        </w:rPr>
        <w:t>.</w:t>
      </w:r>
      <w:r w:rsidR="00E44D4F">
        <w:rPr>
          <w:rFonts w:cs="Guttman Yad-Brush" w:hint="cs"/>
          <w:sz w:val="32"/>
          <w:szCs w:val="32"/>
          <w:rtl/>
        </w:rPr>
        <w:t>...........</w:t>
      </w:r>
      <w:r w:rsidR="00571E64">
        <w:rPr>
          <w:rFonts w:cs="Guttman Yad-Brush" w:hint="cs"/>
          <w:sz w:val="32"/>
          <w:szCs w:val="32"/>
          <w:rtl/>
        </w:rPr>
        <w:t>עמ' 4</w:t>
      </w:r>
      <w:r w:rsidR="00FF2142">
        <w:rPr>
          <w:rFonts w:cs="Guttman Yad-Brush" w:hint="cs"/>
          <w:sz w:val="32"/>
          <w:szCs w:val="32"/>
          <w:rtl/>
        </w:rPr>
        <w:t>2</w:t>
      </w:r>
      <w:r w:rsidR="009C707F">
        <w:rPr>
          <w:rFonts w:cs="Guttman Yad-Brush" w:hint="cs"/>
          <w:sz w:val="32"/>
          <w:szCs w:val="32"/>
          <w:rtl/>
        </w:rPr>
        <w:t xml:space="preserve">                                              </w:t>
      </w:r>
    </w:p>
    <w:p w14:paraId="05206344" w14:textId="2544F7A0" w:rsidR="002B209E" w:rsidRDefault="00091EFD" w:rsidP="002D3BB0">
      <w:pPr>
        <w:rPr>
          <w:rFonts w:cs="Guttman Yad-Brush"/>
          <w:sz w:val="32"/>
          <w:szCs w:val="32"/>
          <w:rtl/>
        </w:rPr>
      </w:pPr>
      <w:r>
        <w:rPr>
          <w:rFonts w:cs="Guttman Yad-Brush" w:hint="cs"/>
          <w:sz w:val="32"/>
          <w:szCs w:val="32"/>
          <w:rtl/>
        </w:rPr>
        <w:t xml:space="preserve">             שמואל א' י"ח....</w:t>
      </w:r>
      <w:r w:rsidR="00862F68">
        <w:rPr>
          <w:rFonts w:cs="Guttman Yad-Brush" w:hint="cs"/>
          <w:sz w:val="32"/>
          <w:szCs w:val="32"/>
          <w:rtl/>
        </w:rPr>
        <w:t>.</w:t>
      </w:r>
      <w:r>
        <w:rPr>
          <w:rFonts w:cs="Guttman Yad-Brush" w:hint="cs"/>
          <w:sz w:val="32"/>
          <w:szCs w:val="32"/>
          <w:rtl/>
        </w:rPr>
        <w:t>..</w:t>
      </w:r>
      <w:r w:rsidR="006707AE">
        <w:rPr>
          <w:rFonts w:cs="Guttman Yad-Brush" w:hint="cs"/>
          <w:sz w:val="32"/>
          <w:szCs w:val="32"/>
          <w:rtl/>
        </w:rPr>
        <w:t>.</w:t>
      </w:r>
      <w:r>
        <w:rPr>
          <w:rFonts w:cs="Guttman Yad-Brush" w:hint="cs"/>
          <w:sz w:val="32"/>
          <w:szCs w:val="32"/>
          <w:rtl/>
        </w:rPr>
        <w:t>......</w:t>
      </w:r>
      <w:r w:rsidR="009C707F">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571E64">
        <w:rPr>
          <w:rFonts w:cs="Guttman Yad-Brush" w:hint="cs"/>
          <w:sz w:val="32"/>
          <w:szCs w:val="32"/>
          <w:rtl/>
        </w:rPr>
        <w:t>עמ'</w:t>
      </w:r>
      <w:r w:rsidR="002D3BB0">
        <w:rPr>
          <w:rFonts w:cs="Guttman Yad-Brush" w:hint="cs"/>
          <w:sz w:val="32"/>
          <w:szCs w:val="32"/>
          <w:rtl/>
        </w:rPr>
        <w:t xml:space="preserve"> </w:t>
      </w:r>
      <w:r w:rsidR="00571E64">
        <w:rPr>
          <w:rFonts w:cs="Guttman Yad-Brush" w:hint="cs"/>
          <w:sz w:val="32"/>
          <w:szCs w:val="32"/>
          <w:rtl/>
        </w:rPr>
        <w:t>4</w:t>
      </w:r>
      <w:r w:rsidR="00E11A27">
        <w:rPr>
          <w:rFonts w:cs="Guttman Yad-Brush" w:hint="cs"/>
          <w:sz w:val="32"/>
          <w:szCs w:val="32"/>
          <w:rtl/>
        </w:rPr>
        <w:t>4</w:t>
      </w:r>
    </w:p>
    <w:p w14:paraId="468CC8F9" w14:textId="64B6134A" w:rsidR="00091EFD" w:rsidRDefault="00091EFD" w:rsidP="00F11DC2">
      <w:pPr>
        <w:rPr>
          <w:rFonts w:cs="Guttman Yad-Brush"/>
          <w:sz w:val="32"/>
          <w:szCs w:val="32"/>
          <w:rtl/>
        </w:rPr>
      </w:pPr>
      <w:r>
        <w:rPr>
          <w:rFonts w:cs="Guttman Yad-Brush" w:hint="cs"/>
          <w:sz w:val="32"/>
          <w:szCs w:val="32"/>
          <w:rtl/>
        </w:rPr>
        <w:t xml:space="preserve">             שמואל א' כ"ד....</w:t>
      </w:r>
      <w:r w:rsidR="00862F68">
        <w:rPr>
          <w:rFonts w:cs="Guttman Yad-Brush" w:hint="cs"/>
          <w:sz w:val="32"/>
          <w:szCs w:val="32"/>
          <w:rtl/>
        </w:rPr>
        <w:t>.</w:t>
      </w:r>
      <w:r>
        <w:rPr>
          <w:rFonts w:cs="Guttman Yad-Brush" w:hint="cs"/>
          <w:sz w:val="32"/>
          <w:szCs w:val="32"/>
          <w:rtl/>
        </w:rPr>
        <w:t>.</w:t>
      </w:r>
      <w:r w:rsidR="006707AE">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9C707F">
        <w:rPr>
          <w:rFonts w:cs="Guttman Yad-Brush" w:hint="cs"/>
          <w:sz w:val="32"/>
          <w:szCs w:val="32"/>
          <w:rtl/>
        </w:rPr>
        <w:t>.</w:t>
      </w:r>
      <w:r>
        <w:rPr>
          <w:rFonts w:cs="Guttman Yad-Brush" w:hint="cs"/>
          <w:sz w:val="32"/>
          <w:szCs w:val="32"/>
          <w:rtl/>
        </w:rPr>
        <w:t>......</w:t>
      </w:r>
      <w:r w:rsidR="00571E64">
        <w:rPr>
          <w:rFonts w:cs="Guttman Yad-Brush" w:hint="cs"/>
          <w:sz w:val="32"/>
          <w:szCs w:val="32"/>
          <w:rtl/>
        </w:rPr>
        <w:t>עמ' 4</w:t>
      </w:r>
      <w:r w:rsidR="00E11A27">
        <w:rPr>
          <w:rFonts w:cs="Guttman Yad-Brush" w:hint="cs"/>
          <w:sz w:val="32"/>
          <w:szCs w:val="32"/>
          <w:rtl/>
        </w:rPr>
        <w:t>6</w:t>
      </w:r>
    </w:p>
    <w:p w14:paraId="2206C4D0" w14:textId="69A592EF" w:rsidR="00ED6493" w:rsidRDefault="00ED6493" w:rsidP="00F11DC2">
      <w:pPr>
        <w:rPr>
          <w:rFonts w:cs="Guttman Yad-Brush"/>
          <w:sz w:val="32"/>
          <w:szCs w:val="32"/>
          <w:rtl/>
        </w:rPr>
      </w:pPr>
      <w:r>
        <w:rPr>
          <w:rFonts w:cs="Guttman Yad-Brush" w:hint="cs"/>
          <w:sz w:val="32"/>
          <w:szCs w:val="32"/>
          <w:rtl/>
        </w:rPr>
        <w:t xml:space="preserve">             שמואל א' ל"א...</w:t>
      </w:r>
      <w:r w:rsidR="00862F68">
        <w:rPr>
          <w:rFonts w:cs="Guttman Yad-Brush" w:hint="cs"/>
          <w:sz w:val="32"/>
          <w:szCs w:val="32"/>
          <w:rtl/>
        </w:rPr>
        <w:t>.</w:t>
      </w:r>
      <w:r>
        <w:rPr>
          <w:rFonts w:cs="Guttman Yad-Brush" w:hint="cs"/>
          <w:sz w:val="32"/>
          <w:szCs w:val="32"/>
          <w:rtl/>
        </w:rPr>
        <w:t>....</w:t>
      </w:r>
      <w:r w:rsidR="006707AE">
        <w:rPr>
          <w:rFonts w:cs="Guttman Yad-Brush" w:hint="cs"/>
          <w:sz w:val="32"/>
          <w:szCs w:val="32"/>
          <w:rtl/>
        </w:rPr>
        <w:t>.</w:t>
      </w:r>
      <w:r>
        <w:rPr>
          <w:rFonts w:cs="Guttman Yad-Brush" w:hint="cs"/>
          <w:sz w:val="32"/>
          <w:szCs w:val="32"/>
          <w:rtl/>
        </w:rPr>
        <w:t>...</w:t>
      </w:r>
      <w:r w:rsidR="009C707F">
        <w:rPr>
          <w:rFonts w:cs="Guttman Yad-Brush" w:hint="cs"/>
          <w:sz w:val="32"/>
          <w:szCs w:val="32"/>
          <w:rtl/>
        </w:rPr>
        <w:t>.</w:t>
      </w:r>
      <w:r>
        <w:rPr>
          <w:rFonts w:cs="Guttman Yad-Brush" w:hint="cs"/>
          <w:sz w:val="32"/>
          <w:szCs w:val="32"/>
          <w:rtl/>
        </w:rPr>
        <w:t>..</w:t>
      </w:r>
      <w:r w:rsidR="007801B9">
        <w:rPr>
          <w:rFonts w:cs="Guttman Yad-Brush" w:hint="cs"/>
          <w:sz w:val="32"/>
          <w:szCs w:val="32"/>
          <w:rtl/>
        </w:rPr>
        <w:t>.</w:t>
      </w:r>
      <w:r>
        <w:rPr>
          <w:rFonts w:cs="Guttman Yad-Brush" w:hint="cs"/>
          <w:sz w:val="32"/>
          <w:szCs w:val="32"/>
          <w:rtl/>
        </w:rPr>
        <w:t>......</w:t>
      </w:r>
      <w:r w:rsidR="00571E64">
        <w:rPr>
          <w:rFonts w:cs="Guttman Yad-Brush" w:hint="cs"/>
          <w:sz w:val="32"/>
          <w:szCs w:val="32"/>
          <w:rtl/>
        </w:rPr>
        <w:t>..עמ' 4</w:t>
      </w:r>
      <w:r w:rsidR="00FF2142">
        <w:rPr>
          <w:rFonts w:cs="Guttman Yad-Brush" w:hint="cs"/>
          <w:sz w:val="32"/>
          <w:szCs w:val="32"/>
          <w:rtl/>
        </w:rPr>
        <w:t>8</w:t>
      </w:r>
    </w:p>
    <w:p w14:paraId="68FC1FC4" w14:textId="578579A1" w:rsidR="00E84D04" w:rsidRDefault="00E84D04" w:rsidP="00F11DC2">
      <w:pPr>
        <w:rPr>
          <w:rFonts w:cs="Guttman Yad-Brush"/>
          <w:sz w:val="32"/>
          <w:szCs w:val="32"/>
          <w:rtl/>
        </w:rPr>
      </w:pPr>
      <w:r>
        <w:rPr>
          <w:rFonts w:cs="Guttman Yad-Brush" w:hint="cs"/>
          <w:sz w:val="32"/>
          <w:szCs w:val="32"/>
          <w:rtl/>
        </w:rPr>
        <w:lastRenderedPageBreak/>
        <w:t>יוסף ואחיו ..................................................עמ' 5</w:t>
      </w:r>
      <w:r w:rsidR="00FF2142">
        <w:rPr>
          <w:rFonts w:cs="Guttman Yad-Brush" w:hint="cs"/>
          <w:sz w:val="32"/>
          <w:szCs w:val="32"/>
          <w:rtl/>
        </w:rPr>
        <w:t>1</w:t>
      </w:r>
    </w:p>
    <w:p w14:paraId="3A5115C3" w14:textId="4842C78B" w:rsidR="007856EA" w:rsidRDefault="007856EA" w:rsidP="00F11DC2">
      <w:pPr>
        <w:rPr>
          <w:rFonts w:cs="Guttman Yad-Brush"/>
          <w:sz w:val="32"/>
          <w:szCs w:val="32"/>
          <w:rtl/>
        </w:rPr>
      </w:pPr>
      <w:r>
        <w:rPr>
          <w:rFonts w:cs="Guttman Yad-Brush" w:hint="cs"/>
          <w:sz w:val="32"/>
          <w:szCs w:val="32"/>
          <w:rtl/>
        </w:rPr>
        <w:t xml:space="preserve">נספח פרקי הלימוד....................................עמ' </w:t>
      </w:r>
      <w:r w:rsidR="00FF2142">
        <w:rPr>
          <w:rFonts w:cs="Guttman Yad-Brush" w:hint="cs"/>
          <w:sz w:val="32"/>
          <w:szCs w:val="32"/>
          <w:rtl/>
        </w:rPr>
        <w:t>60</w:t>
      </w:r>
    </w:p>
    <w:p w14:paraId="3311F6D0" w14:textId="77777777" w:rsidR="00FF2142" w:rsidRDefault="00FF2142" w:rsidP="00F04D22">
      <w:pPr>
        <w:rPr>
          <w:rFonts w:cs="Guttman Yad-Brush"/>
          <w:sz w:val="40"/>
          <w:szCs w:val="40"/>
          <w:rtl/>
        </w:rPr>
      </w:pPr>
    </w:p>
    <w:p w14:paraId="66207427" w14:textId="77777777" w:rsidR="00FF2142" w:rsidRDefault="00FF2142" w:rsidP="00F04D22">
      <w:pPr>
        <w:rPr>
          <w:rFonts w:cs="Guttman Yad-Brush"/>
          <w:sz w:val="40"/>
          <w:szCs w:val="40"/>
          <w:rtl/>
        </w:rPr>
      </w:pPr>
    </w:p>
    <w:p w14:paraId="6A1AA89C" w14:textId="77777777" w:rsidR="00FF2142" w:rsidRDefault="00FF2142" w:rsidP="00F04D22">
      <w:pPr>
        <w:rPr>
          <w:rFonts w:cs="Guttman Yad-Brush"/>
          <w:sz w:val="40"/>
          <w:szCs w:val="40"/>
          <w:rtl/>
        </w:rPr>
      </w:pPr>
    </w:p>
    <w:p w14:paraId="3008E8AA" w14:textId="77777777" w:rsidR="00FF2142" w:rsidRDefault="00FF2142" w:rsidP="00F04D22">
      <w:pPr>
        <w:rPr>
          <w:rFonts w:cs="Guttman Yad-Brush"/>
          <w:sz w:val="40"/>
          <w:szCs w:val="40"/>
          <w:rtl/>
        </w:rPr>
      </w:pPr>
    </w:p>
    <w:p w14:paraId="0849898C" w14:textId="77777777" w:rsidR="00FF2142" w:rsidRDefault="00FF2142" w:rsidP="00F04D22">
      <w:pPr>
        <w:rPr>
          <w:rFonts w:cs="Guttman Yad-Brush"/>
          <w:sz w:val="40"/>
          <w:szCs w:val="40"/>
          <w:rtl/>
        </w:rPr>
      </w:pPr>
    </w:p>
    <w:p w14:paraId="770EB2CD" w14:textId="77777777" w:rsidR="00FF2142" w:rsidRDefault="00FF2142" w:rsidP="00F04D22">
      <w:pPr>
        <w:rPr>
          <w:rFonts w:cs="Guttman Yad-Brush"/>
          <w:sz w:val="40"/>
          <w:szCs w:val="40"/>
          <w:rtl/>
        </w:rPr>
      </w:pPr>
    </w:p>
    <w:p w14:paraId="194F3865" w14:textId="77777777" w:rsidR="00FF2142" w:rsidRDefault="00FF2142" w:rsidP="00F04D22">
      <w:pPr>
        <w:rPr>
          <w:rFonts w:cs="Guttman Yad-Brush"/>
          <w:sz w:val="40"/>
          <w:szCs w:val="40"/>
          <w:rtl/>
        </w:rPr>
      </w:pPr>
    </w:p>
    <w:p w14:paraId="38CFA12F" w14:textId="77777777" w:rsidR="00FF2142" w:rsidRDefault="00FF2142" w:rsidP="00F04D22">
      <w:pPr>
        <w:rPr>
          <w:rFonts w:cs="Guttman Yad-Brush"/>
          <w:sz w:val="40"/>
          <w:szCs w:val="40"/>
          <w:rtl/>
        </w:rPr>
      </w:pPr>
    </w:p>
    <w:p w14:paraId="66809E12" w14:textId="77777777" w:rsidR="00FF2142" w:rsidRDefault="00FF2142" w:rsidP="00F04D22">
      <w:pPr>
        <w:rPr>
          <w:rFonts w:cs="Guttman Yad-Brush"/>
          <w:sz w:val="40"/>
          <w:szCs w:val="40"/>
          <w:rtl/>
        </w:rPr>
      </w:pPr>
    </w:p>
    <w:p w14:paraId="11815586" w14:textId="77777777" w:rsidR="00FF2142" w:rsidRDefault="00FF2142" w:rsidP="00F04D22">
      <w:pPr>
        <w:rPr>
          <w:rFonts w:cs="Guttman Yad-Brush"/>
          <w:sz w:val="40"/>
          <w:szCs w:val="40"/>
          <w:rtl/>
        </w:rPr>
      </w:pPr>
    </w:p>
    <w:p w14:paraId="7A28E77E" w14:textId="77777777" w:rsidR="00FF2142" w:rsidRDefault="00FF2142" w:rsidP="00F04D22">
      <w:pPr>
        <w:rPr>
          <w:rFonts w:cs="Guttman Yad-Brush"/>
          <w:sz w:val="40"/>
          <w:szCs w:val="40"/>
          <w:rtl/>
        </w:rPr>
      </w:pPr>
    </w:p>
    <w:p w14:paraId="248AFEF4" w14:textId="77777777" w:rsidR="00FF2142" w:rsidRDefault="00FF2142" w:rsidP="00F04D22">
      <w:pPr>
        <w:rPr>
          <w:rFonts w:cs="Guttman Yad-Brush"/>
          <w:sz w:val="40"/>
          <w:szCs w:val="40"/>
          <w:rtl/>
        </w:rPr>
      </w:pPr>
    </w:p>
    <w:p w14:paraId="1D320D03" w14:textId="77777777" w:rsidR="00FF2142" w:rsidRDefault="00FF2142" w:rsidP="00F04D22">
      <w:pPr>
        <w:rPr>
          <w:rFonts w:cs="Guttman Yad-Brush"/>
          <w:sz w:val="40"/>
          <w:szCs w:val="40"/>
          <w:rtl/>
        </w:rPr>
      </w:pPr>
    </w:p>
    <w:p w14:paraId="7791D6E7" w14:textId="77777777" w:rsidR="00FF2142" w:rsidRDefault="00FF2142" w:rsidP="00F04D22">
      <w:pPr>
        <w:rPr>
          <w:rFonts w:cs="Guttman Yad-Brush"/>
          <w:sz w:val="40"/>
          <w:szCs w:val="40"/>
          <w:rtl/>
        </w:rPr>
      </w:pPr>
    </w:p>
    <w:p w14:paraId="418217E8" w14:textId="77777777" w:rsidR="00FF2142" w:rsidRDefault="00FF2142" w:rsidP="00F04D22">
      <w:pPr>
        <w:rPr>
          <w:rFonts w:cs="Guttman Yad-Brush"/>
          <w:sz w:val="40"/>
          <w:szCs w:val="40"/>
          <w:rtl/>
        </w:rPr>
      </w:pPr>
    </w:p>
    <w:p w14:paraId="78B9168F" w14:textId="30EE500F" w:rsidR="002B209E" w:rsidRPr="00550BAB" w:rsidRDefault="006C7DD2" w:rsidP="00F04D22">
      <w:pPr>
        <w:rPr>
          <w:rFonts w:cs="Guttman Yad-Brush"/>
          <w:sz w:val="40"/>
          <w:szCs w:val="40"/>
          <w:rtl/>
        </w:rPr>
      </w:pPr>
      <w:r w:rsidRPr="00550BAB">
        <w:rPr>
          <w:rFonts w:cs="Guttman Yad-Brush" w:hint="cs"/>
          <w:sz w:val="40"/>
          <w:szCs w:val="40"/>
          <w:rtl/>
        </w:rPr>
        <w:lastRenderedPageBreak/>
        <w:t>מבוא</w:t>
      </w:r>
    </w:p>
    <w:p w14:paraId="6FA35239" w14:textId="77777777" w:rsidR="00C00D1F" w:rsidRPr="002F7C21" w:rsidRDefault="00366DE6" w:rsidP="00F04D22">
      <w:pPr>
        <w:rPr>
          <w:rFonts w:cs="Guttman Yad-Brush"/>
          <w:sz w:val="32"/>
          <w:szCs w:val="32"/>
          <w:rtl/>
        </w:rPr>
      </w:pPr>
      <w:r w:rsidRPr="002F7C21">
        <w:rPr>
          <w:rFonts w:cs="Guttman Yad-Brush"/>
          <w:sz w:val="32"/>
          <w:szCs w:val="32"/>
          <w:rtl/>
        </w:rPr>
        <w:t>"</w:t>
      </w:r>
      <w:r w:rsidRPr="002F7C21">
        <w:rPr>
          <w:rFonts w:cs="Guttman Yad-Brush" w:hint="cs"/>
          <w:sz w:val="32"/>
          <w:szCs w:val="32"/>
          <w:rtl/>
        </w:rPr>
        <w:t>התנ</w:t>
      </w:r>
      <w:r w:rsidRPr="002F7C21">
        <w:rPr>
          <w:rFonts w:cs="Guttman Yad-Brush"/>
          <w:sz w:val="32"/>
          <w:szCs w:val="32"/>
          <w:rtl/>
        </w:rPr>
        <w:t>"</w:t>
      </w:r>
      <w:r w:rsidRPr="002F7C21">
        <w:rPr>
          <w:rFonts w:cs="Guttman Yad-Brush" w:hint="cs"/>
          <w:sz w:val="32"/>
          <w:szCs w:val="32"/>
          <w:rtl/>
        </w:rPr>
        <w:t>ך</w:t>
      </w:r>
      <w:r w:rsidRPr="002F7C21">
        <w:rPr>
          <w:rFonts w:cs="Guttman Yad-Brush"/>
          <w:sz w:val="32"/>
          <w:szCs w:val="32"/>
          <w:rtl/>
        </w:rPr>
        <w:t xml:space="preserve"> </w:t>
      </w:r>
      <w:r w:rsidRPr="002F7C21">
        <w:rPr>
          <w:rFonts w:cs="Guttman Yad-Brush" w:hint="cs"/>
          <w:sz w:val="32"/>
          <w:szCs w:val="32"/>
          <w:rtl/>
        </w:rPr>
        <w:t>הוא</w:t>
      </w:r>
      <w:r w:rsidRPr="002F7C21">
        <w:rPr>
          <w:rFonts w:cs="Guttman Yad-Brush"/>
          <w:sz w:val="32"/>
          <w:szCs w:val="32"/>
          <w:rtl/>
        </w:rPr>
        <w:t xml:space="preserve"> </w:t>
      </w:r>
      <w:r w:rsidRPr="002F7C21">
        <w:rPr>
          <w:rFonts w:cs="Guttman Yad-Brush" w:hint="cs"/>
          <w:sz w:val="32"/>
          <w:szCs w:val="32"/>
          <w:rtl/>
        </w:rPr>
        <w:t>מתנתו</w:t>
      </w:r>
      <w:r w:rsidRPr="002F7C21">
        <w:rPr>
          <w:rFonts w:cs="Guttman Yad-Brush"/>
          <w:sz w:val="32"/>
          <w:szCs w:val="32"/>
          <w:rtl/>
        </w:rPr>
        <w:t xml:space="preserve"> </w:t>
      </w:r>
      <w:r w:rsidRPr="002F7C21">
        <w:rPr>
          <w:rFonts w:cs="Guttman Yad-Brush" w:hint="cs"/>
          <w:sz w:val="32"/>
          <w:szCs w:val="32"/>
          <w:rtl/>
        </w:rPr>
        <w:t>הגדולה</w:t>
      </w:r>
      <w:r w:rsidRPr="002F7C21">
        <w:rPr>
          <w:rFonts w:cs="Guttman Yad-Brush"/>
          <w:sz w:val="32"/>
          <w:szCs w:val="32"/>
          <w:rtl/>
        </w:rPr>
        <w:t xml:space="preserve"> </w:t>
      </w:r>
      <w:r w:rsidRPr="002F7C21">
        <w:rPr>
          <w:rFonts w:cs="Guttman Yad-Brush" w:hint="cs"/>
          <w:sz w:val="32"/>
          <w:szCs w:val="32"/>
          <w:rtl/>
        </w:rPr>
        <w:t>של</w:t>
      </w:r>
      <w:r w:rsidRPr="002F7C21">
        <w:rPr>
          <w:rFonts w:cs="Guttman Yad-Brush"/>
          <w:sz w:val="32"/>
          <w:szCs w:val="32"/>
          <w:rtl/>
        </w:rPr>
        <w:t xml:space="preserve"> </w:t>
      </w:r>
      <w:r w:rsidRPr="002F7C21">
        <w:rPr>
          <w:rFonts w:cs="Guttman Yad-Brush" w:hint="cs"/>
          <w:sz w:val="32"/>
          <w:szCs w:val="32"/>
          <w:rtl/>
        </w:rPr>
        <w:t>האל</w:t>
      </w:r>
      <w:r w:rsidRPr="002F7C21">
        <w:rPr>
          <w:rFonts w:cs="Guttman Yad-Brush"/>
          <w:sz w:val="32"/>
          <w:szCs w:val="32"/>
          <w:rtl/>
        </w:rPr>
        <w:t xml:space="preserve"> </w:t>
      </w:r>
      <w:r w:rsidRPr="002F7C21">
        <w:rPr>
          <w:rFonts w:cs="Guttman Yad-Brush" w:hint="cs"/>
          <w:sz w:val="32"/>
          <w:szCs w:val="32"/>
          <w:rtl/>
        </w:rPr>
        <w:t>לאנושות</w:t>
      </w:r>
      <w:r w:rsidRPr="002F7C21">
        <w:rPr>
          <w:rFonts w:cs="Guttman Yad-Brush"/>
          <w:sz w:val="32"/>
          <w:szCs w:val="32"/>
          <w:rtl/>
        </w:rPr>
        <w:t xml:space="preserve">." ~ </w:t>
      </w:r>
      <w:r w:rsidRPr="002F7C21">
        <w:rPr>
          <w:rFonts w:cs="Guttman Yad-Brush" w:hint="cs"/>
          <w:sz w:val="32"/>
          <w:szCs w:val="32"/>
          <w:rtl/>
        </w:rPr>
        <w:t>יצחק</w:t>
      </w:r>
      <w:r w:rsidRPr="002F7C21">
        <w:rPr>
          <w:rFonts w:cs="Guttman Yad-Brush"/>
          <w:sz w:val="32"/>
          <w:szCs w:val="32"/>
          <w:rtl/>
        </w:rPr>
        <w:t xml:space="preserve"> </w:t>
      </w:r>
      <w:r w:rsidRPr="002F7C21">
        <w:rPr>
          <w:rFonts w:cs="Guttman Yad-Brush" w:hint="cs"/>
          <w:sz w:val="32"/>
          <w:szCs w:val="32"/>
          <w:rtl/>
        </w:rPr>
        <w:t>בשביס</w:t>
      </w:r>
      <w:r w:rsidRPr="002F7C21">
        <w:rPr>
          <w:rFonts w:cs="Guttman Yad-Brush"/>
          <w:sz w:val="32"/>
          <w:szCs w:val="32"/>
          <w:rtl/>
        </w:rPr>
        <w:t>-</w:t>
      </w:r>
      <w:r w:rsidRPr="002F7C21">
        <w:rPr>
          <w:rFonts w:cs="Guttman Yad-Brush" w:hint="cs"/>
          <w:sz w:val="32"/>
          <w:szCs w:val="32"/>
          <w:rtl/>
        </w:rPr>
        <w:t>זינגר</w:t>
      </w:r>
    </w:p>
    <w:p w14:paraId="679652A9" w14:textId="77777777" w:rsidR="00366DE6" w:rsidRPr="002F7C21" w:rsidRDefault="00366DE6" w:rsidP="00D7612B">
      <w:pPr>
        <w:rPr>
          <w:rFonts w:cs="Guttman Yad-Brush"/>
          <w:sz w:val="32"/>
          <w:szCs w:val="32"/>
          <w:rtl/>
        </w:rPr>
      </w:pPr>
      <w:r w:rsidRPr="002F7C21">
        <w:rPr>
          <w:rFonts w:cs="Guttman Yad-Brush" w:hint="cs"/>
          <w:sz w:val="32"/>
          <w:szCs w:val="32"/>
          <w:rtl/>
        </w:rPr>
        <w:t>המסר</w:t>
      </w:r>
      <w:r w:rsidRPr="002F7C21">
        <w:rPr>
          <w:rFonts w:cs="Guttman Yad-Brush"/>
          <w:sz w:val="32"/>
          <w:szCs w:val="32"/>
          <w:rtl/>
        </w:rPr>
        <w:t xml:space="preserve"> </w:t>
      </w:r>
      <w:r w:rsidRPr="002F7C21">
        <w:rPr>
          <w:rFonts w:cs="Guttman Yad-Brush" w:hint="cs"/>
          <w:sz w:val="32"/>
          <w:szCs w:val="32"/>
          <w:rtl/>
        </w:rPr>
        <w:t>העיקרי</w:t>
      </w:r>
      <w:r w:rsidRPr="002F7C21">
        <w:rPr>
          <w:rFonts w:cs="Guttman Yad-Brush"/>
          <w:sz w:val="32"/>
          <w:szCs w:val="32"/>
          <w:rtl/>
        </w:rPr>
        <w:t xml:space="preserve"> </w:t>
      </w:r>
      <w:r w:rsidRPr="002F7C21">
        <w:rPr>
          <w:rFonts w:cs="Guttman Yad-Brush" w:hint="cs"/>
          <w:sz w:val="32"/>
          <w:szCs w:val="32"/>
          <w:rtl/>
        </w:rPr>
        <w:t>של</w:t>
      </w:r>
      <w:r w:rsidRPr="002F7C21">
        <w:rPr>
          <w:rFonts w:cs="Guttman Yad-Brush"/>
          <w:sz w:val="32"/>
          <w:szCs w:val="32"/>
          <w:rtl/>
        </w:rPr>
        <w:t xml:space="preserve"> </w:t>
      </w:r>
      <w:r w:rsidRPr="002F7C21">
        <w:rPr>
          <w:rFonts w:cs="Guttman Yad-Brush" w:hint="cs"/>
          <w:sz w:val="32"/>
          <w:szCs w:val="32"/>
          <w:rtl/>
        </w:rPr>
        <w:t>התנ</w:t>
      </w:r>
      <w:r w:rsidRPr="002F7C21">
        <w:rPr>
          <w:rFonts w:cs="Guttman Yad-Brush"/>
          <w:sz w:val="32"/>
          <w:szCs w:val="32"/>
          <w:rtl/>
        </w:rPr>
        <w:t>"</w:t>
      </w:r>
      <w:r w:rsidRPr="002F7C21">
        <w:rPr>
          <w:rFonts w:cs="Guttman Yad-Brush" w:hint="cs"/>
          <w:sz w:val="32"/>
          <w:szCs w:val="32"/>
          <w:rtl/>
        </w:rPr>
        <w:t>ך</w:t>
      </w:r>
      <w:r w:rsidRPr="002F7C21">
        <w:rPr>
          <w:rFonts w:cs="Guttman Yad-Brush"/>
          <w:sz w:val="32"/>
          <w:szCs w:val="32"/>
          <w:rtl/>
        </w:rPr>
        <w:t xml:space="preserve">, </w:t>
      </w:r>
      <w:r w:rsidRPr="002F7C21">
        <w:rPr>
          <w:rFonts w:cs="Guttman Yad-Brush" w:hint="cs"/>
          <w:sz w:val="32"/>
          <w:szCs w:val="32"/>
          <w:rtl/>
        </w:rPr>
        <w:t>של</w:t>
      </w:r>
      <w:r w:rsidRPr="002F7C21">
        <w:rPr>
          <w:rFonts w:cs="Guttman Yad-Brush"/>
          <w:sz w:val="32"/>
          <w:szCs w:val="32"/>
          <w:rtl/>
        </w:rPr>
        <w:t xml:space="preserve"> </w:t>
      </w:r>
      <w:r w:rsidRPr="002F7C21">
        <w:rPr>
          <w:rFonts w:cs="Guttman Yad-Brush" w:hint="cs"/>
          <w:sz w:val="32"/>
          <w:szCs w:val="32"/>
          <w:rtl/>
        </w:rPr>
        <w:t>נביאי</w:t>
      </w:r>
      <w:r w:rsidRPr="002F7C21">
        <w:rPr>
          <w:rFonts w:cs="Guttman Yad-Brush"/>
          <w:sz w:val="32"/>
          <w:szCs w:val="32"/>
          <w:rtl/>
        </w:rPr>
        <w:t xml:space="preserve"> </w:t>
      </w:r>
      <w:r w:rsidRPr="002F7C21">
        <w:rPr>
          <w:rFonts w:cs="Guttman Yad-Brush" w:hint="cs"/>
          <w:sz w:val="32"/>
          <w:szCs w:val="32"/>
          <w:rtl/>
        </w:rPr>
        <w:t>ישראל</w:t>
      </w:r>
      <w:r w:rsidRPr="002F7C21">
        <w:rPr>
          <w:rFonts w:cs="Guttman Yad-Brush"/>
          <w:sz w:val="32"/>
          <w:szCs w:val="32"/>
          <w:rtl/>
        </w:rPr>
        <w:t xml:space="preserve">, </w:t>
      </w:r>
      <w:r w:rsidRPr="002F7C21">
        <w:rPr>
          <w:rFonts w:cs="Guttman Yad-Brush" w:hint="cs"/>
          <w:sz w:val="32"/>
          <w:szCs w:val="32"/>
          <w:rtl/>
        </w:rPr>
        <w:t>הוא</w:t>
      </w:r>
      <w:r w:rsidRPr="002F7C21">
        <w:rPr>
          <w:rFonts w:cs="Guttman Yad-Brush"/>
          <w:sz w:val="32"/>
          <w:szCs w:val="32"/>
          <w:rtl/>
        </w:rPr>
        <w:t xml:space="preserve"> </w:t>
      </w:r>
      <w:r w:rsidRPr="002F7C21">
        <w:rPr>
          <w:rFonts w:cs="Guttman Yad-Brush" w:hint="cs"/>
          <w:sz w:val="32"/>
          <w:szCs w:val="32"/>
          <w:rtl/>
        </w:rPr>
        <w:t>שהקב</w:t>
      </w:r>
      <w:r w:rsidRPr="002F7C21">
        <w:rPr>
          <w:rFonts w:cs="Guttman Yad-Brush"/>
          <w:sz w:val="32"/>
          <w:szCs w:val="32"/>
          <w:rtl/>
        </w:rPr>
        <w:t>"</w:t>
      </w:r>
      <w:r w:rsidRPr="002F7C21">
        <w:rPr>
          <w:rFonts w:cs="Guttman Yad-Brush" w:hint="cs"/>
          <w:sz w:val="32"/>
          <w:szCs w:val="32"/>
          <w:rtl/>
        </w:rPr>
        <w:t>ה</w:t>
      </w:r>
      <w:r w:rsidRPr="002F7C21">
        <w:rPr>
          <w:rFonts w:cs="Guttman Yad-Brush"/>
          <w:sz w:val="32"/>
          <w:szCs w:val="32"/>
          <w:rtl/>
        </w:rPr>
        <w:t xml:space="preserve"> </w:t>
      </w:r>
      <w:r w:rsidRPr="002F7C21">
        <w:rPr>
          <w:rFonts w:cs="Guttman Yad-Brush" w:hint="cs"/>
          <w:sz w:val="32"/>
          <w:szCs w:val="32"/>
          <w:rtl/>
        </w:rPr>
        <w:t>מתייחס</w:t>
      </w:r>
      <w:r w:rsidRPr="002F7C21">
        <w:rPr>
          <w:rFonts w:cs="Guttman Yad-Brush"/>
          <w:sz w:val="32"/>
          <w:szCs w:val="32"/>
          <w:rtl/>
        </w:rPr>
        <w:t xml:space="preserve"> </w:t>
      </w:r>
      <w:r w:rsidRPr="002F7C21">
        <w:rPr>
          <w:rFonts w:cs="Guttman Yad-Brush" w:hint="cs"/>
          <w:sz w:val="32"/>
          <w:szCs w:val="32"/>
          <w:rtl/>
        </w:rPr>
        <w:t>לאדם</w:t>
      </w:r>
      <w:r w:rsidRPr="002F7C21">
        <w:rPr>
          <w:rFonts w:cs="Guttman Yad-Brush"/>
          <w:sz w:val="32"/>
          <w:szCs w:val="32"/>
          <w:rtl/>
        </w:rPr>
        <w:t xml:space="preserve"> </w:t>
      </w:r>
      <w:r w:rsidRPr="002F7C21">
        <w:rPr>
          <w:rFonts w:cs="Guttman Yad-Brush" w:hint="cs"/>
          <w:sz w:val="32"/>
          <w:szCs w:val="32"/>
          <w:rtl/>
        </w:rPr>
        <w:t>במלוא</w:t>
      </w:r>
      <w:r w:rsidRPr="002F7C21">
        <w:rPr>
          <w:rFonts w:cs="Guttman Yad-Brush"/>
          <w:sz w:val="32"/>
          <w:szCs w:val="32"/>
          <w:rtl/>
        </w:rPr>
        <w:t xml:space="preserve"> </w:t>
      </w:r>
      <w:r w:rsidRPr="002F7C21">
        <w:rPr>
          <w:rFonts w:cs="Guttman Yad-Brush" w:hint="cs"/>
          <w:sz w:val="32"/>
          <w:szCs w:val="32"/>
          <w:rtl/>
        </w:rPr>
        <w:t>הרצינות</w:t>
      </w:r>
      <w:r w:rsidRPr="002F7C21">
        <w:rPr>
          <w:rFonts w:cs="Guttman Yad-Brush"/>
          <w:sz w:val="32"/>
          <w:szCs w:val="32"/>
          <w:rtl/>
        </w:rPr>
        <w:t xml:space="preserve">." ~ </w:t>
      </w:r>
      <w:r w:rsidR="00D7612B" w:rsidRPr="002F7C21">
        <w:rPr>
          <w:rFonts w:cs="Guttman Yad-Brush" w:hint="cs"/>
          <w:sz w:val="32"/>
          <w:szCs w:val="32"/>
          <w:rtl/>
        </w:rPr>
        <w:t xml:space="preserve">   </w:t>
      </w:r>
      <w:r w:rsidRPr="002F7C21">
        <w:rPr>
          <w:rFonts w:cs="Guttman Yad-Brush" w:hint="cs"/>
          <w:sz w:val="32"/>
          <w:szCs w:val="32"/>
          <w:rtl/>
        </w:rPr>
        <w:t>אברהם</w:t>
      </w:r>
      <w:r w:rsidRPr="002F7C21">
        <w:rPr>
          <w:rFonts w:cs="Guttman Yad-Brush"/>
          <w:sz w:val="32"/>
          <w:szCs w:val="32"/>
          <w:rtl/>
        </w:rPr>
        <w:t xml:space="preserve"> </w:t>
      </w:r>
      <w:r w:rsidRPr="002F7C21">
        <w:rPr>
          <w:rFonts w:cs="Guttman Yad-Brush" w:hint="cs"/>
          <w:sz w:val="32"/>
          <w:szCs w:val="32"/>
          <w:rtl/>
        </w:rPr>
        <w:t>יהושע</w:t>
      </w:r>
      <w:r w:rsidRPr="002F7C21">
        <w:rPr>
          <w:rFonts w:cs="Guttman Yad-Brush"/>
          <w:sz w:val="32"/>
          <w:szCs w:val="32"/>
          <w:rtl/>
        </w:rPr>
        <w:t xml:space="preserve"> </w:t>
      </w:r>
      <w:r w:rsidRPr="002F7C21">
        <w:rPr>
          <w:rFonts w:cs="Guttman Yad-Brush" w:hint="cs"/>
          <w:sz w:val="32"/>
          <w:szCs w:val="32"/>
          <w:rtl/>
        </w:rPr>
        <w:t>השל</w:t>
      </w:r>
    </w:p>
    <w:p w14:paraId="0CEE0446" w14:textId="77777777" w:rsidR="00AF137D" w:rsidRDefault="00550BAB" w:rsidP="00543D87">
      <w:pPr>
        <w:rPr>
          <w:rFonts w:cs="Guttman Yad-Brush"/>
          <w:sz w:val="28"/>
          <w:szCs w:val="28"/>
          <w:rtl/>
        </w:rPr>
      </w:pPr>
      <w:r w:rsidRPr="002F7C21">
        <w:rPr>
          <w:rFonts w:cs="Guttman Yad-Brush" w:hint="cs"/>
          <w:sz w:val="28"/>
          <w:szCs w:val="28"/>
          <w:rtl/>
        </w:rPr>
        <w:t>לימוד סיפורי התנ</w:t>
      </w:r>
      <w:r w:rsidR="002F7C21">
        <w:rPr>
          <w:rFonts w:cs="Guttman Yad-Brush" w:hint="cs"/>
          <w:sz w:val="28"/>
          <w:szCs w:val="28"/>
          <w:rtl/>
        </w:rPr>
        <w:t>"</w:t>
      </w:r>
      <w:r w:rsidRPr="002F7C21">
        <w:rPr>
          <w:rFonts w:cs="Guttman Yad-Brush" w:hint="cs"/>
          <w:sz w:val="28"/>
          <w:szCs w:val="28"/>
          <w:rtl/>
        </w:rPr>
        <w:t xml:space="preserve">ך מאפשר לנו להכיר את הדרמות הגדולות שהוא מביא בפנינו </w:t>
      </w:r>
      <w:r w:rsidR="002F7C21">
        <w:rPr>
          <w:rFonts w:cs="Guttman Yad-Brush" w:hint="cs"/>
          <w:sz w:val="28"/>
          <w:szCs w:val="28"/>
          <w:rtl/>
        </w:rPr>
        <w:t xml:space="preserve">הנוגעות בקיום האנושי, </w:t>
      </w:r>
      <w:r w:rsidRPr="002F7C21">
        <w:rPr>
          <w:rFonts w:cs="Guttman Yad-Brush" w:hint="cs"/>
          <w:sz w:val="28"/>
          <w:szCs w:val="28"/>
          <w:rtl/>
        </w:rPr>
        <w:t xml:space="preserve">ואגב כך להכיר טוב יותר את עצמנו, </w:t>
      </w:r>
      <w:r w:rsidR="00543D87">
        <w:rPr>
          <w:rFonts w:cs="Guttman Yad-Brush" w:hint="cs"/>
          <w:sz w:val="28"/>
          <w:szCs w:val="28"/>
          <w:rtl/>
        </w:rPr>
        <w:t>ו</w:t>
      </w:r>
      <w:r w:rsidRPr="002F7C21">
        <w:rPr>
          <w:rFonts w:cs="Guttman Yad-Brush" w:hint="cs"/>
          <w:sz w:val="28"/>
          <w:szCs w:val="28"/>
          <w:rtl/>
        </w:rPr>
        <w:t>את ההתמודדויות הגדולות של בני</w:t>
      </w:r>
      <w:r w:rsidR="00543D87">
        <w:rPr>
          <w:rFonts w:cs="Guttman Yad-Brush" w:hint="cs"/>
          <w:sz w:val="28"/>
          <w:szCs w:val="28"/>
          <w:rtl/>
        </w:rPr>
        <w:t>-</w:t>
      </w:r>
      <w:r w:rsidRPr="002F7C21">
        <w:rPr>
          <w:rFonts w:cs="Guttman Yad-Brush" w:hint="cs"/>
          <w:sz w:val="28"/>
          <w:szCs w:val="28"/>
          <w:rtl/>
        </w:rPr>
        <w:t xml:space="preserve">האדם עם העולם, עם הזולת ועם עצמם. </w:t>
      </w:r>
    </w:p>
    <w:p w14:paraId="2226B3F8" w14:textId="77777777" w:rsidR="002F7C21" w:rsidRDefault="002F7C21" w:rsidP="00F04D22">
      <w:pPr>
        <w:rPr>
          <w:rFonts w:cs="Guttman Yad-Brush"/>
          <w:sz w:val="28"/>
          <w:szCs w:val="28"/>
          <w:rtl/>
        </w:rPr>
      </w:pPr>
      <w:r>
        <w:rPr>
          <w:rFonts w:cs="Guttman Yad-Brush" w:hint="cs"/>
          <w:sz w:val="28"/>
          <w:szCs w:val="28"/>
          <w:rtl/>
        </w:rPr>
        <w:t xml:space="preserve">סיפורי הבריאה, סיפורים אוניברסליים, עוסקים בהתהוות העולם וראשית ימיה של האנושות. הם מזמנים בחינה של שאלות יסוד עקרוניות על טיב </w:t>
      </w:r>
      <w:r w:rsidR="001E719D">
        <w:rPr>
          <w:rFonts w:cs="Guttman Yad-Brush" w:hint="cs"/>
          <w:sz w:val="28"/>
          <w:szCs w:val="28"/>
          <w:rtl/>
        </w:rPr>
        <w:t xml:space="preserve">העולם, טיב </w:t>
      </w:r>
      <w:r>
        <w:rPr>
          <w:rFonts w:cs="Guttman Yad-Brush" w:hint="cs"/>
          <w:sz w:val="28"/>
          <w:szCs w:val="28"/>
          <w:rtl/>
        </w:rPr>
        <w:t>החיים</w:t>
      </w:r>
      <w:r w:rsidR="001E719D">
        <w:rPr>
          <w:rFonts w:cs="Guttman Yad-Brush" w:hint="cs"/>
          <w:sz w:val="28"/>
          <w:szCs w:val="28"/>
          <w:rtl/>
        </w:rPr>
        <w:t>, מאבקי החיים</w:t>
      </w:r>
      <w:r>
        <w:rPr>
          <w:rFonts w:cs="Guttman Yad-Brush" w:hint="cs"/>
          <w:sz w:val="28"/>
          <w:szCs w:val="28"/>
          <w:rtl/>
        </w:rPr>
        <w:t xml:space="preserve"> ומשמעותם. </w:t>
      </w:r>
    </w:p>
    <w:p w14:paraId="41D2EFF5" w14:textId="77777777" w:rsidR="002F7C21" w:rsidRDefault="00886928" w:rsidP="00543D87">
      <w:pPr>
        <w:rPr>
          <w:rFonts w:cs="Guttman Yad-Brush"/>
          <w:sz w:val="28"/>
          <w:szCs w:val="28"/>
          <w:rtl/>
        </w:rPr>
      </w:pPr>
      <w:r>
        <w:rPr>
          <w:rFonts w:cs="Guttman Yad-Brush" w:hint="cs"/>
          <w:sz w:val="28"/>
          <w:szCs w:val="28"/>
          <w:rtl/>
        </w:rPr>
        <w:t>יחידת הבחירה "על אהבה וחסד" עוסקת בסיפורת המקראית ובשירה המק</w:t>
      </w:r>
      <w:r w:rsidR="00837DFF">
        <w:rPr>
          <w:rFonts w:cs="Guttman Yad-Brush" w:hint="cs"/>
          <w:sz w:val="28"/>
          <w:szCs w:val="28"/>
          <w:rtl/>
        </w:rPr>
        <w:t>ר</w:t>
      </w:r>
      <w:r>
        <w:rPr>
          <w:rFonts w:cs="Guttman Yad-Brush" w:hint="cs"/>
          <w:sz w:val="28"/>
          <w:szCs w:val="28"/>
          <w:rtl/>
        </w:rPr>
        <w:t>אית</w:t>
      </w:r>
      <w:r w:rsidR="00862DF4">
        <w:rPr>
          <w:rFonts w:cs="Guttman Yad-Brush" w:hint="cs"/>
          <w:sz w:val="28"/>
          <w:szCs w:val="28"/>
          <w:rtl/>
        </w:rPr>
        <w:t>.</w:t>
      </w:r>
      <w:r>
        <w:rPr>
          <w:rFonts w:cs="Guttman Yad-Brush" w:hint="cs"/>
          <w:sz w:val="28"/>
          <w:szCs w:val="28"/>
          <w:rtl/>
        </w:rPr>
        <w:t xml:space="preserve"> </w:t>
      </w:r>
      <w:r w:rsidR="00543D87">
        <w:rPr>
          <w:rFonts w:cs="Guttman Yad-Brush" w:hint="cs"/>
          <w:sz w:val="28"/>
          <w:szCs w:val="28"/>
          <w:rtl/>
        </w:rPr>
        <w:t>היא מציגה היבטים חברתיים וחוקתיים, ו</w:t>
      </w:r>
      <w:r>
        <w:rPr>
          <w:rFonts w:cs="Guttman Yad-Brush" w:hint="cs"/>
          <w:sz w:val="28"/>
          <w:szCs w:val="28"/>
          <w:rtl/>
        </w:rPr>
        <w:t>ה</w:t>
      </w:r>
      <w:r w:rsidR="00873826">
        <w:rPr>
          <w:rFonts w:cs="Guttman Yad-Brush" w:hint="cs"/>
          <w:sz w:val="28"/>
          <w:szCs w:val="28"/>
          <w:rtl/>
        </w:rPr>
        <w:t>י</w:t>
      </w:r>
      <w:r>
        <w:rPr>
          <w:rFonts w:cs="Guttman Yad-Brush" w:hint="cs"/>
          <w:sz w:val="28"/>
          <w:szCs w:val="28"/>
          <w:rtl/>
        </w:rPr>
        <w:t>בטים פסיכולוגיים</w:t>
      </w:r>
      <w:r w:rsidR="00543D87">
        <w:rPr>
          <w:rFonts w:cs="Guttman Yad-Brush" w:hint="cs"/>
          <w:sz w:val="28"/>
          <w:szCs w:val="28"/>
          <w:rtl/>
        </w:rPr>
        <w:t xml:space="preserve"> </w:t>
      </w:r>
      <w:r>
        <w:rPr>
          <w:rFonts w:cs="Guttman Yad-Brush" w:hint="cs"/>
          <w:sz w:val="28"/>
          <w:szCs w:val="28"/>
          <w:rtl/>
        </w:rPr>
        <w:t>ואומנותיים.</w:t>
      </w:r>
    </w:p>
    <w:p w14:paraId="544C730D" w14:textId="77777777" w:rsidR="00853380" w:rsidRDefault="00886928" w:rsidP="00543D87">
      <w:pPr>
        <w:rPr>
          <w:rFonts w:cs="Guttman Yad-Brush"/>
          <w:sz w:val="28"/>
          <w:szCs w:val="28"/>
          <w:rtl/>
        </w:rPr>
      </w:pPr>
      <w:r>
        <w:rPr>
          <w:rFonts w:cs="Guttman Yad-Brush" w:hint="cs"/>
          <w:sz w:val="28"/>
          <w:szCs w:val="28"/>
          <w:rtl/>
        </w:rPr>
        <w:t>יחידת הבחירה</w:t>
      </w:r>
      <w:r w:rsidR="00100157">
        <w:rPr>
          <w:rFonts w:cs="Guttman Yad-Brush" w:hint="cs"/>
          <w:sz w:val="28"/>
          <w:szCs w:val="28"/>
          <w:rtl/>
        </w:rPr>
        <w:t xml:space="preserve"> </w:t>
      </w:r>
      <w:r>
        <w:rPr>
          <w:rFonts w:cs="Guttman Yad-Brush" w:hint="cs"/>
          <w:sz w:val="28"/>
          <w:szCs w:val="28"/>
          <w:rtl/>
        </w:rPr>
        <w:t>"בין שאול לדוד" עוסקת בהתהוות ה</w:t>
      </w:r>
      <w:r w:rsidR="00100157">
        <w:rPr>
          <w:rFonts w:cs="Guttman Yad-Brush" w:hint="cs"/>
          <w:sz w:val="28"/>
          <w:szCs w:val="28"/>
          <w:rtl/>
        </w:rPr>
        <w:t xml:space="preserve">מלוכה בישראל, </w:t>
      </w:r>
      <w:r>
        <w:rPr>
          <w:rFonts w:cs="Guttman Yad-Brush" w:hint="cs"/>
          <w:sz w:val="28"/>
          <w:szCs w:val="28"/>
          <w:rtl/>
        </w:rPr>
        <w:t>נושא המזמן</w:t>
      </w:r>
      <w:r w:rsidR="00100157">
        <w:rPr>
          <w:rFonts w:cs="Guttman Yad-Brush" w:hint="cs"/>
          <w:sz w:val="28"/>
          <w:szCs w:val="28"/>
          <w:rtl/>
        </w:rPr>
        <w:t xml:space="preserve"> עיסוק ב</w:t>
      </w:r>
      <w:r w:rsidR="00873826">
        <w:rPr>
          <w:rFonts w:cs="Guttman Yad-Brush" w:hint="cs"/>
          <w:sz w:val="28"/>
          <w:szCs w:val="28"/>
          <w:rtl/>
        </w:rPr>
        <w:t>יחסים ובמאבקים בין א</w:t>
      </w:r>
      <w:r w:rsidR="00543D87">
        <w:rPr>
          <w:rFonts w:cs="Guttman Yad-Brush" w:hint="cs"/>
          <w:sz w:val="28"/>
          <w:szCs w:val="28"/>
          <w:rtl/>
        </w:rPr>
        <w:t>י</w:t>
      </w:r>
      <w:r w:rsidR="00873826">
        <w:rPr>
          <w:rFonts w:cs="Guttman Yad-Brush" w:hint="cs"/>
          <w:sz w:val="28"/>
          <w:szCs w:val="28"/>
          <w:rtl/>
        </w:rPr>
        <w:t xml:space="preserve">שים, </w:t>
      </w:r>
      <w:r w:rsidR="00543D87">
        <w:rPr>
          <w:rFonts w:cs="Guttman Yad-Brush" w:hint="cs"/>
          <w:sz w:val="28"/>
          <w:szCs w:val="28"/>
          <w:rtl/>
        </w:rPr>
        <w:t>ו</w:t>
      </w:r>
      <w:r w:rsidR="00873826">
        <w:rPr>
          <w:rFonts w:cs="Guttman Yad-Brush" w:hint="cs"/>
          <w:sz w:val="28"/>
          <w:szCs w:val="28"/>
          <w:rtl/>
        </w:rPr>
        <w:t>ב</w:t>
      </w:r>
      <w:r w:rsidR="00100157">
        <w:rPr>
          <w:rFonts w:cs="Guttman Yad-Brush" w:hint="cs"/>
          <w:sz w:val="28"/>
          <w:szCs w:val="28"/>
          <w:rtl/>
        </w:rPr>
        <w:t xml:space="preserve">צורות שלטון. </w:t>
      </w:r>
      <w:r w:rsidR="00543D87">
        <w:rPr>
          <w:rFonts w:cs="Guttman Yad-Brush" w:hint="cs"/>
          <w:sz w:val="28"/>
          <w:szCs w:val="28"/>
          <w:rtl/>
        </w:rPr>
        <w:t>הנושא</w:t>
      </w:r>
      <w:r w:rsidR="00862DF4">
        <w:rPr>
          <w:rFonts w:cs="Guttman Yad-Brush" w:hint="cs"/>
          <w:sz w:val="28"/>
          <w:szCs w:val="28"/>
          <w:rtl/>
        </w:rPr>
        <w:t xml:space="preserve"> מזמ</w:t>
      </w:r>
      <w:r w:rsidR="002E7CF1">
        <w:rPr>
          <w:rFonts w:cs="Guttman Yad-Brush" w:hint="cs"/>
          <w:sz w:val="28"/>
          <w:szCs w:val="28"/>
          <w:rtl/>
        </w:rPr>
        <w:t>ן</w:t>
      </w:r>
      <w:r w:rsidR="00862DF4">
        <w:rPr>
          <w:rFonts w:cs="Guttman Yad-Brush" w:hint="cs"/>
          <w:sz w:val="28"/>
          <w:szCs w:val="28"/>
          <w:rtl/>
        </w:rPr>
        <w:t xml:space="preserve"> גם הכרות עם דמויות שמרכזיותן, בתרבות הכללית בכלל והישראלית בפרט</w:t>
      </w:r>
      <w:r w:rsidR="00543D87">
        <w:rPr>
          <w:rFonts w:cs="Guttman Yad-Brush" w:hint="cs"/>
          <w:sz w:val="28"/>
          <w:szCs w:val="28"/>
          <w:rtl/>
        </w:rPr>
        <w:t>,</w:t>
      </w:r>
      <w:r w:rsidR="00873826">
        <w:rPr>
          <w:rFonts w:cs="Guttman Yad-Brush" w:hint="cs"/>
          <w:sz w:val="28"/>
          <w:szCs w:val="28"/>
          <w:rtl/>
        </w:rPr>
        <w:t xml:space="preserve"> מרכזית</w:t>
      </w:r>
      <w:r w:rsidR="00543D87">
        <w:rPr>
          <w:rFonts w:cs="Guttman Yad-Brush" w:hint="cs"/>
          <w:sz w:val="28"/>
          <w:szCs w:val="28"/>
          <w:rtl/>
        </w:rPr>
        <w:t>.</w:t>
      </w:r>
    </w:p>
    <w:p w14:paraId="13E6ACE4" w14:textId="77777777" w:rsidR="000C4268" w:rsidRDefault="00862DF4" w:rsidP="00853380">
      <w:pPr>
        <w:rPr>
          <w:rFonts w:cs="Guttman Yad-Brush"/>
          <w:sz w:val="28"/>
          <w:szCs w:val="28"/>
          <w:rtl/>
        </w:rPr>
      </w:pPr>
      <w:r>
        <w:rPr>
          <w:rFonts w:cs="Guttman Yad-Brush" w:hint="cs"/>
          <w:sz w:val="28"/>
          <w:szCs w:val="28"/>
          <w:rtl/>
        </w:rPr>
        <w:t xml:space="preserve"> </w:t>
      </w:r>
      <w:r w:rsidR="00853380" w:rsidRPr="00853380">
        <w:rPr>
          <w:rFonts w:cs="Guttman Yad-Brush" w:hint="cs"/>
          <w:sz w:val="28"/>
          <w:szCs w:val="28"/>
          <w:rtl/>
        </w:rPr>
        <w:t>החוברת</w:t>
      </w:r>
      <w:r w:rsidR="00853380" w:rsidRPr="00853380">
        <w:rPr>
          <w:rFonts w:cs="Guttman Yad-Brush"/>
          <w:sz w:val="28"/>
          <w:szCs w:val="28"/>
        </w:rPr>
        <w:t xml:space="preserve"> </w:t>
      </w:r>
      <w:r w:rsidR="00853380" w:rsidRPr="00853380">
        <w:rPr>
          <w:rFonts w:cs="Guttman Yad-Brush" w:hint="cs"/>
          <w:sz w:val="28"/>
          <w:szCs w:val="28"/>
          <w:rtl/>
        </w:rPr>
        <w:t>נכתבה</w:t>
      </w:r>
      <w:r w:rsidR="00853380" w:rsidRPr="00853380">
        <w:rPr>
          <w:rFonts w:cs="Guttman Yad-Brush"/>
          <w:sz w:val="28"/>
          <w:szCs w:val="28"/>
        </w:rPr>
        <w:t xml:space="preserve"> </w:t>
      </w:r>
      <w:r w:rsidR="00853380" w:rsidRPr="00853380">
        <w:rPr>
          <w:rFonts w:cs="Guttman Yad-Brush" w:hint="cs"/>
          <w:sz w:val="28"/>
          <w:szCs w:val="28"/>
          <w:rtl/>
        </w:rPr>
        <w:t>מתוך</w:t>
      </w:r>
      <w:r w:rsidR="00853380">
        <w:rPr>
          <w:rFonts w:cs="Guttman Yad-Brush" w:hint="cs"/>
          <w:sz w:val="28"/>
          <w:szCs w:val="28"/>
          <w:rtl/>
        </w:rPr>
        <w:t xml:space="preserve"> שימת </w:t>
      </w:r>
      <w:r w:rsidR="00853380" w:rsidRPr="00853380">
        <w:rPr>
          <w:rFonts w:cs="Guttman Yad-Brush" w:hint="cs"/>
          <w:sz w:val="28"/>
          <w:szCs w:val="28"/>
          <w:rtl/>
        </w:rPr>
        <w:t>דגש</w:t>
      </w:r>
      <w:r w:rsidR="00853380" w:rsidRPr="00853380">
        <w:rPr>
          <w:rFonts w:cs="Guttman Yad-Brush"/>
          <w:sz w:val="28"/>
          <w:szCs w:val="28"/>
        </w:rPr>
        <w:t xml:space="preserve"> </w:t>
      </w:r>
      <w:r w:rsidR="00853380">
        <w:rPr>
          <w:rFonts w:cs="Guttman Yad-Brush" w:hint="cs"/>
          <w:sz w:val="28"/>
          <w:szCs w:val="28"/>
          <w:rtl/>
        </w:rPr>
        <w:t xml:space="preserve"> על לימוד שיש בו ערכים, מעורבות של התלמידים בחומר הנלמד, ו</w:t>
      </w:r>
      <w:r w:rsidR="00543D87">
        <w:rPr>
          <w:rFonts w:cs="Guttman Yad-Brush" w:hint="cs"/>
          <w:sz w:val="28"/>
          <w:szCs w:val="28"/>
          <w:rtl/>
        </w:rPr>
        <w:t xml:space="preserve">על </w:t>
      </w:r>
      <w:r w:rsidR="00853380">
        <w:rPr>
          <w:rFonts w:cs="Guttman Yad-Brush" w:hint="cs"/>
          <w:sz w:val="28"/>
          <w:szCs w:val="28"/>
          <w:rtl/>
        </w:rPr>
        <w:t xml:space="preserve">הרלונטיות שלו לחייהם. </w:t>
      </w:r>
    </w:p>
    <w:p w14:paraId="225A7E7E" w14:textId="77777777" w:rsidR="004F36C3" w:rsidRDefault="004F36C3" w:rsidP="00853380">
      <w:pPr>
        <w:rPr>
          <w:rFonts w:cs="Guttman Yad-Brush"/>
          <w:sz w:val="40"/>
          <w:szCs w:val="40"/>
          <w:rtl/>
        </w:rPr>
      </w:pPr>
    </w:p>
    <w:p w14:paraId="323787FB" w14:textId="2578B23C" w:rsidR="00266706" w:rsidRDefault="00BC0164" w:rsidP="00853380">
      <w:pPr>
        <w:rPr>
          <w:rFonts w:cs="Guttman Yad-Brush"/>
          <w:sz w:val="40"/>
          <w:szCs w:val="40"/>
          <w:rtl/>
        </w:rPr>
      </w:pPr>
      <w:r>
        <w:rPr>
          <w:rFonts w:cs="Guttman Yad-Brush" w:hint="cs"/>
          <w:sz w:val="40"/>
          <w:szCs w:val="40"/>
          <w:rtl/>
        </w:rPr>
        <w:lastRenderedPageBreak/>
        <w:t>נושא החובה</w:t>
      </w:r>
      <w:r w:rsidR="00266706">
        <w:rPr>
          <w:rFonts w:cs="Guttman Yad-Brush" w:hint="cs"/>
          <w:sz w:val="40"/>
          <w:szCs w:val="40"/>
          <w:rtl/>
        </w:rPr>
        <w:t xml:space="preserve"> </w:t>
      </w:r>
      <w:r w:rsidR="00266706">
        <w:rPr>
          <w:rFonts w:cs="Guttman Yad-Brush"/>
          <w:sz w:val="40"/>
          <w:szCs w:val="40"/>
          <w:rtl/>
        </w:rPr>
        <w:t>–</w:t>
      </w:r>
      <w:r w:rsidR="00266706">
        <w:rPr>
          <w:rFonts w:cs="Guttman Yad-Brush" w:hint="cs"/>
          <w:sz w:val="40"/>
          <w:szCs w:val="40"/>
          <w:rtl/>
        </w:rPr>
        <w:t xml:space="preserve"> בריאת העולם</w:t>
      </w:r>
    </w:p>
    <w:p w14:paraId="176881F3" w14:textId="77777777" w:rsidR="00C56CAC" w:rsidRPr="00C56CAC" w:rsidRDefault="00C56CAC" w:rsidP="00144092">
      <w:pPr>
        <w:spacing w:line="360" w:lineRule="auto"/>
        <w:rPr>
          <w:rFonts w:cs="Guttman Yad-Brush"/>
          <w:sz w:val="28"/>
          <w:szCs w:val="28"/>
          <w:u w:val="single"/>
          <w:rtl/>
        </w:rPr>
      </w:pPr>
      <w:r w:rsidRPr="0088173A">
        <w:rPr>
          <w:rFonts w:cs="Guttman Yad-Brush" w:hint="cs"/>
          <w:sz w:val="28"/>
          <w:szCs w:val="28"/>
          <w:highlight w:val="yellow"/>
          <w:u w:val="single"/>
          <w:rtl/>
        </w:rPr>
        <w:t xml:space="preserve">פרקים א' </w:t>
      </w:r>
      <w:r w:rsidRPr="0088173A">
        <w:rPr>
          <w:rFonts w:cs="Guttman Yad-Brush"/>
          <w:sz w:val="28"/>
          <w:szCs w:val="28"/>
          <w:highlight w:val="yellow"/>
          <w:u w:val="single"/>
          <w:rtl/>
        </w:rPr>
        <w:t>–</w:t>
      </w:r>
      <w:r w:rsidRPr="0088173A">
        <w:rPr>
          <w:rFonts w:cs="Guttman Yad-Brush" w:hint="cs"/>
          <w:sz w:val="28"/>
          <w:szCs w:val="28"/>
          <w:highlight w:val="yellow"/>
          <w:u w:val="single"/>
          <w:rtl/>
        </w:rPr>
        <w:t xml:space="preserve"> ב'</w:t>
      </w:r>
      <w:r w:rsidR="0088173A" w:rsidRPr="0088173A">
        <w:rPr>
          <w:rFonts w:cs="Guttman Yad-Brush" w:hint="cs"/>
          <w:sz w:val="28"/>
          <w:szCs w:val="28"/>
          <w:highlight w:val="yellow"/>
          <w:u w:val="single"/>
          <w:rtl/>
        </w:rPr>
        <w:t xml:space="preserve"> - בריאה</w:t>
      </w:r>
    </w:p>
    <w:p w14:paraId="1F4E11FC" w14:textId="77777777" w:rsidR="00266706" w:rsidRDefault="00144092" w:rsidP="00144092">
      <w:pPr>
        <w:spacing w:line="360" w:lineRule="auto"/>
        <w:rPr>
          <w:rFonts w:cs="Guttman Yad-Brush"/>
          <w:sz w:val="28"/>
          <w:szCs w:val="28"/>
          <w:rtl/>
        </w:rPr>
      </w:pPr>
      <w:r>
        <w:rPr>
          <w:rFonts w:cs="Guttman Yad-Brush" w:hint="cs"/>
          <w:sz w:val="28"/>
          <w:szCs w:val="28"/>
          <w:rtl/>
        </w:rPr>
        <w:t xml:space="preserve">שני הפרקים הראשונים של ספר בראשית עוסקים בבריאת העולם. </w:t>
      </w:r>
    </w:p>
    <w:p w14:paraId="1114A7B3" w14:textId="77777777" w:rsidR="00144092" w:rsidRDefault="00144092" w:rsidP="00373D95">
      <w:pPr>
        <w:spacing w:line="360" w:lineRule="auto"/>
        <w:rPr>
          <w:rFonts w:cs="Guttman Yad-Brush"/>
          <w:sz w:val="28"/>
          <w:szCs w:val="28"/>
          <w:rtl/>
        </w:rPr>
      </w:pPr>
      <w:r>
        <w:rPr>
          <w:rFonts w:cs="Guttman Yad-Brush" w:hint="cs"/>
          <w:sz w:val="28"/>
          <w:szCs w:val="28"/>
          <w:rtl/>
        </w:rPr>
        <w:t xml:space="preserve">הסיפור הראשון, בפרק א', מתאפיין בניסוחיים נוסחתיים החוזרים על עצמם, זהו סיפור בריאה שהסדר והארגון דומיננטיים בו. הסיפור מלמד על בריאת עולם בשבעה ימים, על בריאה </w:t>
      </w:r>
      <w:r w:rsidRPr="00144092">
        <w:rPr>
          <w:rFonts w:cs="Guttman Yad-Brush" w:hint="cs"/>
          <w:sz w:val="28"/>
          <w:szCs w:val="28"/>
          <w:u w:val="single"/>
          <w:rtl/>
        </w:rPr>
        <w:t>באמירה</w:t>
      </w:r>
      <w:r>
        <w:rPr>
          <w:rFonts w:cs="Guttman Yad-Brush" w:hint="cs"/>
          <w:sz w:val="28"/>
          <w:szCs w:val="28"/>
          <w:rtl/>
        </w:rPr>
        <w:t xml:space="preserve"> (בניגוד למיתוסים של העמים הקדומים המספרים על בריא</w:t>
      </w:r>
      <w:r w:rsidR="00373D95">
        <w:rPr>
          <w:rFonts w:cs="Guttman Yad-Brush" w:hint="cs"/>
          <w:sz w:val="28"/>
          <w:szCs w:val="28"/>
          <w:rtl/>
        </w:rPr>
        <w:t>ה</w:t>
      </w:r>
      <w:r>
        <w:rPr>
          <w:rFonts w:cs="Guttman Yad-Brush" w:hint="cs"/>
          <w:sz w:val="28"/>
          <w:szCs w:val="28"/>
          <w:rtl/>
        </w:rPr>
        <w:t xml:space="preserve"> תוך מאבק איתנים של כוחות הטבע אלו באלו) ועל הטוב שבעולם שנברא. </w:t>
      </w:r>
    </w:p>
    <w:p w14:paraId="60722583" w14:textId="77777777" w:rsidR="00144092" w:rsidRDefault="00144092" w:rsidP="00144092">
      <w:pPr>
        <w:spacing w:line="360" w:lineRule="auto"/>
        <w:rPr>
          <w:rFonts w:cs="Guttman Yad-Brush"/>
          <w:sz w:val="28"/>
          <w:szCs w:val="28"/>
          <w:rtl/>
        </w:rPr>
      </w:pPr>
      <w:r>
        <w:rPr>
          <w:rFonts w:cs="Guttman Yad-Brush" w:hint="cs"/>
          <w:sz w:val="28"/>
          <w:szCs w:val="28"/>
          <w:rtl/>
        </w:rPr>
        <w:t xml:space="preserve">הסיפור השני, בפרק ב', מדגיש את מרכזיות האדם, </w:t>
      </w:r>
      <w:r w:rsidR="00373D95">
        <w:rPr>
          <w:rFonts w:cs="Guttman Yad-Brush" w:hint="cs"/>
          <w:sz w:val="28"/>
          <w:szCs w:val="28"/>
          <w:rtl/>
        </w:rPr>
        <w:t>ו</w:t>
      </w:r>
      <w:r>
        <w:rPr>
          <w:rFonts w:cs="Guttman Yad-Brush" w:hint="cs"/>
          <w:sz w:val="28"/>
          <w:szCs w:val="28"/>
          <w:rtl/>
        </w:rPr>
        <w:t>את תפקידו לשמור על גן עדן המופיע לראשונה בפרק זה.</w:t>
      </w:r>
    </w:p>
    <w:tbl>
      <w:tblPr>
        <w:tblStyle w:val="a9"/>
        <w:bidiVisual/>
        <w:tblW w:w="0" w:type="auto"/>
        <w:tblLook w:val="04A0" w:firstRow="1" w:lastRow="0" w:firstColumn="1" w:lastColumn="0" w:noHBand="0" w:noVBand="1"/>
      </w:tblPr>
      <w:tblGrid>
        <w:gridCol w:w="4261"/>
        <w:gridCol w:w="4261"/>
      </w:tblGrid>
      <w:tr w:rsidR="00144092" w14:paraId="38B5DAAE" w14:textId="77777777" w:rsidTr="00144092">
        <w:tc>
          <w:tcPr>
            <w:tcW w:w="4261" w:type="dxa"/>
          </w:tcPr>
          <w:p w14:paraId="1616083B" w14:textId="77777777" w:rsidR="00144092" w:rsidRPr="00144092" w:rsidRDefault="00144092" w:rsidP="00144092">
            <w:pPr>
              <w:spacing w:line="360" w:lineRule="auto"/>
              <w:rPr>
                <w:rFonts w:cs="Guttman Yad-Brush"/>
                <w:b/>
                <w:bCs/>
                <w:sz w:val="28"/>
                <w:szCs w:val="28"/>
                <w:rtl/>
              </w:rPr>
            </w:pPr>
            <w:r>
              <w:rPr>
                <w:rFonts w:cs="Guttman Yad-Brush" w:hint="cs"/>
                <w:b/>
                <w:bCs/>
                <w:sz w:val="28"/>
                <w:szCs w:val="28"/>
                <w:rtl/>
              </w:rPr>
              <w:t>פרק א'</w:t>
            </w:r>
          </w:p>
        </w:tc>
        <w:tc>
          <w:tcPr>
            <w:tcW w:w="4261" w:type="dxa"/>
          </w:tcPr>
          <w:p w14:paraId="664679A7" w14:textId="77777777" w:rsidR="00144092" w:rsidRPr="00144092" w:rsidRDefault="00144092" w:rsidP="00144092">
            <w:pPr>
              <w:spacing w:line="360" w:lineRule="auto"/>
              <w:rPr>
                <w:rFonts w:cs="Guttman Yad-Brush"/>
                <w:b/>
                <w:bCs/>
                <w:sz w:val="28"/>
                <w:szCs w:val="28"/>
                <w:rtl/>
              </w:rPr>
            </w:pPr>
            <w:r>
              <w:rPr>
                <w:rFonts w:cs="Guttman Yad-Brush" w:hint="cs"/>
                <w:b/>
                <w:bCs/>
                <w:sz w:val="28"/>
                <w:szCs w:val="28"/>
                <w:rtl/>
              </w:rPr>
              <w:t>פרק ב'</w:t>
            </w:r>
          </w:p>
        </w:tc>
      </w:tr>
      <w:tr w:rsidR="00144092" w14:paraId="763F9521" w14:textId="77777777" w:rsidTr="00144092">
        <w:tc>
          <w:tcPr>
            <w:tcW w:w="4261" w:type="dxa"/>
          </w:tcPr>
          <w:p w14:paraId="339304FA" w14:textId="77777777" w:rsidR="00144092" w:rsidRDefault="00144092" w:rsidP="00144092">
            <w:pPr>
              <w:spacing w:line="360" w:lineRule="auto"/>
              <w:rPr>
                <w:rFonts w:cs="Guttman Yad-Brush"/>
                <w:sz w:val="28"/>
                <w:szCs w:val="28"/>
                <w:rtl/>
              </w:rPr>
            </w:pPr>
            <w:r>
              <w:rPr>
                <w:rFonts w:cs="Guttman Yad-Brush" w:hint="cs"/>
                <w:sz w:val="28"/>
                <w:szCs w:val="28"/>
                <w:rtl/>
              </w:rPr>
              <w:t>האל מופיע בשם אלוהים</w:t>
            </w:r>
          </w:p>
        </w:tc>
        <w:tc>
          <w:tcPr>
            <w:tcW w:w="4261" w:type="dxa"/>
          </w:tcPr>
          <w:p w14:paraId="2A32B467" w14:textId="77777777" w:rsidR="00144092" w:rsidRDefault="00144092" w:rsidP="00144092">
            <w:pPr>
              <w:spacing w:line="360" w:lineRule="auto"/>
              <w:rPr>
                <w:rFonts w:cs="Guttman Yad-Brush"/>
                <w:sz w:val="28"/>
                <w:szCs w:val="28"/>
                <w:rtl/>
              </w:rPr>
            </w:pPr>
            <w:r>
              <w:rPr>
                <w:rFonts w:cs="Guttman Yad-Brush" w:hint="cs"/>
                <w:sz w:val="28"/>
                <w:szCs w:val="28"/>
                <w:rtl/>
              </w:rPr>
              <w:t>האל מופיע גם בשם המפורש</w:t>
            </w:r>
          </w:p>
        </w:tc>
      </w:tr>
      <w:tr w:rsidR="00144092" w14:paraId="24304C9A" w14:textId="77777777" w:rsidTr="00144092">
        <w:tc>
          <w:tcPr>
            <w:tcW w:w="4261" w:type="dxa"/>
          </w:tcPr>
          <w:p w14:paraId="0048F84C" w14:textId="77777777" w:rsidR="00144092" w:rsidRDefault="00144092" w:rsidP="00144092">
            <w:pPr>
              <w:spacing w:line="360" w:lineRule="auto"/>
              <w:rPr>
                <w:rFonts w:cs="Guttman Yad-Brush"/>
                <w:sz w:val="28"/>
                <w:szCs w:val="28"/>
                <w:rtl/>
              </w:rPr>
            </w:pPr>
            <w:r>
              <w:rPr>
                <w:rFonts w:cs="Guttman Yad-Brush" w:hint="cs"/>
                <w:sz w:val="28"/>
                <w:szCs w:val="28"/>
                <w:rtl/>
              </w:rPr>
              <w:t>האדם נברא בצלם האל</w:t>
            </w:r>
          </w:p>
        </w:tc>
        <w:tc>
          <w:tcPr>
            <w:tcW w:w="4261" w:type="dxa"/>
          </w:tcPr>
          <w:p w14:paraId="0A6A1EE7" w14:textId="77777777" w:rsidR="00144092" w:rsidRDefault="00144092" w:rsidP="00144092">
            <w:pPr>
              <w:spacing w:line="360" w:lineRule="auto"/>
              <w:rPr>
                <w:rFonts w:cs="Guttman Yad-Brush"/>
                <w:sz w:val="28"/>
                <w:szCs w:val="28"/>
                <w:rtl/>
              </w:rPr>
            </w:pPr>
            <w:r>
              <w:rPr>
                <w:rFonts w:cs="Guttman Yad-Brush" w:hint="cs"/>
                <w:sz w:val="28"/>
                <w:szCs w:val="28"/>
                <w:rtl/>
              </w:rPr>
              <w:t>האדם נברא מעפר</w:t>
            </w:r>
          </w:p>
        </w:tc>
      </w:tr>
      <w:tr w:rsidR="00144092" w14:paraId="6707DBD2" w14:textId="77777777" w:rsidTr="00144092">
        <w:tc>
          <w:tcPr>
            <w:tcW w:w="4261" w:type="dxa"/>
          </w:tcPr>
          <w:p w14:paraId="6BF77923" w14:textId="77777777" w:rsidR="00144092" w:rsidRDefault="00144092" w:rsidP="00144092">
            <w:pPr>
              <w:spacing w:line="360" w:lineRule="auto"/>
              <w:rPr>
                <w:rFonts w:cs="Guttman Yad-Brush"/>
                <w:sz w:val="28"/>
                <w:szCs w:val="28"/>
                <w:rtl/>
              </w:rPr>
            </w:pPr>
            <w:r>
              <w:rPr>
                <w:rFonts w:cs="Guttman Yad-Brush" w:hint="cs"/>
                <w:sz w:val="28"/>
                <w:szCs w:val="28"/>
                <w:rtl/>
              </w:rPr>
              <w:t>האישה נבראה עם האדם</w:t>
            </w:r>
            <w:r w:rsidR="00F27A56">
              <w:rPr>
                <w:rFonts w:cs="Guttman Yad-Brush" w:hint="cs"/>
                <w:sz w:val="28"/>
                <w:szCs w:val="28"/>
                <w:rtl/>
              </w:rPr>
              <w:t xml:space="preserve"> </w:t>
            </w:r>
          </w:p>
        </w:tc>
        <w:tc>
          <w:tcPr>
            <w:tcW w:w="4261" w:type="dxa"/>
          </w:tcPr>
          <w:p w14:paraId="0FEF366E" w14:textId="77777777" w:rsidR="00144092" w:rsidRDefault="00144092" w:rsidP="00144092">
            <w:pPr>
              <w:spacing w:line="360" w:lineRule="auto"/>
              <w:rPr>
                <w:rFonts w:cs="Guttman Yad-Brush"/>
                <w:sz w:val="28"/>
                <w:szCs w:val="28"/>
                <w:rtl/>
              </w:rPr>
            </w:pPr>
            <w:r>
              <w:rPr>
                <w:rFonts w:cs="Guttman Yad-Brush" w:hint="cs"/>
                <w:sz w:val="28"/>
                <w:szCs w:val="28"/>
                <w:rtl/>
              </w:rPr>
              <w:t xml:space="preserve">האישה נבראה מצלע האדם </w:t>
            </w:r>
          </w:p>
        </w:tc>
      </w:tr>
      <w:tr w:rsidR="00144092" w14:paraId="7E5FE5B7" w14:textId="77777777" w:rsidTr="00144092">
        <w:tc>
          <w:tcPr>
            <w:tcW w:w="4261" w:type="dxa"/>
          </w:tcPr>
          <w:p w14:paraId="3388FA88" w14:textId="77777777" w:rsidR="00144092" w:rsidRDefault="00F27A56" w:rsidP="00144092">
            <w:pPr>
              <w:spacing w:line="360" w:lineRule="auto"/>
              <w:rPr>
                <w:rFonts w:cs="Guttman Yad-Brush"/>
                <w:sz w:val="28"/>
                <w:szCs w:val="28"/>
                <w:rtl/>
              </w:rPr>
            </w:pPr>
            <w:r>
              <w:rPr>
                <w:rFonts w:cs="Guttman Yad-Brush" w:hint="cs"/>
                <w:sz w:val="28"/>
                <w:szCs w:val="28"/>
                <w:rtl/>
              </w:rPr>
              <w:t>הפועל המשמעותי - ברא</w:t>
            </w:r>
          </w:p>
        </w:tc>
        <w:tc>
          <w:tcPr>
            <w:tcW w:w="4261" w:type="dxa"/>
          </w:tcPr>
          <w:p w14:paraId="28FFF4D2" w14:textId="77777777" w:rsidR="00144092" w:rsidRDefault="00F27A56" w:rsidP="00144092">
            <w:pPr>
              <w:spacing w:line="360" w:lineRule="auto"/>
              <w:rPr>
                <w:rFonts w:cs="Guttman Yad-Brush"/>
                <w:sz w:val="28"/>
                <w:szCs w:val="28"/>
                <w:rtl/>
              </w:rPr>
            </w:pPr>
            <w:r>
              <w:rPr>
                <w:rFonts w:cs="Guttman Yad-Brush" w:hint="cs"/>
                <w:sz w:val="28"/>
                <w:szCs w:val="28"/>
                <w:rtl/>
              </w:rPr>
              <w:t xml:space="preserve">הפועל המשמעותי </w:t>
            </w:r>
            <w:r>
              <w:rPr>
                <w:rFonts w:cs="Guttman Yad-Brush"/>
                <w:sz w:val="28"/>
                <w:szCs w:val="28"/>
                <w:rtl/>
              </w:rPr>
              <w:t>–</w:t>
            </w:r>
            <w:r>
              <w:rPr>
                <w:rFonts w:cs="Guttman Yad-Brush" w:hint="cs"/>
                <w:sz w:val="28"/>
                <w:szCs w:val="28"/>
                <w:rtl/>
              </w:rPr>
              <w:t xml:space="preserve"> יצר</w:t>
            </w:r>
          </w:p>
        </w:tc>
      </w:tr>
      <w:tr w:rsidR="00144092" w14:paraId="5D4415B5" w14:textId="77777777" w:rsidTr="00144092">
        <w:tc>
          <w:tcPr>
            <w:tcW w:w="4261" w:type="dxa"/>
          </w:tcPr>
          <w:p w14:paraId="3FFC9DFC" w14:textId="77777777" w:rsidR="00144092" w:rsidRDefault="00F27A56" w:rsidP="00144092">
            <w:pPr>
              <w:spacing w:line="360" w:lineRule="auto"/>
              <w:rPr>
                <w:rFonts w:cs="Guttman Yad-Brush"/>
                <w:sz w:val="28"/>
                <w:szCs w:val="28"/>
                <w:rtl/>
              </w:rPr>
            </w:pPr>
            <w:r>
              <w:rPr>
                <w:rFonts w:cs="Guttman Yad-Brush" w:hint="cs"/>
                <w:sz w:val="28"/>
                <w:szCs w:val="28"/>
                <w:rtl/>
              </w:rPr>
              <w:t>החיות נבראו לפני האדם</w:t>
            </w:r>
          </w:p>
        </w:tc>
        <w:tc>
          <w:tcPr>
            <w:tcW w:w="4261" w:type="dxa"/>
          </w:tcPr>
          <w:p w14:paraId="594593CD" w14:textId="77777777" w:rsidR="00144092" w:rsidRDefault="00F27A56" w:rsidP="00144092">
            <w:pPr>
              <w:spacing w:line="360" w:lineRule="auto"/>
              <w:rPr>
                <w:rFonts w:cs="Guttman Yad-Brush"/>
                <w:sz w:val="28"/>
                <w:szCs w:val="28"/>
                <w:rtl/>
              </w:rPr>
            </w:pPr>
            <w:r>
              <w:rPr>
                <w:rFonts w:cs="Guttman Yad-Brush" w:hint="cs"/>
                <w:sz w:val="28"/>
                <w:szCs w:val="28"/>
                <w:rtl/>
              </w:rPr>
              <w:t>האדם ראשון ואז בעלי החיים</w:t>
            </w:r>
          </w:p>
        </w:tc>
      </w:tr>
      <w:tr w:rsidR="00144092" w14:paraId="62325702" w14:textId="77777777" w:rsidTr="00144092">
        <w:tc>
          <w:tcPr>
            <w:tcW w:w="4261" w:type="dxa"/>
          </w:tcPr>
          <w:p w14:paraId="1801B2B9" w14:textId="77777777" w:rsidR="00144092" w:rsidRDefault="00F27A56" w:rsidP="00144092">
            <w:pPr>
              <w:spacing w:line="360" w:lineRule="auto"/>
              <w:rPr>
                <w:rFonts w:cs="Guttman Yad-Brush"/>
                <w:sz w:val="28"/>
                <w:szCs w:val="28"/>
                <w:rtl/>
              </w:rPr>
            </w:pPr>
            <w:r>
              <w:rPr>
                <w:rFonts w:cs="Guttman Yad-Brush" w:hint="cs"/>
                <w:sz w:val="28"/>
                <w:szCs w:val="28"/>
                <w:rtl/>
              </w:rPr>
              <w:t xml:space="preserve">האדם שולט בעולם </w:t>
            </w:r>
          </w:p>
        </w:tc>
        <w:tc>
          <w:tcPr>
            <w:tcW w:w="4261" w:type="dxa"/>
          </w:tcPr>
          <w:p w14:paraId="14322140" w14:textId="77777777" w:rsidR="00144092" w:rsidRDefault="00F27A56" w:rsidP="00144092">
            <w:pPr>
              <w:spacing w:line="360" w:lineRule="auto"/>
              <w:rPr>
                <w:rFonts w:cs="Guttman Yad-Brush"/>
                <w:sz w:val="28"/>
                <w:szCs w:val="28"/>
                <w:rtl/>
              </w:rPr>
            </w:pPr>
            <w:r>
              <w:rPr>
                <w:rFonts w:cs="Guttman Yad-Brush" w:hint="cs"/>
                <w:sz w:val="28"/>
                <w:szCs w:val="28"/>
                <w:rtl/>
              </w:rPr>
              <w:t>האדם שומר על גן עדן</w:t>
            </w:r>
          </w:p>
        </w:tc>
      </w:tr>
      <w:tr w:rsidR="00144092" w14:paraId="004FDB9A" w14:textId="77777777" w:rsidTr="00144092">
        <w:tc>
          <w:tcPr>
            <w:tcW w:w="4261" w:type="dxa"/>
          </w:tcPr>
          <w:p w14:paraId="4040E1DC" w14:textId="77777777" w:rsidR="00144092" w:rsidRPr="0023045A" w:rsidRDefault="0023045A" w:rsidP="00144092">
            <w:pPr>
              <w:spacing w:line="360" w:lineRule="auto"/>
              <w:rPr>
                <w:rFonts w:cs="Guttman Yad-Brush"/>
                <w:b/>
                <w:bCs/>
                <w:sz w:val="28"/>
                <w:szCs w:val="28"/>
                <w:rtl/>
              </w:rPr>
            </w:pPr>
            <w:r>
              <w:rPr>
                <w:rFonts w:cs="Guttman Yad-Brush" w:hint="cs"/>
                <w:b/>
                <w:bCs/>
                <w:sz w:val="28"/>
                <w:szCs w:val="28"/>
                <w:rtl/>
              </w:rPr>
              <w:t>לסיכום: האדם נעלה, רוחני, הוא שולט בכל הברואים וכובש את הארץ.</w:t>
            </w:r>
          </w:p>
        </w:tc>
        <w:tc>
          <w:tcPr>
            <w:tcW w:w="4261" w:type="dxa"/>
          </w:tcPr>
          <w:p w14:paraId="1425919C" w14:textId="77777777" w:rsidR="00144092" w:rsidRPr="0023045A" w:rsidRDefault="0023045A" w:rsidP="00144092">
            <w:pPr>
              <w:spacing w:line="360" w:lineRule="auto"/>
              <w:rPr>
                <w:rFonts w:cs="Guttman Yad-Brush"/>
                <w:b/>
                <w:bCs/>
                <w:sz w:val="28"/>
                <w:szCs w:val="28"/>
                <w:rtl/>
              </w:rPr>
            </w:pPr>
            <w:r>
              <w:rPr>
                <w:rFonts w:cs="Guttman Yad-Brush" w:hint="cs"/>
                <w:b/>
                <w:bCs/>
                <w:sz w:val="28"/>
                <w:szCs w:val="28"/>
                <w:rtl/>
              </w:rPr>
              <w:t xml:space="preserve">לסיכום: האדם גשמי, נוצר מעפר, תפקידו מצומצם </w:t>
            </w:r>
            <w:r>
              <w:rPr>
                <w:rFonts w:cs="Guttman Yad-Brush"/>
                <w:b/>
                <w:bCs/>
                <w:sz w:val="28"/>
                <w:szCs w:val="28"/>
                <w:rtl/>
              </w:rPr>
              <w:t>–</w:t>
            </w:r>
            <w:r>
              <w:rPr>
                <w:rFonts w:cs="Guttman Yad-Brush" w:hint="cs"/>
                <w:b/>
                <w:bCs/>
                <w:sz w:val="28"/>
                <w:szCs w:val="28"/>
                <w:rtl/>
              </w:rPr>
              <w:t xml:space="preserve"> שמירת הגן. </w:t>
            </w:r>
          </w:p>
        </w:tc>
      </w:tr>
    </w:tbl>
    <w:p w14:paraId="12A852D4" w14:textId="77777777" w:rsidR="00B66A11" w:rsidRPr="001E68C2" w:rsidRDefault="00C56CAC" w:rsidP="00E423BD">
      <w:pPr>
        <w:spacing w:line="360" w:lineRule="auto"/>
        <w:rPr>
          <w:rFonts w:cs="Guttman Yad-Brush"/>
          <w:sz w:val="28"/>
          <w:szCs w:val="28"/>
          <w:u w:val="single"/>
          <w:rtl/>
        </w:rPr>
      </w:pPr>
      <w:r>
        <w:rPr>
          <w:rFonts w:cs="Guttman Yad-Brush" w:hint="cs"/>
          <w:sz w:val="28"/>
          <w:szCs w:val="28"/>
          <w:u w:val="single"/>
          <w:rtl/>
        </w:rPr>
        <w:lastRenderedPageBreak/>
        <w:t>ש</w:t>
      </w:r>
      <w:r w:rsidR="00B66A11">
        <w:rPr>
          <w:rFonts w:cs="Guttman Yad-Brush" w:hint="cs"/>
          <w:sz w:val="28"/>
          <w:szCs w:val="28"/>
          <w:u w:val="single"/>
          <w:rtl/>
        </w:rPr>
        <w:t>אלות לדיון</w:t>
      </w:r>
      <w:r w:rsidR="00931723">
        <w:rPr>
          <w:rFonts w:cs="Guttman Yad-Brush" w:hint="cs"/>
          <w:sz w:val="28"/>
          <w:szCs w:val="28"/>
          <w:u w:val="single"/>
          <w:rtl/>
        </w:rPr>
        <w:t xml:space="preserve"> והעשרה</w:t>
      </w:r>
      <w:r w:rsidR="00B66A11">
        <w:rPr>
          <w:rFonts w:cs="Guttman Yad-Brush" w:hint="cs"/>
          <w:sz w:val="28"/>
          <w:szCs w:val="28"/>
          <w:u w:val="single"/>
          <w:rtl/>
        </w:rPr>
        <w:t>:</w:t>
      </w:r>
    </w:p>
    <w:p w14:paraId="5E7E451D" w14:textId="77777777" w:rsidR="001E68C2" w:rsidRDefault="00032802" w:rsidP="00373D95">
      <w:pPr>
        <w:pStyle w:val="aa"/>
        <w:numPr>
          <w:ilvl w:val="0"/>
          <w:numId w:val="1"/>
        </w:numPr>
        <w:spacing w:line="360" w:lineRule="auto"/>
        <w:rPr>
          <w:rFonts w:cs="Guttman Yad-Brush"/>
          <w:sz w:val="28"/>
          <w:szCs w:val="28"/>
        </w:rPr>
      </w:pPr>
      <w:r>
        <w:rPr>
          <w:rFonts w:cs="Guttman Yad-Brush" w:hint="cs"/>
          <w:sz w:val="28"/>
          <w:szCs w:val="28"/>
          <w:rtl/>
        </w:rPr>
        <w:t xml:space="preserve">מדוע </w:t>
      </w:r>
      <w:r w:rsidR="00373D95">
        <w:rPr>
          <w:rFonts w:cs="Guttman Yad-Brush" w:hint="cs"/>
          <w:sz w:val="28"/>
          <w:szCs w:val="28"/>
          <w:rtl/>
        </w:rPr>
        <w:t>מופיעים</w:t>
      </w:r>
      <w:r>
        <w:rPr>
          <w:rFonts w:cs="Guttman Yad-Brush" w:hint="cs"/>
          <w:sz w:val="28"/>
          <w:szCs w:val="28"/>
          <w:rtl/>
        </w:rPr>
        <w:t xml:space="preserve"> שני סיפורי</w:t>
      </w:r>
      <w:r w:rsidR="00373D95">
        <w:rPr>
          <w:rFonts w:cs="Guttman Yad-Brush" w:hint="cs"/>
          <w:sz w:val="28"/>
          <w:szCs w:val="28"/>
          <w:rtl/>
        </w:rPr>
        <w:t xml:space="preserve"> בריאה</w:t>
      </w:r>
      <w:r>
        <w:rPr>
          <w:rFonts w:cs="Guttman Yad-Brush" w:hint="cs"/>
          <w:sz w:val="28"/>
          <w:szCs w:val="28"/>
          <w:rtl/>
        </w:rPr>
        <w:t xml:space="preserve">? כיצד הסיפורים משלימים זה את זה? </w:t>
      </w:r>
    </w:p>
    <w:p w14:paraId="2D2E574A" w14:textId="77777777" w:rsidR="00032802" w:rsidRDefault="00B66A11" w:rsidP="00032802">
      <w:pPr>
        <w:pStyle w:val="aa"/>
        <w:numPr>
          <w:ilvl w:val="0"/>
          <w:numId w:val="1"/>
        </w:numPr>
        <w:spacing w:line="360" w:lineRule="auto"/>
        <w:rPr>
          <w:rFonts w:cs="Guttman Yad-Brush"/>
          <w:sz w:val="28"/>
          <w:szCs w:val="28"/>
        </w:rPr>
      </w:pPr>
      <w:r>
        <w:rPr>
          <w:rFonts w:cs="Guttman Yad-Brush" w:hint="cs"/>
          <w:sz w:val="28"/>
          <w:szCs w:val="28"/>
          <w:rtl/>
        </w:rPr>
        <w:t xml:space="preserve">הפרק הראשון שם דגש על סדר וארגון </w:t>
      </w:r>
      <w:r>
        <w:rPr>
          <w:rFonts w:cs="Guttman Yad-Brush"/>
          <w:sz w:val="28"/>
          <w:szCs w:val="28"/>
          <w:rtl/>
        </w:rPr>
        <w:t>–</w:t>
      </w:r>
      <w:r>
        <w:rPr>
          <w:rFonts w:cs="Guttman Yad-Brush" w:hint="cs"/>
          <w:sz w:val="28"/>
          <w:szCs w:val="28"/>
          <w:rtl/>
        </w:rPr>
        <w:t xml:space="preserve"> מהי חשיבותם?</w:t>
      </w:r>
    </w:p>
    <w:p w14:paraId="65D77132" w14:textId="77777777" w:rsidR="00B66A11" w:rsidRDefault="00B66A11" w:rsidP="00032802">
      <w:pPr>
        <w:pStyle w:val="aa"/>
        <w:numPr>
          <w:ilvl w:val="0"/>
          <w:numId w:val="1"/>
        </w:numPr>
        <w:spacing w:line="360" w:lineRule="auto"/>
        <w:rPr>
          <w:rFonts w:cs="Guttman Yad-Brush"/>
          <w:sz w:val="28"/>
          <w:szCs w:val="28"/>
        </w:rPr>
      </w:pPr>
      <w:r>
        <w:rPr>
          <w:rFonts w:cs="Guttman Yad-Brush" w:hint="cs"/>
          <w:sz w:val="28"/>
          <w:szCs w:val="28"/>
          <w:rtl/>
        </w:rPr>
        <w:t xml:space="preserve">בתהילים נאמר </w:t>
      </w:r>
      <w:r>
        <w:rPr>
          <w:rFonts w:cs="Guttman Yad-Brush"/>
          <w:sz w:val="28"/>
          <w:szCs w:val="28"/>
          <w:rtl/>
        </w:rPr>
        <w:t>–</w:t>
      </w:r>
      <w:r>
        <w:rPr>
          <w:rFonts w:cs="Guttman Yad-Brush" w:hint="cs"/>
          <w:sz w:val="28"/>
          <w:szCs w:val="28"/>
          <w:rtl/>
        </w:rPr>
        <w:t xml:space="preserve"> </w:t>
      </w:r>
      <w:r w:rsidR="00373D95">
        <w:rPr>
          <w:rFonts w:cs="Guttman Yad-Brush" w:hint="cs"/>
          <w:sz w:val="28"/>
          <w:szCs w:val="28"/>
          <w:rtl/>
        </w:rPr>
        <w:t>"</w:t>
      </w:r>
      <w:r>
        <w:rPr>
          <w:rFonts w:cs="Guttman Yad-Brush" w:hint="cs"/>
          <w:sz w:val="28"/>
          <w:szCs w:val="28"/>
          <w:rtl/>
        </w:rPr>
        <w:t>מה אנוש כי תזכרנו ובן אדם כי תפקדנו, ותחסרהו מעט מאלוהים</w:t>
      </w:r>
      <w:r w:rsidR="00373D95">
        <w:rPr>
          <w:rFonts w:cs="Guttman Yad-Brush" w:hint="cs"/>
          <w:sz w:val="28"/>
          <w:szCs w:val="28"/>
          <w:rtl/>
        </w:rPr>
        <w:t>"</w:t>
      </w:r>
      <w:r>
        <w:rPr>
          <w:rFonts w:cs="Guttman Yad-Brush" w:hint="cs"/>
          <w:sz w:val="28"/>
          <w:szCs w:val="28"/>
          <w:rtl/>
        </w:rPr>
        <w:t>. איזה חלק של הפסוק מתייחס לפרק הראשון ואיזה לשני? מה אומרת שניות זו על האדם? האם הוא עליון או תחתון או גם וגם?</w:t>
      </w:r>
    </w:p>
    <w:p w14:paraId="151E77AA" w14:textId="77777777" w:rsidR="00B66A11" w:rsidRPr="00931723" w:rsidRDefault="002A7588" w:rsidP="002B380B">
      <w:pPr>
        <w:pStyle w:val="aa"/>
        <w:numPr>
          <w:ilvl w:val="0"/>
          <w:numId w:val="1"/>
        </w:numPr>
        <w:spacing w:line="360" w:lineRule="auto"/>
        <w:rPr>
          <w:rFonts w:cs="Guttman Yad-Brush"/>
          <w:sz w:val="28"/>
          <w:szCs w:val="28"/>
          <w:rtl/>
        </w:rPr>
      </w:pPr>
      <w:r>
        <w:rPr>
          <w:rFonts w:cs="Guttman Yad-Brush" w:hint="cs"/>
          <w:sz w:val="28"/>
          <w:szCs w:val="28"/>
          <w:rtl/>
        </w:rPr>
        <w:t>בחרו</w:t>
      </w:r>
      <w:r w:rsidR="00402C12" w:rsidRPr="00931723">
        <w:rPr>
          <w:rFonts w:cs="Guttman Yad-Brush" w:hint="cs"/>
          <w:sz w:val="28"/>
          <w:szCs w:val="28"/>
          <w:rtl/>
        </w:rPr>
        <w:t xml:space="preserve"> תמונה מבין התמונות הבאות </w:t>
      </w:r>
      <w:r w:rsidR="00C422FB">
        <w:rPr>
          <w:rFonts w:cs="Guttman Yad-Brush" w:hint="cs"/>
          <w:sz w:val="28"/>
          <w:szCs w:val="28"/>
          <w:rtl/>
        </w:rPr>
        <w:t xml:space="preserve">המתייחסות לבריאת העולם </w:t>
      </w:r>
      <w:r w:rsidR="00402C12" w:rsidRPr="00931723">
        <w:rPr>
          <w:rFonts w:cs="Guttman Yad-Brush" w:hint="cs"/>
          <w:sz w:val="28"/>
          <w:szCs w:val="28"/>
          <w:rtl/>
        </w:rPr>
        <w:t>ונמק</w:t>
      </w:r>
      <w:r>
        <w:rPr>
          <w:rFonts w:cs="Guttman Yad-Brush" w:hint="cs"/>
          <w:sz w:val="28"/>
          <w:szCs w:val="28"/>
          <w:rtl/>
        </w:rPr>
        <w:t>ו</w:t>
      </w:r>
      <w:r w:rsidR="00402C12" w:rsidRPr="00931723">
        <w:rPr>
          <w:rFonts w:cs="Guttman Yad-Brush" w:hint="cs"/>
          <w:sz w:val="28"/>
          <w:szCs w:val="28"/>
          <w:rtl/>
        </w:rPr>
        <w:t xml:space="preserve"> את בחירת</w:t>
      </w:r>
      <w:r>
        <w:rPr>
          <w:rFonts w:cs="Guttman Yad-Brush" w:hint="cs"/>
          <w:sz w:val="28"/>
          <w:szCs w:val="28"/>
          <w:rtl/>
        </w:rPr>
        <w:t>כם</w:t>
      </w:r>
      <w:r w:rsidR="00402C12" w:rsidRPr="00931723">
        <w:rPr>
          <w:rFonts w:cs="Guttman Yad-Brush" w:hint="cs"/>
          <w:sz w:val="28"/>
          <w:szCs w:val="28"/>
          <w:rtl/>
        </w:rPr>
        <w:t>:</w:t>
      </w:r>
    </w:p>
    <w:p w14:paraId="4CE168D5" w14:textId="77777777" w:rsidR="00402C12" w:rsidRDefault="00402C12" w:rsidP="00B66A11">
      <w:pPr>
        <w:spacing w:line="360" w:lineRule="auto"/>
        <w:ind w:left="360"/>
        <w:rPr>
          <w:rFonts w:cs="Guttman Yad-Brush"/>
          <w:sz w:val="28"/>
          <w:szCs w:val="28"/>
          <w:rtl/>
        </w:rPr>
      </w:pPr>
      <w:r>
        <w:rPr>
          <w:noProof/>
        </w:rPr>
        <w:drawing>
          <wp:inline distT="0" distB="0" distL="0" distR="0" wp14:anchorId="199AB117" wp14:editId="5E888ACF">
            <wp:extent cx="3759199" cy="2819400"/>
            <wp:effectExtent l="0" t="0" r="0" b="0"/>
            <wp:docPr id="6" name="תמונה 6" descr="בריאת העולם תהילה by אייפד משי - Educational Games for Kids on Ji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בריאת העולם תהילה by אייפד משי - Educational Games for Kids on Ji T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5836" cy="2824378"/>
                    </a:xfrm>
                    <a:prstGeom prst="rect">
                      <a:avLst/>
                    </a:prstGeom>
                    <a:noFill/>
                    <a:ln>
                      <a:noFill/>
                    </a:ln>
                  </pic:spPr>
                </pic:pic>
              </a:graphicData>
            </a:graphic>
          </wp:inline>
        </w:drawing>
      </w:r>
    </w:p>
    <w:p w14:paraId="7E7F966E" w14:textId="77777777" w:rsidR="00402C12" w:rsidRPr="00B66A11" w:rsidRDefault="00402C12" w:rsidP="00402C12">
      <w:pPr>
        <w:spacing w:line="360" w:lineRule="auto"/>
        <w:ind w:left="360"/>
        <w:rPr>
          <w:rFonts w:cs="Guttman Yad-Brush"/>
          <w:sz w:val="28"/>
          <w:szCs w:val="28"/>
          <w:rtl/>
        </w:rPr>
      </w:pPr>
    </w:p>
    <w:p w14:paraId="7FBAFF1B" w14:textId="77777777" w:rsidR="00D7612B" w:rsidRDefault="00AC25C6" w:rsidP="00F04D22">
      <w:pPr>
        <w:rPr>
          <w:rFonts w:cs="Guttman Yad-Brush"/>
          <w:sz w:val="32"/>
          <w:szCs w:val="32"/>
          <w:rtl/>
        </w:rPr>
      </w:pPr>
      <w:r>
        <w:rPr>
          <w:noProof/>
        </w:rPr>
        <w:lastRenderedPageBreak/>
        <w:drawing>
          <wp:inline distT="0" distB="0" distL="0" distR="0" wp14:anchorId="3741FDAB" wp14:editId="79AD541F">
            <wp:extent cx="3324225" cy="2676525"/>
            <wp:effectExtent l="0" t="0" r="9525" b="9525"/>
            <wp:docPr id="7" name="תמונה 7" descr="לימוד לכבוד כ&quot;ה אלול-יום בריאת העולם-את תיקון ימי בריאת העול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לימוד לכבוד כ&quot;ה אלול-יום בריאת העולם-את תיקון ימי בריאת העולם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2676525"/>
                    </a:xfrm>
                    <a:prstGeom prst="rect">
                      <a:avLst/>
                    </a:prstGeom>
                    <a:noFill/>
                    <a:ln>
                      <a:noFill/>
                    </a:ln>
                  </pic:spPr>
                </pic:pic>
              </a:graphicData>
            </a:graphic>
          </wp:inline>
        </w:drawing>
      </w:r>
    </w:p>
    <w:p w14:paraId="43D9A678" w14:textId="77777777" w:rsidR="00AF137D" w:rsidRDefault="00AF137D" w:rsidP="00F04D22">
      <w:pPr>
        <w:rPr>
          <w:rFonts w:cs="Guttman Yad-Brush"/>
          <w:sz w:val="32"/>
          <w:szCs w:val="32"/>
          <w:rtl/>
        </w:rPr>
      </w:pPr>
    </w:p>
    <w:p w14:paraId="0FD42695" w14:textId="77777777" w:rsidR="00AC25C6" w:rsidRDefault="00AC25C6" w:rsidP="00F04D22">
      <w:pPr>
        <w:rPr>
          <w:rFonts w:cs="Guttman Yad-Brush"/>
          <w:sz w:val="32"/>
          <w:szCs w:val="32"/>
          <w:rtl/>
        </w:rPr>
      </w:pPr>
      <w:r>
        <w:rPr>
          <w:noProof/>
        </w:rPr>
        <w:drawing>
          <wp:inline distT="0" distB="0" distL="0" distR="0" wp14:anchorId="098122A6" wp14:editId="3A1AF7AC">
            <wp:extent cx="3255960" cy="2171700"/>
            <wp:effectExtent l="0" t="0" r="1905" b="0"/>
            <wp:docPr id="8" name="תמונה 8" descr="מן הסתירות לנסתרות: בריאת העולם בעיני הרב קוק - מקור 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מן הסתירות לנסתרות: בריאת העולם בעיני הרב קוק - מקור ראשון"/>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8923" cy="2173677"/>
                    </a:xfrm>
                    <a:prstGeom prst="rect">
                      <a:avLst/>
                    </a:prstGeom>
                    <a:noFill/>
                    <a:ln>
                      <a:noFill/>
                    </a:ln>
                  </pic:spPr>
                </pic:pic>
              </a:graphicData>
            </a:graphic>
          </wp:inline>
        </w:drawing>
      </w:r>
    </w:p>
    <w:p w14:paraId="58D8E590" w14:textId="77777777" w:rsidR="00AF137D" w:rsidRDefault="00AF137D" w:rsidP="00F04D22">
      <w:pPr>
        <w:rPr>
          <w:rFonts w:cs="Guttman Yad-Brush"/>
          <w:sz w:val="32"/>
          <w:szCs w:val="32"/>
          <w:rtl/>
        </w:rPr>
      </w:pPr>
    </w:p>
    <w:p w14:paraId="13EBB170" w14:textId="77777777" w:rsidR="00AF137D" w:rsidRDefault="000F3312" w:rsidP="00F54E28">
      <w:pPr>
        <w:rPr>
          <w:rFonts w:cs="Guttman Yad-Brush"/>
          <w:sz w:val="32"/>
          <w:szCs w:val="32"/>
          <w:rtl/>
        </w:rPr>
      </w:pPr>
      <w:r>
        <w:rPr>
          <w:rFonts w:cs="Guttman Yad-Brush" w:hint="cs"/>
          <w:sz w:val="32"/>
          <w:szCs w:val="32"/>
          <w:rtl/>
        </w:rPr>
        <w:t>מוזמנים</w:t>
      </w:r>
      <w:r w:rsidR="00F54E28">
        <w:rPr>
          <w:rFonts w:cs="Guttman Yad-Brush" w:hint="cs"/>
          <w:sz w:val="32"/>
          <w:szCs w:val="32"/>
          <w:rtl/>
        </w:rPr>
        <w:t xml:space="preserve"> להאזין</w:t>
      </w:r>
      <w:r w:rsidR="00957D99">
        <w:rPr>
          <w:rFonts w:cs="Guttman Yad-Brush" w:hint="cs"/>
          <w:sz w:val="32"/>
          <w:szCs w:val="32"/>
          <w:rtl/>
        </w:rPr>
        <w:t xml:space="preserve"> לשירו של עידן רייכל:</w:t>
      </w:r>
    </w:p>
    <w:p w14:paraId="5402CD49" w14:textId="77777777" w:rsidR="00957D99" w:rsidRDefault="00642D98" w:rsidP="00957D99">
      <w:pPr>
        <w:rPr>
          <w:rFonts w:cs="Guttman Yad-Brush"/>
          <w:sz w:val="32"/>
          <w:szCs w:val="32"/>
          <w:rtl/>
        </w:rPr>
      </w:pPr>
      <w:hyperlink r:id="rId14" w:history="1">
        <w:r w:rsidR="00957D99" w:rsidRPr="00957D99">
          <w:rPr>
            <w:rStyle w:val="Hyperlink"/>
            <w:rFonts w:cs="Guttman Yad-Brush"/>
            <w:sz w:val="32"/>
            <w:szCs w:val="32"/>
          </w:rPr>
          <w:t>https://www.youtube.com/watch?v=LlIrdEAs3U0</w:t>
        </w:r>
      </w:hyperlink>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306"/>
      </w:tblGrid>
      <w:tr w:rsidR="00F54E28" w:rsidRPr="00F54E28" w14:paraId="4243C205" w14:textId="77777777" w:rsidTr="00F54E28">
        <w:trPr>
          <w:tblCellSpacing w:w="0" w:type="dxa"/>
        </w:trPr>
        <w:tc>
          <w:tcPr>
            <w:tcW w:w="0" w:type="auto"/>
            <w:shd w:val="clear" w:color="auto" w:fill="FFFFFF"/>
            <w:vAlign w:val="center"/>
            <w:hideMark/>
          </w:tcPr>
          <w:tbl>
            <w:tblPr>
              <w:bidiVisual/>
              <w:tblW w:w="5000" w:type="pct"/>
              <w:tblCellSpacing w:w="0" w:type="dxa"/>
              <w:tblCellMar>
                <w:top w:w="45" w:type="dxa"/>
                <w:left w:w="45" w:type="dxa"/>
                <w:bottom w:w="45" w:type="dxa"/>
                <w:right w:w="45" w:type="dxa"/>
              </w:tblCellMar>
              <w:tblLook w:val="04A0" w:firstRow="1" w:lastRow="0" w:firstColumn="1" w:lastColumn="0" w:noHBand="0" w:noVBand="1"/>
            </w:tblPr>
            <w:tblGrid>
              <w:gridCol w:w="6389"/>
              <w:gridCol w:w="1917"/>
            </w:tblGrid>
            <w:tr w:rsidR="00F54E28" w:rsidRPr="00F54E28" w14:paraId="7E187FE1" w14:textId="77777777">
              <w:trPr>
                <w:tblCellSpacing w:w="0" w:type="dxa"/>
              </w:trPr>
              <w:tc>
                <w:tcPr>
                  <w:tcW w:w="5250" w:type="dxa"/>
                  <w:hideMark/>
                </w:tcPr>
                <w:p w14:paraId="0A8A3AD2" w14:textId="77777777" w:rsidR="00F54E28" w:rsidRPr="00F54E28" w:rsidRDefault="00F54E28" w:rsidP="00F54E28">
                  <w:pPr>
                    <w:spacing w:after="0" w:line="240" w:lineRule="auto"/>
                    <w:outlineLvl w:val="0"/>
                    <w:rPr>
                      <w:rFonts w:ascii="Arial" w:eastAsia="Times New Roman" w:hAnsi="Arial"/>
                      <w:b/>
                      <w:bCs/>
                      <w:color w:val="FE6809"/>
                      <w:kern w:val="36"/>
                      <w:sz w:val="28"/>
                      <w:szCs w:val="28"/>
                      <w:rtl/>
                    </w:rPr>
                  </w:pPr>
                  <w:r w:rsidRPr="00F54E28">
                    <w:rPr>
                      <w:rFonts w:ascii="Arial" w:eastAsia="Times New Roman" w:hAnsi="Arial"/>
                      <w:b/>
                      <w:bCs/>
                      <w:color w:val="FE6809"/>
                      <w:kern w:val="36"/>
                      <w:sz w:val="28"/>
                      <w:szCs w:val="28"/>
                      <w:rtl/>
                    </w:rPr>
                    <w:t>בראשית</w:t>
                  </w:r>
                </w:p>
                <w:p w14:paraId="73FF40D6" w14:textId="77777777" w:rsidR="00F54E28" w:rsidRPr="00F54E28" w:rsidRDefault="00642D98" w:rsidP="00F54E28">
                  <w:pPr>
                    <w:spacing w:after="0" w:line="240" w:lineRule="auto"/>
                    <w:rPr>
                      <w:rFonts w:ascii="Arial" w:eastAsia="Times New Roman" w:hAnsi="Arial"/>
                      <w:color w:val="000000"/>
                      <w:sz w:val="28"/>
                      <w:szCs w:val="28"/>
                    </w:rPr>
                  </w:pPr>
                  <w:hyperlink r:id="rId15" w:history="1">
                    <w:r w:rsidR="00F54E28" w:rsidRPr="00F54E28">
                      <w:rPr>
                        <w:rFonts w:ascii="Arial" w:eastAsia="Times New Roman" w:hAnsi="Arial"/>
                        <w:b/>
                        <w:bCs/>
                        <w:color w:val="000000"/>
                        <w:sz w:val="28"/>
                        <w:szCs w:val="28"/>
                        <w:u w:val="single"/>
                        <w:rtl/>
                      </w:rPr>
                      <w:t>עידן רייכל</w:t>
                    </w:r>
                  </w:hyperlink>
                  <w:r w:rsidR="00F54E28" w:rsidRPr="00F54E28">
                    <w:rPr>
                      <w:rFonts w:ascii="Arial" w:eastAsia="Times New Roman" w:hAnsi="Arial"/>
                      <w:color w:val="000000"/>
                      <w:sz w:val="28"/>
                      <w:szCs w:val="28"/>
                      <w:rtl/>
                    </w:rPr>
                    <w:br/>
                  </w:r>
                  <w:r w:rsidR="00F54E28" w:rsidRPr="00F54E28">
                    <w:rPr>
                      <w:rFonts w:ascii="Arial" w:eastAsia="Times New Roman" w:hAnsi="Arial"/>
                      <w:b/>
                      <w:bCs/>
                      <w:color w:val="000000"/>
                      <w:sz w:val="28"/>
                      <w:szCs w:val="28"/>
                      <w:rtl/>
                    </w:rPr>
                    <w:t>מילים ולחן: </w:t>
                  </w:r>
                  <w:hyperlink r:id="rId16" w:history="1">
                    <w:r w:rsidR="00F54E28" w:rsidRPr="00F54E28">
                      <w:rPr>
                        <w:rFonts w:ascii="Arial" w:eastAsia="Times New Roman" w:hAnsi="Arial"/>
                        <w:b/>
                        <w:bCs/>
                        <w:color w:val="000000"/>
                        <w:sz w:val="28"/>
                        <w:szCs w:val="28"/>
                        <w:u w:val="single"/>
                        <w:rtl/>
                      </w:rPr>
                      <w:t>עידן רייכל</w:t>
                    </w:r>
                  </w:hyperlink>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בראשית כבר הייתה אהבה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לאדמה טובה חיכתה כמו למים</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lastRenderedPageBreak/>
                    <w:t>חיכתה לשמש, לשקיעות שבים</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ולגל של געגוע</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חיכתה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ובראשית כבר הייתה אהבה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וחיכתה שיהיו לה שמיים</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לשאת עיניים אל הכוכבים</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וחיכתה גם לאדם וחוה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מישהו מחכה לך בבית</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קרוב לכאן</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אולי באיזו פינה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מקום שתקראי לו בית</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כשתכנסי בו יהפוך לשלך</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ובראשית כבר הייתה אהבה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וחיכתה שכבר תמצא לה מנוח</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וחיכתה לילדים בחצר</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וגם לעץ לטפס ולנוח בצל</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בראשית כבר הייתה אהבה</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ואחריה כבר נברא לו הצער</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והדמעות והלב השבור</w:t>
                  </w:r>
                  <w:r w:rsidR="00F54E28" w:rsidRPr="00F54E28">
                    <w:rPr>
                      <w:rFonts w:ascii="Arial" w:eastAsia="Times New Roman" w:hAnsi="Arial"/>
                      <w:color w:val="000000"/>
                      <w:sz w:val="28"/>
                      <w:szCs w:val="28"/>
                      <w:rtl/>
                    </w:rPr>
                    <w:br/>
                  </w:r>
                  <w:r w:rsidR="00F54E28" w:rsidRPr="00F54E28">
                    <w:rPr>
                      <w:rFonts w:ascii="Arial" w:eastAsia="Times New Roman" w:hAnsi="Arial"/>
                      <w:color w:val="000000"/>
                      <w:sz w:val="28"/>
                      <w:szCs w:val="28"/>
                      <w:rtl/>
                    </w:rPr>
                    <w:br/>
                    <w:t>ואחריהם הגיעה נחמה</w:t>
                  </w:r>
                </w:p>
              </w:tc>
              <w:tc>
                <w:tcPr>
                  <w:tcW w:w="1500" w:type="dxa"/>
                  <w:hideMark/>
                </w:tcPr>
                <w:tbl>
                  <w:tblPr>
                    <w:tblpPr w:leftFromText="45" w:rightFromText="45" w:vertAnchor="text"/>
                    <w:bidiVisual/>
                    <w:tblW w:w="1485" w:type="dxa"/>
                    <w:tblCellSpacing w:w="0" w:type="dxa"/>
                    <w:tblCellMar>
                      <w:top w:w="45" w:type="dxa"/>
                      <w:left w:w="45" w:type="dxa"/>
                      <w:bottom w:w="45" w:type="dxa"/>
                      <w:right w:w="45" w:type="dxa"/>
                    </w:tblCellMar>
                    <w:tblLook w:val="04A0" w:firstRow="1" w:lastRow="0" w:firstColumn="1" w:lastColumn="0" w:noHBand="0" w:noVBand="1"/>
                  </w:tblPr>
                  <w:tblGrid>
                    <w:gridCol w:w="1485"/>
                  </w:tblGrid>
                  <w:tr w:rsidR="00F54E28" w:rsidRPr="00F54E28" w14:paraId="6C58B55B" w14:textId="77777777">
                    <w:trPr>
                      <w:tblCellSpacing w:w="0" w:type="dxa"/>
                    </w:trPr>
                    <w:tc>
                      <w:tcPr>
                        <w:tcW w:w="0" w:type="auto"/>
                        <w:vAlign w:val="center"/>
                        <w:hideMark/>
                      </w:tcPr>
                      <w:p w14:paraId="22673493" w14:textId="77777777" w:rsidR="00F54E28" w:rsidRPr="00F54E28" w:rsidRDefault="00F54E28" w:rsidP="00F54E28">
                        <w:pPr>
                          <w:spacing w:after="0" w:line="240" w:lineRule="auto"/>
                          <w:rPr>
                            <w:rFonts w:ascii="Times New Roman" w:eastAsia="Times New Roman" w:hAnsi="Times New Roman"/>
                            <w:sz w:val="28"/>
                            <w:szCs w:val="28"/>
                          </w:rPr>
                        </w:pPr>
                      </w:p>
                    </w:tc>
                  </w:tr>
                </w:tbl>
                <w:p w14:paraId="2232489D" w14:textId="77777777" w:rsidR="00F54E28" w:rsidRPr="00F54E28" w:rsidRDefault="00F54E28" w:rsidP="00F54E28">
                  <w:pPr>
                    <w:spacing w:after="0" w:line="240" w:lineRule="auto"/>
                    <w:jc w:val="center"/>
                    <w:rPr>
                      <w:rFonts w:ascii="Arial" w:eastAsia="Times New Roman" w:hAnsi="Arial"/>
                      <w:sz w:val="28"/>
                      <w:szCs w:val="28"/>
                    </w:rPr>
                  </w:pPr>
                </w:p>
              </w:tc>
            </w:tr>
          </w:tbl>
          <w:p w14:paraId="0CEEDA92" w14:textId="77777777" w:rsidR="00F54E28" w:rsidRPr="00F54E28" w:rsidRDefault="00F54E28" w:rsidP="00F54E28">
            <w:pPr>
              <w:bidi w:val="0"/>
              <w:spacing w:after="0" w:line="240" w:lineRule="auto"/>
              <w:rPr>
                <w:rFonts w:ascii="Arial" w:eastAsia="Times New Roman" w:hAnsi="Arial"/>
                <w:color w:val="000000"/>
                <w:sz w:val="28"/>
                <w:szCs w:val="28"/>
              </w:rPr>
            </w:pPr>
          </w:p>
        </w:tc>
      </w:tr>
      <w:tr w:rsidR="00F54E28" w:rsidRPr="00F54E28" w14:paraId="3E960D13" w14:textId="77777777" w:rsidTr="00F54E28">
        <w:trPr>
          <w:tblCellSpacing w:w="0" w:type="dxa"/>
        </w:trPr>
        <w:tc>
          <w:tcPr>
            <w:tcW w:w="0" w:type="auto"/>
            <w:shd w:val="clear" w:color="auto" w:fill="FFFFFF"/>
            <w:vAlign w:val="center"/>
            <w:hideMark/>
          </w:tcPr>
          <w:p w14:paraId="3C770F63" w14:textId="77777777" w:rsidR="00F54E28" w:rsidRPr="00F54E28" w:rsidRDefault="00F54E28" w:rsidP="00F54E28">
            <w:pPr>
              <w:bidi w:val="0"/>
              <w:spacing w:after="0" w:line="240" w:lineRule="auto"/>
              <w:rPr>
                <w:rFonts w:ascii="Arial" w:eastAsia="Times New Roman" w:hAnsi="Arial"/>
                <w:color w:val="000000"/>
                <w:sz w:val="28"/>
                <w:szCs w:val="28"/>
              </w:rPr>
            </w:pPr>
          </w:p>
        </w:tc>
      </w:tr>
      <w:tr w:rsidR="00F54E28" w:rsidRPr="00F54E28" w14:paraId="63560252" w14:textId="77777777" w:rsidTr="00F54E28">
        <w:trPr>
          <w:tblCellSpacing w:w="0" w:type="dxa"/>
        </w:trPr>
        <w:tc>
          <w:tcPr>
            <w:tcW w:w="0" w:type="auto"/>
            <w:shd w:val="clear" w:color="auto" w:fill="FFFFFF"/>
            <w:vAlign w:val="center"/>
            <w:hideMark/>
          </w:tcPr>
          <w:p w14:paraId="1D807004" w14:textId="77777777" w:rsidR="00F54E28" w:rsidRPr="00F54E28" w:rsidRDefault="00F54E28" w:rsidP="00F54E28">
            <w:pPr>
              <w:bidi w:val="0"/>
              <w:spacing w:after="0" w:line="240" w:lineRule="auto"/>
              <w:rPr>
                <w:rFonts w:ascii="Arial" w:eastAsia="Times New Roman" w:hAnsi="Arial"/>
                <w:color w:val="000000"/>
                <w:sz w:val="28"/>
                <w:szCs w:val="28"/>
              </w:rPr>
            </w:pPr>
            <w:r w:rsidRPr="00F54E28">
              <w:rPr>
                <w:rFonts w:ascii="Arial" w:eastAsia="Times New Roman" w:hAnsi="Arial"/>
                <w:color w:val="000000"/>
                <w:sz w:val="28"/>
                <w:szCs w:val="28"/>
              </w:rPr>
              <w:t> </w:t>
            </w:r>
          </w:p>
        </w:tc>
      </w:tr>
    </w:tbl>
    <w:p w14:paraId="75A3FED2" w14:textId="77777777" w:rsidR="00F54E28" w:rsidRDefault="00F54E28" w:rsidP="00957D99">
      <w:pPr>
        <w:rPr>
          <w:rFonts w:cs="Guttman Yad-Brush"/>
          <w:sz w:val="28"/>
          <w:szCs w:val="28"/>
          <w:rtl/>
        </w:rPr>
      </w:pPr>
      <w:r>
        <w:rPr>
          <w:rFonts w:cs="Guttman Yad-Brush" w:hint="cs"/>
          <w:sz w:val="28"/>
          <w:szCs w:val="28"/>
          <w:rtl/>
        </w:rPr>
        <w:t>מה</w:t>
      </w:r>
      <w:r w:rsidR="00D13F9F">
        <w:rPr>
          <w:rFonts w:cs="Guttman Yad-Brush" w:hint="cs"/>
          <w:sz w:val="28"/>
          <w:szCs w:val="28"/>
          <w:rtl/>
        </w:rPr>
        <w:t>,</w:t>
      </w:r>
      <w:r>
        <w:rPr>
          <w:rFonts w:cs="Guttman Yad-Brush" w:hint="cs"/>
          <w:sz w:val="28"/>
          <w:szCs w:val="28"/>
          <w:rtl/>
        </w:rPr>
        <w:t xml:space="preserve"> לדעת</w:t>
      </w:r>
      <w:r w:rsidR="002A7588">
        <w:rPr>
          <w:rFonts w:cs="Guttman Yad-Brush" w:hint="cs"/>
          <w:sz w:val="28"/>
          <w:szCs w:val="28"/>
          <w:rtl/>
        </w:rPr>
        <w:t>כ</w:t>
      </w:r>
      <w:r>
        <w:rPr>
          <w:rFonts w:cs="Guttman Yad-Brush" w:hint="cs"/>
          <w:sz w:val="28"/>
          <w:szCs w:val="28"/>
          <w:rtl/>
        </w:rPr>
        <w:t>ם, הקשר בין השיר לפרקים ש</w:t>
      </w:r>
      <w:r w:rsidR="002B380B">
        <w:rPr>
          <w:rFonts w:cs="Guttman Yad-Brush" w:hint="cs"/>
          <w:sz w:val="28"/>
          <w:szCs w:val="28"/>
          <w:rtl/>
        </w:rPr>
        <w:t>נ</w:t>
      </w:r>
      <w:r>
        <w:rPr>
          <w:rFonts w:cs="Guttman Yad-Brush" w:hint="cs"/>
          <w:sz w:val="28"/>
          <w:szCs w:val="28"/>
          <w:rtl/>
        </w:rPr>
        <w:t>למדו?</w:t>
      </w:r>
    </w:p>
    <w:p w14:paraId="2F73A1DF" w14:textId="77777777" w:rsidR="00931723" w:rsidRPr="00AA56F2" w:rsidRDefault="00931723" w:rsidP="00957D99">
      <w:pPr>
        <w:rPr>
          <w:rFonts w:cs="Guttman Yad-Brush"/>
          <w:b/>
          <w:bCs/>
          <w:sz w:val="28"/>
          <w:szCs w:val="28"/>
          <w:rtl/>
        </w:rPr>
      </w:pPr>
      <w:r w:rsidRPr="00AA56F2">
        <w:rPr>
          <w:rFonts w:cs="Guttman Yad-Brush" w:hint="cs"/>
          <w:b/>
          <w:bCs/>
          <w:sz w:val="28"/>
          <w:szCs w:val="28"/>
          <w:rtl/>
        </w:rPr>
        <w:lastRenderedPageBreak/>
        <w:t>שאלות מאגר:</w:t>
      </w:r>
    </w:p>
    <w:p w14:paraId="0215AAED" w14:textId="77777777" w:rsidR="007426D9" w:rsidRPr="00482065" w:rsidRDefault="007426D9" w:rsidP="007426D9">
      <w:pPr>
        <w:spacing w:line="360" w:lineRule="auto"/>
        <w:rPr>
          <w:sz w:val="28"/>
          <w:szCs w:val="28"/>
          <w:u w:val="single"/>
          <w:rtl/>
        </w:rPr>
      </w:pPr>
      <w:r w:rsidRPr="00482065">
        <w:rPr>
          <w:rFonts w:hint="cs"/>
          <w:sz w:val="28"/>
          <w:szCs w:val="28"/>
          <w:u w:val="single"/>
          <w:rtl/>
        </w:rPr>
        <w:t>בראשית א'</w:t>
      </w:r>
    </w:p>
    <w:p w14:paraId="144B0172" w14:textId="77777777" w:rsidR="007426D9" w:rsidRPr="00482065" w:rsidRDefault="007426D9" w:rsidP="007426D9">
      <w:pPr>
        <w:pStyle w:val="aa"/>
        <w:numPr>
          <w:ilvl w:val="0"/>
          <w:numId w:val="3"/>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פרק א'.</w:t>
      </w:r>
    </w:p>
    <w:p w14:paraId="1C832080" w14:textId="77777777" w:rsidR="007426D9" w:rsidRPr="00482065" w:rsidRDefault="007426D9" w:rsidP="007426D9">
      <w:pPr>
        <w:pStyle w:val="aa"/>
        <w:numPr>
          <w:ilvl w:val="0"/>
          <w:numId w:val="2"/>
        </w:numPr>
        <w:spacing w:line="360" w:lineRule="auto"/>
        <w:rPr>
          <w:sz w:val="28"/>
          <w:szCs w:val="28"/>
        </w:rPr>
      </w:pPr>
      <w:r w:rsidRPr="00482065">
        <w:rPr>
          <w:rFonts w:hint="cs"/>
          <w:sz w:val="28"/>
          <w:szCs w:val="28"/>
          <w:rtl/>
        </w:rPr>
        <w:t xml:space="preserve">"אחד הרעיונות המרכזיים בספר בראשית הוא שהבריאה מתוכננת ובאה לקיים סדר בעולם" (חדוה דנון  "הצצה בחלון הראווה של התנ"ך)  </w:t>
      </w:r>
    </w:p>
    <w:p w14:paraId="6D828DD0" w14:textId="77777777" w:rsidR="007426D9" w:rsidRPr="00482065" w:rsidRDefault="007426D9" w:rsidP="007426D9">
      <w:pPr>
        <w:pStyle w:val="aa"/>
        <w:spacing w:line="360" w:lineRule="auto"/>
        <w:ind w:left="1080"/>
        <w:rPr>
          <w:sz w:val="28"/>
          <w:szCs w:val="28"/>
        </w:rPr>
      </w:pPr>
      <w:r w:rsidRPr="00482065">
        <w:rPr>
          <w:rFonts w:hint="cs"/>
          <w:sz w:val="28"/>
          <w:szCs w:val="28"/>
          <w:rtl/>
        </w:rPr>
        <w:t>א. קרא</w:t>
      </w:r>
      <w:r>
        <w:rPr>
          <w:rFonts w:hint="cs"/>
          <w:sz w:val="28"/>
          <w:szCs w:val="28"/>
          <w:rtl/>
        </w:rPr>
        <w:t>ו</w:t>
      </w:r>
      <w:r w:rsidRPr="00482065">
        <w:rPr>
          <w:rFonts w:hint="cs"/>
          <w:sz w:val="28"/>
          <w:szCs w:val="28"/>
          <w:rtl/>
        </w:rPr>
        <w:t xml:space="preserve"> בראשית א' 13-1.</w:t>
      </w:r>
    </w:p>
    <w:p w14:paraId="4487510F" w14:textId="77777777" w:rsidR="007426D9" w:rsidRDefault="007426D9" w:rsidP="007426D9">
      <w:pPr>
        <w:pStyle w:val="aa"/>
        <w:spacing w:line="360" w:lineRule="auto"/>
        <w:ind w:left="1080"/>
        <w:rPr>
          <w:sz w:val="28"/>
          <w:szCs w:val="28"/>
          <w:rtl/>
        </w:rPr>
      </w:pPr>
      <w:r w:rsidRPr="00482065">
        <w:rPr>
          <w:rFonts w:hint="cs"/>
          <w:sz w:val="28"/>
          <w:szCs w:val="28"/>
          <w:rtl/>
        </w:rPr>
        <w:t>בפסוקים אלה ישנה חזרה על ביטויים קבועים ואמירות קבועות. ציי</w:t>
      </w:r>
      <w:r>
        <w:rPr>
          <w:rFonts w:hint="cs"/>
          <w:sz w:val="28"/>
          <w:szCs w:val="28"/>
          <w:rtl/>
        </w:rPr>
        <w:t>נו</w:t>
      </w:r>
      <w:r w:rsidRPr="00482065">
        <w:rPr>
          <w:rFonts w:hint="cs"/>
          <w:sz w:val="28"/>
          <w:szCs w:val="28"/>
          <w:rtl/>
        </w:rPr>
        <w:t xml:space="preserve"> </w:t>
      </w:r>
      <w:r w:rsidRPr="00482065">
        <w:rPr>
          <w:rFonts w:hint="cs"/>
          <w:sz w:val="28"/>
          <w:szCs w:val="28"/>
          <w:u w:val="single"/>
          <w:rtl/>
        </w:rPr>
        <w:t>שניים</w:t>
      </w:r>
      <w:r w:rsidRPr="00482065">
        <w:rPr>
          <w:rFonts w:hint="cs"/>
          <w:sz w:val="28"/>
          <w:szCs w:val="28"/>
          <w:rtl/>
        </w:rPr>
        <w:t xml:space="preserve"> מהם והסב</w:t>
      </w:r>
      <w:r>
        <w:rPr>
          <w:rFonts w:hint="cs"/>
          <w:sz w:val="28"/>
          <w:szCs w:val="28"/>
          <w:rtl/>
        </w:rPr>
        <w:t>י</w:t>
      </w:r>
      <w:r w:rsidRPr="00482065">
        <w:rPr>
          <w:rFonts w:hint="cs"/>
          <w:sz w:val="28"/>
          <w:szCs w:val="28"/>
          <w:rtl/>
        </w:rPr>
        <w:t>ר</w:t>
      </w:r>
      <w:r>
        <w:rPr>
          <w:rFonts w:hint="cs"/>
          <w:sz w:val="28"/>
          <w:szCs w:val="28"/>
          <w:rtl/>
        </w:rPr>
        <w:t>ו</w:t>
      </w:r>
      <w:r w:rsidRPr="00482065">
        <w:rPr>
          <w:rFonts w:hint="cs"/>
          <w:sz w:val="28"/>
          <w:szCs w:val="28"/>
          <w:rtl/>
        </w:rPr>
        <w:t xml:space="preserve"> את משמעותם או את תפקידם לפי דברי דנון.</w:t>
      </w:r>
    </w:p>
    <w:p w14:paraId="163D86E4" w14:textId="77777777" w:rsidR="000F3312" w:rsidRPr="00482065" w:rsidRDefault="000F3312" w:rsidP="007426D9">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516C9585" w14:textId="77777777" w:rsidR="007426D9" w:rsidRDefault="007426D9" w:rsidP="007426D9">
      <w:pPr>
        <w:pStyle w:val="aa"/>
        <w:spacing w:line="360" w:lineRule="auto"/>
        <w:ind w:left="1080"/>
        <w:rPr>
          <w:sz w:val="28"/>
          <w:szCs w:val="28"/>
          <w:rtl/>
        </w:rPr>
      </w:pPr>
      <w:r w:rsidRPr="00482065">
        <w:rPr>
          <w:rFonts w:hint="cs"/>
          <w:sz w:val="28"/>
          <w:szCs w:val="28"/>
          <w:rtl/>
        </w:rPr>
        <w:t>ב. האל הבורא יצר סדר בתוהו ובוהו והשליט סדר בבריאה, מה אפשר ללמוד מכך על היחס בין האל לבין העולם?</w:t>
      </w:r>
    </w:p>
    <w:p w14:paraId="4DB0EE1A" w14:textId="77777777" w:rsidR="000F3312" w:rsidRPr="00482065" w:rsidRDefault="000F3312" w:rsidP="007426D9">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17AB2CAC" w14:textId="77777777" w:rsidR="007426D9" w:rsidRDefault="007426D9" w:rsidP="007426D9">
      <w:pPr>
        <w:pStyle w:val="aa"/>
        <w:numPr>
          <w:ilvl w:val="0"/>
          <w:numId w:val="2"/>
        </w:numPr>
        <w:spacing w:line="360" w:lineRule="auto"/>
        <w:rPr>
          <w:sz w:val="28"/>
          <w:szCs w:val="28"/>
        </w:rPr>
      </w:pPr>
      <w:r>
        <w:rPr>
          <w:rFonts w:hint="cs"/>
          <w:sz w:val="28"/>
          <w:szCs w:val="28"/>
          <w:rtl/>
        </w:rPr>
        <w:t xml:space="preserve">לפי פסוק 27 בפרק, אלוהים ברא את האדם "בצלמו בצלם אלוהים ברא אותו". </w:t>
      </w:r>
    </w:p>
    <w:p w14:paraId="1CDD7211" w14:textId="77777777" w:rsidR="007426D9" w:rsidRDefault="007426D9" w:rsidP="007426D9">
      <w:pPr>
        <w:pStyle w:val="aa"/>
        <w:numPr>
          <w:ilvl w:val="0"/>
          <w:numId w:val="5"/>
        </w:numPr>
        <w:spacing w:line="360" w:lineRule="auto"/>
        <w:rPr>
          <w:sz w:val="28"/>
          <w:szCs w:val="28"/>
        </w:rPr>
      </w:pPr>
      <w:r>
        <w:rPr>
          <w:rFonts w:hint="cs"/>
          <w:sz w:val="28"/>
          <w:szCs w:val="28"/>
          <w:rtl/>
        </w:rPr>
        <w:t>מהו הקושי התיאולוגי (דתי) העולה מהשימוש במילה "בצלמו" בפסוק זה?</w:t>
      </w:r>
    </w:p>
    <w:p w14:paraId="766DB6C3" w14:textId="77777777" w:rsidR="000F3312" w:rsidRDefault="000F3312" w:rsidP="000F3312">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6A0946B5" w14:textId="77777777" w:rsidR="007426D9" w:rsidRDefault="007426D9" w:rsidP="007426D9">
      <w:pPr>
        <w:pStyle w:val="aa"/>
        <w:numPr>
          <w:ilvl w:val="0"/>
          <w:numId w:val="5"/>
        </w:numPr>
        <w:spacing w:line="360" w:lineRule="auto"/>
        <w:rPr>
          <w:sz w:val="28"/>
          <w:szCs w:val="28"/>
        </w:rPr>
      </w:pPr>
      <w:r>
        <w:rPr>
          <w:rFonts w:hint="cs"/>
          <w:sz w:val="28"/>
          <w:szCs w:val="28"/>
          <w:rtl/>
        </w:rPr>
        <w:t xml:space="preserve">לפניכם שני פירושים </w:t>
      </w:r>
      <w:r>
        <w:rPr>
          <w:sz w:val="28"/>
          <w:szCs w:val="28"/>
          <w:rtl/>
        </w:rPr>
        <w:t>–</w:t>
      </w:r>
      <w:r>
        <w:rPr>
          <w:rFonts w:hint="cs"/>
          <w:sz w:val="28"/>
          <w:szCs w:val="28"/>
          <w:rtl/>
        </w:rPr>
        <w:t xml:space="preserve"> קראו אותם:</w:t>
      </w:r>
    </w:p>
    <w:p w14:paraId="00EA6EF1" w14:textId="77777777" w:rsidR="007426D9" w:rsidRDefault="007426D9" w:rsidP="007426D9">
      <w:pPr>
        <w:pStyle w:val="aa"/>
        <w:spacing w:line="360" w:lineRule="auto"/>
        <w:ind w:left="1440"/>
        <w:rPr>
          <w:sz w:val="28"/>
          <w:szCs w:val="28"/>
          <w:rtl/>
        </w:rPr>
      </w:pPr>
      <w:r>
        <w:rPr>
          <w:rFonts w:hint="cs"/>
          <w:sz w:val="28"/>
          <w:szCs w:val="28"/>
          <w:rtl/>
        </w:rPr>
        <w:t xml:space="preserve">רבי יוסף בכור שור: "בצלמו </w:t>
      </w:r>
      <w:r>
        <w:rPr>
          <w:sz w:val="28"/>
          <w:szCs w:val="28"/>
          <w:rtl/>
        </w:rPr>
        <w:t>–</w:t>
      </w:r>
      <w:r>
        <w:rPr>
          <w:rFonts w:hint="cs"/>
          <w:sz w:val="28"/>
          <w:szCs w:val="28"/>
          <w:rtl/>
        </w:rPr>
        <w:t xml:space="preserve"> כלומר בצלמו של אדם"</w:t>
      </w:r>
    </w:p>
    <w:p w14:paraId="3CAEB738" w14:textId="77777777" w:rsidR="007426D9" w:rsidRDefault="007426D9" w:rsidP="007426D9">
      <w:pPr>
        <w:pStyle w:val="aa"/>
        <w:spacing w:line="360" w:lineRule="auto"/>
        <w:ind w:left="1440"/>
        <w:rPr>
          <w:sz w:val="28"/>
          <w:szCs w:val="28"/>
          <w:rtl/>
        </w:rPr>
      </w:pPr>
      <w:r>
        <w:rPr>
          <w:rFonts w:hint="cs"/>
          <w:sz w:val="28"/>
          <w:szCs w:val="28"/>
          <w:rtl/>
        </w:rPr>
        <w:t xml:space="preserve">הרב קוק: "עיקר הצלם הוא החופש הגמור שאנו מוצאים באדם שעל כן הוא בעל בחירה". </w:t>
      </w:r>
    </w:p>
    <w:p w14:paraId="15B7A482" w14:textId="77777777" w:rsidR="007426D9" w:rsidRDefault="007426D9" w:rsidP="007426D9">
      <w:pPr>
        <w:pStyle w:val="aa"/>
        <w:spacing w:line="360" w:lineRule="auto"/>
        <w:ind w:left="1440"/>
        <w:rPr>
          <w:sz w:val="28"/>
          <w:szCs w:val="28"/>
          <w:rtl/>
        </w:rPr>
      </w:pPr>
      <w:r>
        <w:rPr>
          <w:rFonts w:hint="cs"/>
          <w:sz w:val="28"/>
          <w:szCs w:val="28"/>
          <w:rtl/>
        </w:rPr>
        <w:t xml:space="preserve">הסבירו את הפירוש של אחד אחד מן המפרשים, וחווה דעתכם </w:t>
      </w:r>
      <w:r>
        <w:rPr>
          <w:sz w:val="28"/>
          <w:szCs w:val="28"/>
          <w:rtl/>
        </w:rPr>
        <w:t>–</w:t>
      </w:r>
      <w:r>
        <w:rPr>
          <w:rFonts w:hint="cs"/>
          <w:sz w:val="28"/>
          <w:szCs w:val="28"/>
          <w:rtl/>
        </w:rPr>
        <w:t xml:space="preserve"> איזה מהם נראה לכם יותר. נמקו!!</w:t>
      </w:r>
    </w:p>
    <w:p w14:paraId="412EC0E7" w14:textId="77777777" w:rsidR="000F3312" w:rsidRDefault="000F3312" w:rsidP="007426D9">
      <w:pPr>
        <w:pStyle w:val="aa"/>
        <w:spacing w:line="360" w:lineRule="auto"/>
        <w:ind w:left="1440"/>
        <w:rPr>
          <w:sz w:val="28"/>
          <w:szCs w:val="28"/>
        </w:rPr>
      </w:pPr>
      <w:r>
        <w:rPr>
          <w:rFonts w:hint="cs"/>
          <w:sz w:val="28"/>
          <w:szCs w:val="28"/>
          <w:rtl/>
        </w:rPr>
        <w:lastRenderedPageBreak/>
        <w:t>________________________________________________________________________________________________________________________________________________________________________________________________</w:t>
      </w:r>
    </w:p>
    <w:p w14:paraId="39AB482B" w14:textId="77777777" w:rsidR="007426D9" w:rsidRPr="00482065" w:rsidRDefault="007426D9" w:rsidP="007426D9">
      <w:pPr>
        <w:pStyle w:val="aa"/>
        <w:numPr>
          <w:ilvl w:val="0"/>
          <w:numId w:val="2"/>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א' 31-26.</w:t>
      </w:r>
    </w:p>
    <w:p w14:paraId="7AFC62D3" w14:textId="77777777" w:rsidR="007426D9" w:rsidRDefault="007426D9" w:rsidP="007426D9">
      <w:pPr>
        <w:pStyle w:val="aa"/>
        <w:numPr>
          <w:ilvl w:val="0"/>
          <w:numId w:val="4"/>
        </w:numPr>
        <w:spacing w:line="360" w:lineRule="auto"/>
        <w:rPr>
          <w:sz w:val="28"/>
          <w:szCs w:val="28"/>
        </w:rPr>
      </w:pPr>
      <w:r w:rsidRPr="00482065">
        <w:rPr>
          <w:rFonts w:hint="cs"/>
          <w:sz w:val="28"/>
          <w:szCs w:val="28"/>
          <w:rtl/>
        </w:rPr>
        <w:t>הב</w:t>
      </w:r>
      <w:r>
        <w:rPr>
          <w:rFonts w:hint="cs"/>
          <w:sz w:val="28"/>
          <w:szCs w:val="28"/>
          <w:rtl/>
        </w:rPr>
        <w:t>י</w:t>
      </w:r>
      <w:r w:rsidRPr="00482065">
        <w:rPr>
          <w:rFonts w:hint="cs"/>
          <w:sz w:val="28"/>
          <w:szCs w:val="28"/>
          <w:rtl/>
        </w:rPr>
        <w:t>א</w:t>
      </w:r>
      <w:r>
        <w:rPr>
          <w:rFonts w:hint="cs"/>
          <w:sz w:val="28"/>
          <w:szCs w:val="28"/>
          <w:rtl/>
        </w:rPr>
        <w:t>ו</w:t>
      </w:r>
      <w:r w:rsidRPr="00482065">
        <w:rPr>
          <w:rFonts w:hint="cs"/>
          <w:sz w:val="28"/>
          <w:szCs w:val="28"/>
          <w:rtl/>
        </w:rPr>
        <w:t xml:space="preserve"> מפסוקים אלה שתי ראיות לכך ששיאו של מעשה הבריאה הוא בריאת האדם. </w:t>
      </w:r>
    </w:p>
    <w:p w14:paraId="3F682440" w14:textId="77777777" w:rsidR="000F3312" w:rsidRPr="00482065" w:rsidRDefault="000F3312" w:rsidP="000F3312">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19437ECC" w14:textId="77777777" w:rsidR="007426D9" w:rsidRPr="00482065" w:rsidRDefault="007426D9" w:rsidP="007426D9">
      <w:pPr>
        <w:pStyle w:val="aa"/>
        <w:numPr>
          <w:ilvl w:val="0"/>
          <w:numId w:val="4"/>
        </w:numPr>
        <w:spacing w:line="360" w:lineRule="auto"/>
        <w:rPr>
          <w:sz w:val="28"/>
          <w:szCs w:val="28"/>
        </w:rPr>
      </w:pPr>
      <w:r w:rsidRPr="00482065">
        <w:rPr>
          <w:rFonts w:hint="cs"/>
          <w:sz w:val="28"/>
          <w:szCs w:val="28"/>
          <w:rtl/>
        </w:rPr>
        <w:t xml:space="preserve">המשורר נתן זך כתב בשירו "כשאלוהים אמר בפעם הראשונה": </w:t>
      </w:r>
    </w:p>
    <w:p w14:paraId="4D641FE4" w14:textId="77777777" w:rsidR="007426D9" w:rsidRPr="00B66894" w:rsidRDefault="007426D9" w:rsidP="007426D9">
      <w:pPr>
        <w:pStyle w:val="aa"/>
        <w:spacing w:line="360" w:lineRule="auto"/>
        <w:ind w:left="1440"/>
        <w:rPr>
          <w:sz w:val="28"/>
          <w:szCs w:val="28"/>
        </w:rPr>
      </w:pPr>
      <w:r w:rsidRPr="00482065">
        <w:rPr>
          <w:rFonts w:hint="cs"/>
          <w:sz w:val="28"/>
          <w:szCs w:val="28"/>
          <w:rtl/>
        </w:rPr>
        <w:t xml:space="preserve">אז נשבה הרוח בראשונה אל עיני אדוננו ... הוא לא חשב באותו רגע על בני האדם, בני אדם לרוב". </w:t>
      </w:r>
    </w:p>
    <w:p w14:paraId="1528481F" w14:textId="77777777" w:rsidR="007426D9" w:rsidRDefault="007426D9" w:rsidP="007426D9">
      <w:pPr>
        <w:pStyle w:val="aa"/>
        <w:spacing w:line="360" w:lineRule="auto"/>
        <w:ind w:left="1440"/>
        <w:rPr>
          <w:sz w:val="28"/>
          <w:szCs w:val="28"/>
          <w:rtl/>
        </w:rPr>
      </w:pPr>
      <w:r w:rsidRPr="00482065">
        <w:rPr>
          <w:rFonts w:hint="cs"/>
          <w:b/>
          <w:bCs/>
          <w:sz w:val="28"/>
          <w:szCs w:val="28"/>
          <w:rtl/>
        </w:rPr>
        <w:t xml:space="preserve">במה </w:t>
      </w:r>
      <w:r w:rsidRPr="00482065">
        <w:rPr>
          <w:rFonts w:hint="cs"/>
          <w:sz w:val="28"/>
          <w:szCs w:val="28"/>
          <w:rtl/>
        </w:rPr>
        <w:t xml:space="preserve"> שונה עמדת המשורר בנוגע למעמד האדם מהעמדה המופיעה בסיפור הבריאה? </w:t>
      </w:r>
      <w:r w:rsidRPr="00482065">
        <w:rPr>
          <w:rFonts w:hint="cs"/>
          <w:sz w:val="28"/>
          <w:szCs w:val="28"/>
          <w:u w:val="single"/>
          <w:rtl/>
        </w:rPr>
        <w:t>בסס</w:t>
      </w:r>
      <w:r>
        <w:rPr>
          <w:rFonts w:hint="cs"/>
          <w:sz w:val="28"/>
          <w:szCs w:val="28"/>
          <w:u w:val="single"/>
          <w:rtl/>
        </w:rPr>
        <w:t>ו</w:t>
      </w:r>
      <w:r w:rsidRPr="00482065">
        <w:rPr>
          <w:rFonts w:hint="cs"/>
          <w:sz w:val="28"/>
          <w:szCs w:val="28"/>
          <w:u w:val="single"/>
          <w:rtl/>
        </w:rPr>
        <w:t xml:space="preserve"> </w:t>
      </w:r>
      <w:r w:rsidRPr="00482065">
        <w:rPr>
          <w:rFonts w:hint="cs"/>
          <w:sz w:val="28"/>
          <w:szCs w:val="28"/>
          <w:rtl/>
        </w:rPr>
        <w:t>דברי</w:t>
      </w:r>
      <w:r>
        <w:rPr>
          <w:rFonts w:hint="cs"/>
          <w:sz w:val="28"/>
          <w:szCs w:val="28"/>
          <w:rtl/>
        </w:rPr>
        <w:t>כם</w:t>
      </w:r>
      <w:r w:rsidRPr="00482065">
        <w:rPr>
          <w:rFonts w:hint="cs"/>
          <w:sz w:val="28"/>
          <w:szCs w:val="28"/>
          <w:rtl/>
        </w:rPr>
        <w:t xml:space="preserve"> על שני הכתובים. </w:t>
      </w:r>
    </w:p>
    <w:p w14:paraId="45637C04" w14:textId="77777777" w:rsidR="000F3312" w:rsidRDefault="000F3312" w:rsidP="007426D9">
      <w:pPr>
        <w:pStyle w:val="aa"/>
        <w:spacing w:line="360" w:lineRule="auto"/>
        <w:ind w:left="144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w:t>
      </w:r>
    </w:p>
    <w:p w14:paraId="14998C7C" w14:textId="77777777" w:rsidR="00A82A5B" w:rsidRPr="00A82A5B" w:rsidRDefault="00A82A5B" w:rsidP="00A82A5B">
      <w:pPr>
        <w:spacing w:line="360" w:lineRule="auto"/>
        <w:rPr>
          <w:sz w:val="28"/>
          <w:szCs w:val="28"/>
          <w:u w:val="single"/>
          <w:rtl/>
        </w:rPr>
      </w:pPr>
      <w:r w:rsidRPr="00A82A5B">
        <w:rPr>
          <w:rFonts w:hint="cs"/>
          <w:sz w:val="28"/>
          <w:szCs w:val="28"/>
          <w:u w:val="single"/>
          <w:rtl/>
        </w:rPr>
        <w:t>בראשית ב'</w:t>
      </w:r>
    </w:p>
    <w:p w14:paraId="61AF1B28" w14:textId="77777777" w:rsidR="00A82A5B" w:rsidRDefault="00A82A5B" w:rsidP="007426D9">
      <w:pPr>
        <w:pStyle w:val="aa"/>
        <w:spacing w:line="360" w:lineRule="auto"/>
        <w:ind w:left="1440"/>
        <w:rPr>
          <w:sz w:val="28"/>
          <w:szCs w:val="28"/>
          <w:rtl/>
        </w:rPr>
      </w:pPr>
    </w:p>
    <w:p w14:paraId="15B1AA85" w14:textId="77777777" w:rsidR="00A82A5B" w:rsidRPr="00482065" w:rsidRDefault="00A82A5B" w:rsidP="00A82A5B">
      <w:pPr>
        <w:pStyle w:val="aa"/>
        <w:numPr>
          <w:ilvl w:val="0"/>
          <w:numId w:val="3"/>
        </w:numPr>
        <w:spacing w:line="360" w:lineRule="auto"/>
        <w:rPr>
          <w:sz w:val="28"/>
          <w:szCs w:val="28"/>
          <w:rtl/>
        </w:rPr>
      </w:pPr>
      <w:r w:rsidRPr="00482065">
        <w:rPr>
          <w:rFonts w:hint="cs"/>
          <w:sz w:val="28"/>
          <w:szCs w:val="28"/>
          <w:rtl/>
        </w:rPr>
        <w:t>קרא</w:t>
      </w:r>
      <w:r>
        <w:rPr>
          <w:rFonts w:hint="cs"/>
          <w:sz w:val="28"/>
          <w:szCs w:val="28"/>
          <w:rtl/>
        </w:rPr>
        <w:t>ו</w:t>
      </w:r>
      <w:r w:rsidRPr="00482065">
        <w:rPr>
          <w:rFonts w:hint="cs"/>
          <w:sz w:val="28"/>
          <w:szCs w:val="28"/>
          <w:rtl/>
        </w:rPr>
        <w:t xml:space="preserve"> בראשית ב'</w:t>
      </w:r>
    </w:p>
    <w:p w14:paraId="5BE773C0" w14:textId="77777777" w:rsidR="00A82A5B" w:rsidRDefault="00A82A5B" w:rsidP="00A82A5B">
      <w:pPr>
        <w:pStyle w:val="aa"/>
        <w:numPr>
          <w:ilvl w:val="0"/>
          <w:numId w:val="6"/>
        </w:numPr>
        <w:spacing w:line="360" w:lineRule="auto"/>
        <w:rPr>
          <w:sz w:val="28"/>
          <w:szCs w:val="28"/>
        </w:rPr>
      </w:pPr>
      <w:r w:rsidRPr="00482065">
        <w:rPr>
          <w:rFonts w:hint="cs"/>
          <w:sz w:val="28"/>
          <w:szCs w:val="28"/>
          <w:rtl/>
        </w:rPr>
        <w:t>במה שונים בריאת האדם ותפקידו בעולם בפסוקים 15-7 בפרק ב' ממה שמסופר בבראשית א' 28-26?</w:t>
      </w:r>
    </w:p>
    <w:p w14:paraId="595078DF" w14:textId="77777777" w:rsidR="00BE1441" w:rsidRDefault="00BE1441" w:rsidP="00BE1441">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7F39E0F8" w14:textId="77777777" w:rsidR="00A82A5B" w:rsidRPr="00482065" w:rsidRDefault="00A82A5B" w:rsidP="00A82A5B">
      <w:pPr>
        <w:pStyle w:val="aa"/>
        <w:numPr>
          <w:ilvl w:val="0"/>
          <w:numId w:val="6"/>
        </w:numPr>
        <w:spacing w:line="360" w:lineRule="auto"/>
        <w:rPr>
          <w:sz w:val="28"/>
          <w:szCs w:val="28"/>
        </w:rPr>
      </w:pPr>
      <w:r w:rsidRPr="00482065">
        <w:rPr>
          <w:rFonts w:hint="cs"/>
          <w:sz w:val="28"/>
          <w:szCs w:val="28"/>
          <w:rtl/>
        </w:rPr>
        <w:t>קרא</w:t>
      </w:r>
      <w:r w:rsidR="00BE1441">
        <w:rPr>
          <w:rFonts w:hint="cs"/>
          <w:sz w:val="28"/>
          <w:szCs w:val="28"/>
          <w:rtl/>
        </w:rPr>
        <w:t>ו</w:t>
      </w:r>
      <w:r w:rsidRPr="00482065">
        <w:rPr>
          <w:rFonts w:hint="cs"/>
          <w:sz w:val="28"/>
          <w:szCs w:val="28"/>
          <w:rtl/>
        </w:rPr>
        <w:t xml:space="preserve"> בראשית ב' 10-9. </w:t>
      </w:r>
    </w:p>
    <w:p w14:paraId="6A7881C1" w14:textId="77777777" w:rsidR="00A82A5B" w:rsidRDefault="00A82A5B" w:rsidP="00A82A5B">
      <w:pPr>
        <w:pStyle w:val="aa"/>
        <w:spacing w:line="360" w:lineRule="auto"/>
        <w:ind w:left="1440"/>
        <w:rPr>
          <w:sz w:val="28"/>
          <w:szCs w:val="28"/>
          <w:rtl/>
        </w:rPr>
      </w:pPr>
      <w:r w:rsidRPr="00482065">
        <w:rPr>
          <w:rFonts w:hint="cs"/>
          <w:sz w:val="28"/>
          <w:szCs w:val="28"/>
          <w:rtl/>
        </w:rPr>
        <w:lastRenderedPageBreak/>
        <w:t xml:space="preserve">הפרשן </w:t>
      </w:r>
      <w:r>
        <w:rPr>
          <w:rFonts w:hint="cs"/>
          <w:sz w:val="28"/>
          <w:szCs w:val="28"/>
          <w:rtl/>
        </w:rPr>
        <w:t>ספורנו כותב על עץ הדעת כי "טוב ורע" פירושו "לבחור הערב אף על פי שיזיק ולמאוס הבלתי ערב אף על פי שיועיל".</w:t>
      </w:r>
      <w:r w:rsidRPr="00482065">
        <w:rPr>
          <w:rFonts w:hint="cs"/>
          <w:sz w:val="28"/>
          <w:szCs w:val="28"/>
          <w:rtl/>
        </w:rPr>
        <w:t xml:space="preserve"> </w:t>
      </w:r>
    </w:p>
    <w:p w14:paraId="2C16A61A" w14:textId="77777777" w:rsidR="00A82A5B" w:rsidRPr="00482065" w:rsidRDefault="00A82A5B" w:rsidP="00A82A5B">
      <w:pPr>
        <w:pStyle w:val="aa"/>
        <w:spacing w:line="360" w:lineRule="auto"/>
        <w:ind w:left="1440"/>
        <w:rPr>
          <w:sz w:val="28"/>
          <w:szCs w:val="28"/>
          <w:rtl/>
        </w:rPr>
      </w:pPr>
      <w:r>
        <w:rPr>
          <w:rFonts w:hint="cs"/>
          <w:sz w:val="28"/>
          <w:szCs w:val="28"/>
          <w:rtl/>
        </w:rPr>
        <w:t>הפרשן חזקוני כותב: "העץ שהאוכלו יודע טוב ורע".</w:t>
      </w:r>
    </w:p>
    <w:p w14:paraId="7BEEF6E1" w14:textId="77777777" w:rsidR="00A82A5B" w:rsidRDefault="00A82A5B" w:rsidP="00A82A5B">
      <w:pPr>
        <w:pStyle w:val="aa"/>
        <w:spacing w:line="360" w:lineRule="auto"/>
        <w:ind w:left="1440"/>
        <w:rPr>
          <w:sz w:val="28"/>
          <w:szCs w:val="28"/>
          <w:rtl/>
        </w:rPr>
      </w:pPr>
      <w:r w:rsidRPr="00482065">
        <w:rPr>
          <w:rFonts w:hint="cs"/>
          <w:sz w:val="28"/>
          <w:szCs w:val="28"/>
          <w:rtl/>
        </w:rPr>
        <w:t xml:space="preserve">ואילו הפרשן מלבי"ם מפרש כי היה זה עץ ככל העצים שתפקידו היה רק לבחון את האדם אם ישמע בקול האל. </w:t>
      </w:r>
    </w:p>
    <w:p w14:paraId="198201DD" w14:textId="77777777" w:rsidR="00A82A5B" w:rsidRDefault="00A82A5B" w:rsidP="00BE1441">
      <w:pPr>
        <w:pStyle w:val="aa"/>
        <w:spacing w:line="360" w:lineRule="auto"/>
        <w:ind w:left="1440"/>
        <w:rPr>
          <w:sz w:val="28"/>
          <w:szCs w:val="28"/>
          <w:rtl/>
        </w:rPr>
      </w:pPr>
      <w:r w:rsidRPr="00482065">
        <w:rPr>
          <w:rFonts w:hint="cs"/>
          <w:sz w:val="28"/>
          <w:szCs w:val="28"/>
          <w:u w:val="single"/>
          <w:rtl/>
        </w:rPr>
        <w:t>איזה</w:t>
      </w:r>
      <w:r w:rsidRPr="00482065">
        <w:rPr>
          <w:rFonts w:hint="cs"/>
          <w:sz w:val="28"/>
          <w:szCs w:val="28"/>
          <w:rtl/>
        </w:rPr>
        <w:t xml:space="preserve"> מבין </w:t>
      </w:r>
      <w:r>
        <w:rPr>
          <w:rFonts w:hint="cs"/>
          <w:sz w:val="28"/>
          <w:szCs w:val="28"/>
          <w:rtl/>
        </w:rPr>
        <w:t xml:space="preserve">שלושת </w:t>
      </w:r>
      <w:r w:rsidRPr="00482065">
        <w:rPr>
          <w:rFonts w:hint="cs"/>
          <w:sz w:val="28"/>
          <w:szCs w:val="28"/>
          <w:rtl/>
        </w:rPr>
        <w:t>הפירושים מסתדר יותר</w:t>
      </w:r>
      <w:r>
        <w:rPr>
          <w:rFonts w:hint="cs"/>
          <w:sz w:val="28"/>
          <w:szCs w:val="28"/>
          <w:rtl/>
        </w:rPr>
        <w:t>,לדעת</w:t>
      </w:r>
      <w:r w:rsidR="00BE1441">
        <w:rPr>
          <w:rFonts w:hint="cs"/>
          <w:sz w:val="28"/>
          <w:szCs w:val="28"/>
          <w:rtl/>
        </w:rPr>
        <w:t>כם</w:t>
      </w:r>
      <w:r>
        <w:rPr>
          <w:rFonts w:hint="cs"/>
          <w:sz w:val="28"/>
          <w:szCs w:val="28"/>
          <w:rtl/>
        </w:rPr>
        <w:t xml:space="preserve">, </w:t>
      </w:r>
      <w:r w:rsidRPr="00482065">
        <w:rPr>
          <w:rFonts w:hint="cs"/>
          <w:sz w:val="28"/>
          <w:szCs w:val="28"/>
          <w:rtl/>
        </w:rPr>
        <w:t>עם פשט הפסוק? נמק</w:t>
      </w:r>
      <w:r w:rsidR="00BE1441">
        <w:rPr>
          <w:rFonts w:hint="cs"/>
          <w:sz w:val="28"/>
          <w:szCs w:val="28"/>
          <w:rtl/>
        </w:rPr>
        <w:t>ו</w:t>
      </w:r>
      <w:r w:rsidRPr="00482065">
        <w:rPr>
          <w:rFonts w:hint="cs"/>
          <w:sz w:val="28"/>
          <w:szCs w:val="28"/>
          <w:rtl/>
        </w:rPr>
        <w:t xml:space="preserve"> בחירת</w:t>
      </w:r>
      <w:r w:rsidR="00BE1441">
        <w:rPr>
          <w:rFonts w:hint="cs"/>
          <w:sz w:val="28"/>
          <w:szCs w:val="28"/>
          <w:rtl/>
        </w:rPr>
        <w:t>כם</w:t>
      </w:r>
      <w:r w:rsidRPr="00482065">
        <w:rPr>
          <w:rFonts w:hint="cs"/>
          <w:sz w:val="28"/>
          <w:szCs w:val="28"/>
          <w:rtl/>
        </w:rPr>
        <w:t>.</w:t>
      </w:r>
    </w:p>
    <w:p w14:paraId="2B8E32F5" w14:textId="77777777" w:rsidR="00BE1441" w:rsidRDefault="00BE1441" w:rsidP="00BE1441">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0945B946" w14:textId="77777777" w:rsidR="00A82A5B" w:rsidRDefault="00A82A5B" w:rsidP="00A82A5B">
      <w:pPr>
        <w:pStyle w:val="aa"/>
        <w:numPr>
          <w:ilvl w:val="0"/>
          <w:numId w:val="6"/>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ב' 23-18. בקטע זה בא לידי ביטוי השלטון של האדם על בעלי החיים. הוכ</w:t>
      </w:r>
      <w:r>
        <w:rPr>
          <w:rFonts w:hint="cs"/>
          <w:sz w:val="28"/>
          <w:szCs w:val="28"/>
          <w:rtl/>
        </w:rPr>
        <w:t>י</w:t>
      </w:r>
      <w:r w:rsidRPr="00482065">
        <w:rPr>
          <w:rFonts w:hint="cs"/>
          <w:sz w:val="28"/>
          <w:szCs w:val="28"/>
          <w:rtl/>
        </w:rPr>
        <w:t>ח</w:t>
      </w:r>
      <w:r>
        <w:rPr>
          <w:rFonts w:hint="cs"/>
          <w:sz w:val="28"/>
          <w:szCs w:val="28"/>
          <w:rtl/>
        </w:rPr>
        <w:t>ו</w:t>
      </w:r>
      <w:r w:rsidRPr="00482065">
        <w:rPr>
          <w:rFonts w:hint="cs"/>
          <w:sz w:val="28"/>
          <w:szCs w:val="28"/>
          <w:rtl/>
        </w:rPr>
        <w:t xml:space="preserve"> טענה זו על הכתוב, והסב</w:t>
      </w:r>
      <w:r>
        <w:rPr>
          <w:rFonts w:hint="cs"/>
          <w:sz w:val="28"/>
          <w:szCs w:val="28"/>
          <w:rtl/>
        </w:rPr>
        <w:t>י</w:t>
      </w:r>
      <w:r w:rsidRPr="00482065">
        <w:rPr>
          <w:rFonts w:hint="cs"/>
          <w:sz w:val="28"/>
          <w:szCs w:val="28"/>
          <w:rtl/>
        </w:rPr>
        <w:t>ר</w:t>
      </w:r>
      <w:r>
        <w:rPr>
          <w:rFonts w:hint="cs"/>
          <w:sz w:val="28"/>
          <w:szCs w:val="28"/>
          <w:rtl/>
        </w:rPr>
        <w:t>ו</w:t>
      </w:r>
      <w:r w:rsidRPr="00482065">
        <w:rPr>
          <w:rFonts w:hint="cs"/>
          <w:sz w:val="28"/>
          <w:szCs w:val="28"/>
          <w:rtl/>
        </w:rPr>
        <w:t xml:space="preserve"> כיצד כוח השלטון בא לידי ביטוי. </w:t>
      </w:r>
    </w:p>
    <w:p w14:paraId="52E164DB" w14:textId="77777777" w:rsidR="00BE1441" w:rsidRPr="00352AA0" w:rsidRDefault="00BE1441" w:rsidP="00BE1441">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w:t>
      </w:r>
    </w:p>
    <w:p w14:paraId="2BE708C4" w14:textId="77777777" w:rsidR="00931723" w:rsidRPr="00A82A5B" w:rsidRDefault="00931723" w:rsidP="00957D99">
      <w:pPr>
        <w:rPr>
          <w:rFonts w:cs="Guttman Yad-Brush"/>
          <w:sz w:val="28"/>
          <w:szCs w:val="28"/>
          <w:rtl/>
        </w:rPr>
      </w:pPr>
    </w:p>
    <w:p w14:paraId="59480D8F" w14:textId="77777777" w:rsidR="00C56CAC" w:rsidRDefault="00DC39BF" w:rsidP="0088173A">
      <w:pPr>
        <w:rPr>
          <w:rFonts w:cs="Guttman Yad-Brush"/>
          <w:sz w:val="28"/>
          <w:szCs w:val="28"/>
          <w:u w:val="single"/>
          <w:rtl/>
        </w:rPr>
      </w:pPr>
      <w:r w:rsidRPr="0088173A">
        <w:rPr>
          <w:rFonts w:cs="Guttman Yad-Brush" w:hint="cs"/>
          <w:sz w:val="28"/>
          <w:szCs w:val="28"/>
          <w:highlight w:val="yellow"/>
          <w:u w:val="single"/>
          <w:rtl/>
        </w:rPr>
        <w:t xml:space="preserve">פרק </w:t>
      </w:r>
      <w:r w:rsidR="004875D3" w:rsidRPr="0088173A">
        <w:rPr>
          <w:rFonts w:cs="Guttman Yad-Brush" w:hint="cs"/>
          <w:sz w:val="28"/>
          <w:szCs w:val="28"/>
          <w:highlight w:val="yellow"/>
          <w:u w:val="single"/>
          <w:rtl/>
        </w:rPr>
        <w:t>ג</w:t>
      </w:r>
      <w:r w:rsidRPr="0088173A">
        <w:rPr>
          <w:rFonts w:cs="Guttman Yad-Brush" w:hint="cs"/>
          <w:sz w:val="28"/>
          <w:szCs w:val="28"/>
          <w:highlight w:val="yellow"/>
          <w:u w:val="single"/>
          <w:rtl/>
        </w:rPr>
        <w:t>'</w:t>
      </w:r>
      <w:r w:rsidR="0088173A" w:rsidRPr="0088173A">
        <w:rPr>
          <w:rFonts w:cs="Guttman Yad-Brush" w:hint="cs"/>
          <w:sz w:val="28"/>
          <w:szCs w:val="28"/>
          <w:highlight w:val="yellow"/>
          <w:u w:val="single"/>
          <w:rtl/>
        </w:rPr>
        <w:t xml:space="preserve">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ה</w:t>
      </w:r>
      <w:r w:rsidR="0088173A">
        <w:rPr>
          <w:rFonts w:cs="Guttman Yad-Brush" w:hint="cs"/>
          <w:sz w:val="28"/>
          <w:szCs w:val="28"/>
          <w:highlight w:val="yellow"/>
          <w:u w:val="single"/>
          <w:rtl/>
        </w:rPr>
        <w:t>התרחשות</w:t>
      </w:r>
      <w:r w:rsidR="0088173A" w:rsidRPr="0088173A">
        <w:rPr>
          <w:rFonts w:cs="Guttman Yad-Brush" w:hint="cs"/>
          <w:sz w:val="28"/>
          <w:szCs w:val="28"/>
          <w:highlight w:val="yellow"/>
          <w:u w:val="single"/>
          <w:rtl/>
        </w:rPr>
        <w:t xml:space="preserve"> בגן עדן</w:t>
      </w:r>
    </w:p>
    <w:p w14:paraId="3C3D164B" w14:textId="77777777" w:rsidR="00AA56F2" w:rsidRDefault="00AA56F2" w:rsidP="006E758A">
      <w:pPr>
        <w:spacing w:line="360" w:lineRule="auto"/>
        <w:rPr>
          <w:rFonts w:cs="Guttman Yad-Brush"/>
          <w:sz w:val="28"/>
          <w:szCs w:val="28"/>
          <w:rtl/>
        </w:rPr>
      </w:pPr>
      <w:r>
        <w:rPr>
          <w:rFonts w:cs="Guttman Yad-Brush" w:hint="cs"/>
          <w:sz w:val="28"/>
          <w:szCs w:val="28"/>
          <w:rtl/>
        </w:rPr>
        <w:t xml:space="preserve">פרק ג' הוא המשכו של </w:t>
      </w:r>
      <w:r w:rsidR="006E758A">
        <w:rPr>
          <w:rFonts w:cs="Guttman Yad-Brush" w:hint="cs"/>
          <w:sz w:val="28"/>
          <w:szCs w:val="28"/>
          <w:rtl/>
        </w:rPr>
        <w:t>הסיפור שב</w:t>
      </w:r>
      <w:r>
        <w:rPr>
          <w:rFonts w:cs="Guttman Yad-Brush" w:hint="cs"/>
          <w:sz w:val="28"/>
          <w:szCs w:val="28"/>
          <w:rtl/>
        </w:rPr>
        <w:t xml:space="preserve">פרק ב' ובו תיאור </w:t>
      </w:r>
      <w:r w:rsidR="00BD14CA">
        <w:rPr>
          <w:rFonts w:cs="Guttman Yad-Brush" w:hint="cs"/>
          <w:sz w:val="28"/>
          <w:szCs w:val="28"/>
          <w:rtl/>
        </w:rPr>
        <w:t>ההתרחשויות ב</w:t>
      </w:r>
      <w:r>
        <w:rPr>
          <w:rFonts w:cs="Guttman Yad-Brush" w:hint="cs"/>
          <w:sz w:val="28"/>
          <w:szCs w:val="28"/>
          <w:rtl/>
        </w:rPr>
        <w:t xml:space="preserve">גן-עדן. </w:t>
      </w:r>
      <w:r w:rsidR="006E758A">
        <w:rPr>
          <w:rFonts w:cs="Guttman Yad-Brush" w:hint="cs"/>
          <w:sz w:val="28"/>
          <w:szCs w:val="28"/>
          <w:rtl/>
        </w:rPr>
        <w:t xml:space="preserve">תיאור הפיתוי של אדם וחוה </w:t>
      </w:r>
      <w:r w:rsidR="00696229">
        <w:rPr>
          <w:rFonts w:cs="Guttman Yad-Brush" w:hint="cs"/>
          <w:sz w:val="28"/>
          <w:szCs w:val="28"/>
          <w:rtl/>
        </w:rPr>
        <w:t xml:space="preserve">על ידי הנחש </w:t>
      </w:r>
      <w:r w:rsidR="006E758A">
        <w:rPr>
          <w:rFonts w:cs="Guttman Yad-Brush" w:hint="cs"/>
          <w:sz w:val="28"/>
          <w:szCs w:val="28"/>
          <w:rtl/>
        </w:rPr>
        <w:t xml:space="preserve">לאכול מפרי עץ הדעת. </w:t>
      </w:r>
      <w:r>
        <w:rPr>
          <w:rFonts w:cs="Guttman Yad-Brush" w:hint="cs"/>
          <w:sz w:val="28"/>
          <w:szCs w:val="28"/>
          <w:rtl/>
        </w:rPr>
        <w:t xml:space="preserve">בגן </w:t>
      </w:r>
      <w:r w:rsidR="006E758A">
        <w:rPr>
          <w:rFonts w:cs="Guttman Yad-Brush" w:hint="cs"/>
          <w:sz w:val="28"/>
          <w:szCs w:val="28"/>
          <w:rtl/>
        </w:rPr>
        <w:t xml:space="preserve">היו </w:t>
      </w:r>
      <w:r>
        <w:rPr>
          <w:rFonts w:cs="Guttman Yad-Brush" w:hint="cs"/>
          <w:sz w:val="28"/>
          <w:szCs w:val="28"/>
          <w:rtl/>
        </w:rPr>
        <w:t>שני עצים</w:t>
      </w:r>
      <w:r w:rsidR="006E758A">
        <w:rPr>
          <w:rFonts w:cs="Guttman Yad-Brush" w:hint="cs"/>
          <w:sz w:val="28"/>
          <w:szCs w:val="28"/>
          <w:rtl/>
        </w:rPr>
        <w:t xml:space="preserve"> מיוחדים</w:t>
      </w:r>
      <w:r w:rsidR="00BD14CA">
        <w:rPr>
          <w:rFonts w:cs="Guttman Yad-Brush" w:hint="cs"/>
          <w:sz w:val="28"/>
          <w:szCs w:val="28"/>
          <w:rtl/>
        </w:rPr>
        <w:t>: עץ הדעת ועץ החיים.</w:t>
      </w:r>
      <w:r>
        <w:rPr>
          <w:rFonts w:cs="Guttman Yad-Brush" w:hint="cs"/>
          <w:sz w:val="28"/>
          <w:szCs w:val="28"/>
          <w:rtl/>
        </w:rPr>
        <w:t xml:space="preserve"> </w:t>
      </w:r>
    </w:p>
    <w:p w14:paraId="0E8D11F1" w14:textId="77777777" w:rsidR="00AA56F2" w:rsidRDefault="00AA56F2" w:rsidP="00AA56F2">
      <w:pPr>
        <w:spacing w:line="360" w:lineRule="auto"/>
        <w:rPr>
          <w:rFonts w:cs="Guttman Yad-Brush"/>
          <w:sz w:val="28"/>
          <w:szCs w:val="28"/>
          <w:rtl/>
        </w:rPr>
      </w:pPr>
      <w:r>
        <w:rPr>
          <w:rFonts w:cs="Guttman Yad-Brush" w:hint="cs"/>
          <w:sz w:val="28"/>
          <w:szCs w:val="28"/>
          <w:rtl/>
        </w:rPr>
        <w:t xml:space="preserve">הפרק עונה על שאלות יסוד של האדם: מדוע יש מוות בעולם, מדוע קשה הלידה כל כך, מדוע קשה להתפרנס? התשובה לכל השאלות האלה שמציע הפרק היא חטא האכילה מעץ הדעת. </w:t>
      </w:r>
    </w:p>
    <w:p w14:paraId="54F60418" w14:textId="77777777" w:rsidR="00AA56F2" w:rsidRDefault="00AA56F2" w:rsidP="00AA56F2">
      <w:pPr>
        <w:spacing w:line="360" w:lineRule="auto"/>
        <w:rPr>
          <w:rFonts w:cs="Guttman Yad-Brush"/>
          <w:sz w:val="28"/>
          <w:szCs w:val="28"/>
          <w:rtl/>
        </w:rPr>
      </w:pPr>
      <w:r>
        <w:rPr>
          <w:rFonts w:cs="Guttman Yad-Brush" w:hint="cs"/>
          <w:sz w:val="28"/>
          <w:szCs w:val="28"/>
          <w:rtl/>
        </w:rPr>
        <w:lastRenderedPageBreak/>
        <w:t xml:space="preserve">הפרק עוסק בבחירה חופשית, ברצון לדעת ולהשכיל. בלקיחת אחריות על מעשינו. באתגר להתבגר ולצאת אל החיים ואל הקשיים וההתמודדויות שהם מזמנים. </w:t>
      </w:r>
    </w:p>
    <w:p w14:paraId="7D07F9BC" w14:textId="77777777" w:rsidR="00AA56F2" w:rsidRDefault="00AA56F2" w:rsidP="00AA56F2">
      <w:pPr>
        <w:spacing w:line="360" w:lineRule="auto"/>
        <w:rPr>
          <w:rFonts w:cs="Guttman Yad-Brush"/>
          <w:sz w:val="28"/>
          <w:szCs w:val="28"/>
          <w:u w:val="single"/>
          <w:rtl/>
        </w:rPr>
      </w:pPr>
      <w:r>
        <w:rPr>
          <w:rFonts w:cs="Guttman Yad-Brush" w:hint="cs"/>
          <w:sz w:val="28"/>
          <w:szCs w:val="28"/>
          <w:u w:val="single"/>
          <w:rtl/>
        </w:rPr>
        <w:t>שאלות לדיון והעשרה:</w:t>
      </w:r>
    </w:p>
    <w:p w14:paraId="3604AC84" w14:textId="77777777" w:rsidR="00AA56F2" w:rsidRDefault="00AA56F2" w:rsidP="00AA56F2">
      <w:pPr>
        <w:pStyle w:val="aa"/>
        <w:numPr>
          <w:ilvl w:val="0"/>
          <w:numId w:val="7"/>
        </w:numPr>
        <w:spacing w:line="360" w:lineRule="auto"/>
        <w:rPr>
          <w:rFonts w:cs="Guttman Yad-Brush"/>
          <w:sz w:val="28"/>
          <w:szCs w:val="28"/>
        </w:rPr>
      </w:pPr>
      <w:r>
        <w:rPr>
          <w:rFonts w:cs="Guttman Yad-Brush" w:hint="cs"/>
          <w:sz w:val="28"/>
          <w:szCs w:val="28"/>
          <w:rtl/>
        </w:rPr>
        <w:t>לו היתה לכם בחירה כזו</w:t>
      </w:r>
      <w:r>
        <w:rPr>
          <w:rFonts w:cs="Guttman Yad-Brush"/>
          <w:sz w:val="28"/>
          <w:szCs w:val="28"/>
          <w:rtl/>
        </w:rPr>
        <w:t>–</w:t>
      </w:r>
      <w:r>
        <w:rPr>
          <w:rFonts w:cs="Guttman Yad-Brush" w:hint="cs"/>
          <w:sz w:val="28"/>
          <w:szCs w:val="28"/>
          <w:rtl/>
        </w:rPr>
        <w:t xml:space="preserve"> במה הייתם בוחרים: בחיי נצח או בדעת וחיים קצרים יותר, אך עם משמעות?</w:t>
      </w:r>
    </w:p>
    <w:p w14:paraId="6C5B0A4F" w14:textId="77777777" w:rsidR="00AA56F2" w:rsidRDefault="00AA56F2" w:rsidP="00AA56F2">
      <w:pPr>
        <w:pStyle w:val="aa"/>
        <w:numPr>
          <w:ilvl w:val="0"/>
          <w:numId w:val="7"/>
        </w:numPr>
        <w:spacing w:line="360" w:lineRule="auto"/>
        <w:rPr>
          <w:rFonts w:cs="Guttman Yad-Brush"/>
          <w:sz w:val="28"/>
          <w:szCs w:val="28"/>
        </w:rPr>
      </w:pPr>
      <w:r>
        <w:rPr>
          <w:rFonts w:cs="Guttman Yad-Brush" w:hint="cs"/>
          <w:sz w:val="28"/>
          <w:szCs w:val="28"/>
          <w:rtl/>
        </w:rPr>
        <w:t xml:space="preserve">בפרק כולם מאשימים את האחר. האדם את חוה, וחוה את הנחש. איך אתם מסבירים התנהגות זו? כיצד צריך לנהוג במצב בו עושים מעשה שאינו מקובל על אחרים? להאשים, להתחמק, או לקחת אחריות? </w:t>
      </w:r>
    </w:p>
    <w:p w14:paraId="7BA7680A" w14:textId="77777777" w:rsidR="00AA56F2" w:rsidRDefault="00AA56F2" w:rsidP="00AA56F2">
      <w:pPr>
        <w:pStyle w:val="aa"/>
        <w:numPr>
          <w:ilvl w:val="0"/>
          <w:numId w:val="7"/>
        </w:numPr>
        <w:spacing w:line="360" w:lineRule="auto"/>
        <w:rPr>
          <w:rFonts w:cs="Guttman Yad-Brush"/>
          <w:sz w:val="28"/>
          <w:szCs w:val="28"/>
        </w:rPr>
      </w:pPr>
      <w:r>
        <w:rPr>
          <w:rFonts w:cs="Guttman Yad-Brush" w:hint="cs"/>
          <w:sz w:val="28"/>
          <w:szCs w:val="28"/>
          <w:rtl/>
        </w:rPr>
        <w:t>מיהו הנחש? יצור פלאי? קול פנימי של האישה בליבה שהסית ופיתה אותה? איך מתמודדים עם פיתוי?</w:t>
      </w:r>
    </w:p>
    <w:p w14:paraId="604F44D6" w14:textId="77777777" w:rsidR="00BD14CA" w:rsidRDefault="00BD14CA" w:rsidP="00AA56F2">
      <w:pPr>
        <w:pStyle w:val="aa"/>
        <w:numPr>
          <w:ilvl w:val="0"/>
          <w:numId w:val="7"/>
        </w:numPr>
        <w:spacing w:line="360" w:lineRule="auto"/>
        <w:rPr>
          <w:rFonts w:cs="Guttman Yad-Brush"/>
          <w:sz w:val="28"/>
          <w:szCs w:val="28"/>
        </w:rPr>
      </w:pPr>
      <w:r>
        <w:rPr>
          <w:rFonts w:cs="Guttman Yad-Brush" w:hint="cs"/>
          <w:sz w:val="28"/>
          <w:szCs w:val="28"/>
          <w:rtl/>
        </w:rPr>
        <w:t>בחרו אחת מתמונות הגירוש מגן עדן ונמקו את בחירתכם:</w:t>
      </w:r>
    </w:p>
    <w:p w14:paraId="5C10B3A9" w14:textId="77777777" w:rsidR="00BD14CA" w:rsidRDefault="00BD14CA" w:rsidP="00BD14CA">
      <w:pPr>
        <w:spacing w:line="360" w:lineRule="auto"/>
        <w:rPr>
          <w:rFonts w:cs="Guttman Yad-Brush"/>
          <w:sz w:val="28"/>
          <w:szCs w:val="28"/>
          <w:rtl/>
        </w:rPr>
      </w:pPr>
      <w:r>
        <w:rPr>
          <w:noProof/>
        </w:rPr>
        <w:drawing>
          <wp:inline distT="0" distB="0" distL="0" distR="0" wp14:anchorId="379C5242" wp14:editId="030C807A">
            <wp:extent cx="2237834" cy="1738710"/>
            <wp:effectExtent l="0" t="0" r="0" b="0"/>
            <wp:docPr id="5" name="תמונה 5" descr="סיפור גן עדן - ב.1 סנדרה ברג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סיפור גן עדן - ב.1 סנדרה ברגר"/>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6343" cy="1745321"/>
                    </a:xfrm>
                    <a:prstGeom prst="rect">
                      <a:avLst/>
                    </a:prstGeom>
                    <a:noFill/>
                    <a:ln>
                      <a:noFill/>
                    </a:ln>
                  </pic:spPr>
                </pic:pic>
              </a:graphicData>
            </a:graphic>
          </wp:inline>
        </w:drawing>
      </w:r>
    </w:p>
    <w:p w14:paraId="07C94625" w14:textId="77777777" w:rsidR="00BD14CA" w:rsidRPr="00BD14CA" w:rsidRDefault="00BD14CA" w:rsidP="00BD14CA">
      <w:pPr>
        <w:spacing w:line="360" w:lineRule="auto"/>
        <w:rPr>
          <w:rFonts w:cs="Guttman Yad-Brush"/>
          <w:sz w:val="28"/>
          <w:szCs w:val="28"/>
        </w:rPr>
      </w:pPr>
      <w:r>
        <w:rPr>
          <w:noProof/>
        </w:rPr>
        <w:lastRenderedPageBreak/>
        <w:drawing>
          <wp:inline distT="0" distB="0" distL="0" distR="0" wp14:anchorId="11A97B46" wp14:editId="2DEAF3B1">
            <wp:extent cx="2263925" cy="2810013"/>
            <wp:effectExtent l="0" t="0" r="3175" b="0"/>
            <wp:docPr id="10" name="תמונה 10" descr="מדרש תמונות – אתר תנ&quot;ך ממלכת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דרש תמונות – אתר תנ&quot;ך ממלכת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0782" cy="2818524"/>
                    </a:xfrm>
                    <a:prstGeom prst="rect">
                      <a:avLst/>
                    </a:prstGeom>
                    <a:noFill/>
                    <a:ln>
                      <a:noFill/>
                    </a:ln>
                  </pic:spPr>
                </pic:pic>
              </a:graphicData>
            </a:graphic>
          </wp:inline>
        </w:drawing>
      </w:r>
    </w:p>
    <w:p w14:paraId="4F94B48F" w14:textId="77777777" w:rsidR="00F84F56" w:rsidRDefault="00F84F56" w:rsidP="00C01E6A">
      <w:pPr>
        <w:spacing w:line="360" w:lineRule="auto"/>
        <w:rPr>
          <w:rFonts w:cs="Guttman Yad-Brush"/>
          <w:b/>
          <w:bCs/>
          <w:sz w:val="28"/>
          <w:szCs w:val="28"/>
          <w:rtl/>
        </w:rPr>
      </w:pPr>
    </w:p>
    <w:p w14:paraId="16DFB7DB" w14:textId="77777777" w:rsidR="00DC39BF" w:rsidRPr="00AA56F2" w:rsidRDefault="00AA56F2" w:rsidP="00C01E6A">
      <w:pPr>
        <w:spacing w:line="360" w:lineRule="auto"/>
        <w:rPr>
          <w:rFonts w:cs="Guttman Yad-Brush"/>
          <w:b/>
          <w:bCs/>
          <w:sz w:val="28"/>
          <w:szCs w:val="28"/>
          <w:rtl/>
        </w:rPr>
      </w:pPr>
      <w:r w:rsidRPr="00AA56F2">
        <w:rPr>
          <w:rFonts w:cs="Guttman Yad-Brush" w:hint="cs"/>
          <w:b/>
          <w:bCs/>
          <w:sz w:val="28"/>
          <w:szCs w:val="28"/>
          <w:rtl/>
        </w:rPr>
        <w:t>שאלות מאגר:</w:t>
      </w:r>
    </w:p>
    <w:p w14:paraId="1F9D013C" w14:textId="77777777" w:rsidR="00AA56F2" w:rsidRPr="00482065" w:rsidRDefault="00AA56F2" w:rsidP="00AA56F2">
      <w:pPr>
        <w:spacing w:line="360" w:lineRule="auto"/>
        <w:rPr>
          <w:sz w:val="28"/>
          <w:szCs w:val="28"/>
          <w:u w:val="single"/>
          <w:rtl/>
        </w:rPr>
      </w:pPr>
      <w:r w:rsidRPr="00482065">
        <w:rPr>
          <w:rFonts w:hint="cs"/>
          <w:sz w:val="28"/>
          <w:szCs w:val="28"/>
          <w:u w:val="single"/>
          <w:rtl/>
        </w:rPr>
        <w:t>בראשית ג'</w:t>
      </w:r>
    </w:p>
    <w:p w14:paraId="654528DF" w14:textId="77777777" w:rsidR="00AA56F2" w:rsidRPr="00482065" w:rsidRDefault="00AA56F2" w:rsidP="00AA56F2">
      <w:pPr>
        <w:pStyle w:val="aa"/>
        <w:numPr>
          <w:ilvl w:val="0"/>
          <w:numId w:val="9"/>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ג' 24-1</w:t>
      </w:r>
    </w:p>
    <w:p w14:paraId="293DD731" w14:textId="77777777" w:rsidR="00AA56F2" w:rsidRDefault="00AA56F2" w:rsidP="00AA56F2">
      <w:pPr>
        <w:pStyle w:val="aa"/>
        <w:numPr>
          <w:ilvl w:val="0"/>
          <w:numId w:val="8"/>
        </w:numPr>
        <w:spacing w:line="360" w:lineRule="auto"/>
        <w:rPr>
          <w:sz w:val="28"/>
          <w:szCs w:val="28"/>
        </w:rPr>
      </w:pPr>
      <w:r w:rsidRPr="00482065">
        <w:rPr>
          <w:rFonts w:hint="cs"/>
          <w:sz w:val="28"/>
          <w:szCs w:val="28"/>
          <w:rtl/>
        </w:rPr>
        <w:t xml:space="preserve">בפסוקים 6-1 מפתה הנחש את האישה. ציין </w:t>
      </w:r>
      <w:r w:rsidRPr="00482065">
        <w:rPr>
          <w:rFonts w:hint="cs"/>
          <w:sz w:val="28"/>
          <w:szCs w:val="28"/>
          <w:u w:val="single"/>
          <w:rtl/>
        </w:rPr>
        <w:t xml:space="preserve">שלושה </w:t>
      </w:r>
      <w:r w:rsidRPr="00482065">
        <w:rPr>
          <w:rFonts w:hint="cs"/>
          <w:sz w:val="28"/>
          <w:szCs w:val="28"/>
          <w:rtl/>
        </w:rPr>
        <w:t>שלבים בתהליך הפיתוי, והסב</w:t>
      </w:r>
      <w:r>
        <w:rPr>
          <w:rFonts w:hint="cs"/>
          <w:sz w:val="28"/>
          <w:szCs w:val="28"/>
          <w:rtl/>
        </w:rPr>
        <w:t>י</w:t>
      </w:r>
      <w:r w:rsidRPr="00482065">
        <w:rPr>
          <w:rFonts w:hint="cs"/>
          <w:sz w:val="28"/>
          <w:szCs w:val="28"/>
          <w:rtl/>
        </w:rPr>
        <w:t>ר</w:t>
      </w:r>
      <w:r>
        <w:rPr>
          <w:rFonts w:hint="cs"/>
          <w:sz w:val="28"/>
          <w:szCs w:val="28"/>
          <w:rtl/>
        </w:rPr>
        <w:t>ו</w:t>
      </w:r>
      <w:r w:rsidRPr="00482065">
        <w:rPr>
          <w:rFonts w:hint="cs"/>
          <w:sz w:val="28"/>
          <w:szCs w:val="28"/>
          <w:rtl/>
        </w:rPr>
        <w:t xml:space="preserve"> כיצד כל שלב משפיע על האישה.</w:t>
      </w:r>
    </w:p>
    <w:p w14:paraId="44754705" w14:textId="77777777" w:rsidR="00FD1BEF" w:rsidRPr="00482065" w:rsidRDefault="00FD1BEF" w:rsidP="00FD1BEF">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62326AF3" w14:textId="77777777" w:rsidR="00AA56F2" w:rsidRDefault="00AA56F2" w:rsidP="00AA56F2">
      <w:pPr>
        <w:pStyle w:val="aa"/>
        <w:numPr>
          <w:ilvl w:val="0"/>
          <w:numId w:val="8"/>
        </w:numPr>
        <w:spacing w:line="360" w:lineRule="auto"/>
        <w:rPr>
          <w:sz w:val="28"/>
          <w:szCs w:val="28"/>
        </w:rPr>
      </w:pPr>
      <w:r>
        <w:rPr>
          <w:rFonts w:hint="cs"/>
          <w:sz w:val="28"/>
          <w:szCs w:val="28"/>
          <w:rtl/>
        </w:rPr>
        <w:t xml:space="preserve">יש הטוענים כי כאשר הופר הצו האלוהי, הופרעה גם ההרמוניה בין האדם לאל, בין האדם לאשה ובין האדם לבעלי החיים. הסבירו על פי פסוקים 16-8 במה באה לידי ביטוי הפגיעה בקשר ההרמוני בכל אחד משלוש המקרים האלה. </w:t>
      </w:r>
    </w:p>
    <w:p w14:paraId="433DC7D7" w14:textId="77777777" w:rsidR="00FD1BEF" w:rsidRDefault="00FD1BEF" w:rsidP="00FD1BEF">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34285B99" w14:textId="77777777" w:rsidR="00AA56F2" w:rsidRDefault="00AA56F2" w:rsidP="00AA56F2">
      <w:pPr>
        <w:pStyle w:val="aa"/>
        <w:numPr>
          <w:ilvl w:val="0"/>
          <w:numId w:val="8"/>
        </w:numPr>
        <w:spacing w:line="360" w:lineRule="auto"/>
        <w:rPr>
          <w:sz w:val="28"/>
          <w:szCs w:val="28"/>
        </w:rPr>
      </w:pPr>
      <w:r w:rsidRPr="00482065">
        <w:rPr>
          <w:rFonts w:hint="cs"/>
          <w:sz w:val="28"/>
          <w:szCs w:val="28"/>
          <w:rtl/>
        </w:rPr>
        <w:lastRenderedPageBreak/>
        <w:t>קרא</w:t>
      </w:r>
      <w:r>
        <w:rPr>
          <w:rFonts w:hint="cs"/>
          <w:sz w:val="28"/>
          <w:szCs w:val="28"/>
          <w:rtl/>
        </w:rPr>
        <w:t>ו</w:t>
      </w:r>
      <w:r w:rsidRPr="00482065">
        <w:rPr>
          <w:rFonts w:hint="cs"/>
          <w:sz w:val="28"/>
          <w:szCs w:val="28"/>
          <w:rtl/>
        </w:rPr>
        <w:t xml:space="preserve"> פסוקים 19-17. </w:t>
      </w:r>
      <w:r>
        <w:rPr>
          <w:rFonts w:hint="cs"/>
          <w:sz w:val="28"/>
          <w:szCs w:val="28"/>
          <w:rtl/>
        </w:rPr>
        <w:t>בפסוקים אלה מודגש כי האדם אחראי לגורלו האישי וגם לגורל סביבתו</w:t>
      </w:r>
      <w:r w:rsidRPr="00482065">
        <w:rPr>
          <w:rFonts w:hint="cs"/>
          <w:sz w:val="28"/>
          <w:szCs w:val="28"/>
          <w:rtl/>
        </w:rPr>
        <w:t xml:space="preserve">. </w:t>
      </w:r>
      <w:r>
        <w:rPr>
          <w:rFonts w:hint="cs"/>
          <w:sz w:val="28"/>
          <w:szCs w:val="28"/>
          <w:rtl/>
        </w:rPr>
        <w:t>הסבירו כיצד והביאו ראיות לביסוס תשובתכם.</w:t>
      </w:r>
    </w:p>
    <w:p w14:paraId="0B4EC3EB" w14:textId="77777777" w:rsidR="00FD1BEF" w:rsidRPr="00482065" w:rsidRDefault="00FD1BEF" w:rsidP="00FD1BEF">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7BEBED9" w14:textId="77777777" w:rsidR="00F84F56" w:rsidRDefault="00F84F56" w:rsidP="00C01E6A">
      <w:pPr>
        <w:spacing w:line="360" w:lineRule="auto"/>
        <w:rPr>
          <w:rFonts w:cs="Guttman Yad-Brush"/>
          <w:sz w:val="28"/>
          <w:szCs w:val="28"/>
          <w:u w:val="single"/>
          <w:rtl/>
        </w:rPr>
      </w:pPr>
    </w:p>
    <w:p w14:paraId="1BAC78AE" w14:textId="77777777" w:rsidR="00AA56F2" w:rsidRDefault="00BD14CA" w:rsidP="00C01E6A">
      <w:pPr>
        <w:spacing w:line="360" w:lineRule="auto"/>
        <w:rPr>
          <w:rFonts w:cs="Guttman Yad-Brush"/>
          <w:sz w:val="28"/>
          <w:szCs w:val="28"/>
          <w:u w:val="single"/>
          <w:rtl/>
        </w:rPr>
      </w:pPr>
      <w:r w:rsidRPr="0088173A">
        <w:rPr>
          <w:rFonts w:cs="Guttman Yad-Brush" w:hint="cs"/>
          <w:sz w:val="28"/>
          <w:szCs w:val="28"/>
          <w:highlight w:val="yellow"/>
          <w:u w:val="single"/>
          <w:rtl/>
        </w:rPr>
        <w:t>פרק ד'</w:t>
      </w:r>
      <w:r w:rsidR="0088173A" w:rsidRPr="0088173A">
        <w:rPr>
          <w:rFonts w:cs="Guttman Yad-Brush" w:hint="cs"/>
          <w:sz w:val="28"/>
          <w:szCs w:val="28"/>
          <w:highlight w:val="yellow"/>
          <w:u w:val="single"/>
          <w:rtl/>
        </w:rPr>
        <w:t xml:space="preserve">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קין והבל</w:t>
      </w:r>
    </w:p>
    <w:p w14:paraId="429E69A0" w14:textId="77777777" w:rsidR="00F84F56" w:rsidRDefault="00F84F56" w:rsidP="00F84F56">
      <w:pPr>
        <w:spacing w:line="360" w:lineRule="auto"/>
        <w:rPr>
          <w:rFonts w:cs="Guttman Yad-Brush"/>
          <w:sz w:val="28"/>
          <w:szCs w:val="28"/>
          <w:rtl/>
        </w:rPr>
      </w:pPr>
      <w:r>
        <w:rPr>
          <w:rFonts w:cs="Guttman Yad-Brush" w:hint="cs"/>
          <w:sz w:val="28"/>
          <w:szCs w:val="28"/>
          <w:rtl/>
        </w:rPr>
        <w:t>פרק זה עוסק במתח בין אחים. בקנאה. בהתמודדות עם דחיה.</w:t>
      </w:r>
    </w:p>
    <w:p w14:paraId="524704BA" w14:textId="77777777" w:rsidR="00F84F56" w:rsidRDefault="00F84F56" w:rsidP="00F84F56">
      <w:pPr>
        <w:spacing w:line="360" w:lineRule="auto"/>
        <w:rPr>
          <w:rFonts w:cs="Guttman Yad-Brush"/>
          <w:sz w:val="28"/>
          <w:szCs w:val="28"/>
          <w:rtl/>
        </w:rPr>
      </w:pPr>
      <w:r>
        <w:rPr>
          <w:rFonts w:cs="Guttman Yad-Brush" w:hint="cs"/>
          <w:sz w:val="28"/>
          <w:szCs w:val="28"/>
          <w:rtl/>
        </w:rPr>
        <w:t>קין יוזם מתנה לאל</w:t>
      </w:r>
      <w:r w:rsidR="00696229">
        <w:rPr>
          <w:rFonts w:cs="Guttman Yad-Brush" w:hint="cs"/>
          <w:sz w:val="28"/>
          <w:szCs w:val="28"/>
          <w:rtl/>
        </w:rPr>
        <w:t>,</w:t>
      </w:r>
      <w:r>
        <w:rPr>
          <w:rFonts w:cs="Guttman Yad-Brush" w:hint="cs"/>
          <w:sz w:val="28"/>
          <w:szCs w:val="28"/>
          <w:rtl/>
        </w:rPr>
        <w:t xml:space="preserve"> אך מתנתו נדחית. רק מתנת אחיו הבל מתקבלת. קין רוצח את הבל ובתחילה מכחיש את המעשה. רק משהודה במעשה השופט</w:t>
      </w:r>
      <w:r w:rsidR="00696229">
        <w:rPr>
          <w:rFonts w:cs="Guttman Yad-Brush" w:hint="cs"/>
          <w:sz w:val="28"/>
          <w:szCs w:val="28"/>
          <w:rtl/>
        </w:rPr>
        <w:t>,</w:t>
      </w:r>
      <w:r>
        <w:rPr>
          <w:rFonts w:cs="Guttman Yad-Brush" w:hint="cs"/>
          <w:sz w:val="28"/>
          <w:szCs w:val="28"/>
          <w:rtl/>
        </w:rPr>
        <w:t xml:space="preserve"> שהוא האל</w:t>
      </w:r>
      <w:r w:rsidR="00696229">
        <w:rPr>
          <w:rFonts w:cs="Guttman Yad-Brush" w:hint="cs"/>
          <w:sz w:val="28"/>
          <w:szCs w:val="28"/>
          <w:rtl/>
        </w:rPr>
        <w:t>,</w:t>
      </w:r>
      <w:r>
        <w:rPr>
          <w:rFonts w:cs="Guttman Yad-Brush" w:hint="cs"/>
          <w:sz w:val="28"/>
          <w:szCs w:val="28"/>
          <w:rtl/>
        </w:rPr>
        <w:t xml:space="preserve"> דן אותו לנדודים ומעניק לו את אות קין שתגן עליו. </w:t>
      </w:r>
    </w:p>
    <w:p w14:paraId="098D391A" w14:textId="77777777" w:rsidR="00F84F56" w:rsidRDefault="00F84F56" w:rsidP="00F84F56">
      <w:pPr>
        <w:spacing w:line="360" w:lineRule="auto"/>
        <w:rPr>
          <w:rFonts w:cs="Guttman Yad-Brush"/>
          <w:sz w:val="28"/>
          <w:szCs w:val="28"/>
          <w:rtl/>
        </w:rPr>
      </w:pPr>
      <w:r>
        <w:rPr>
          <w:rFonts w:cs="Guttman Yad-Brush" w:hint="cs"/>
          <w:sz w:val="28"/>
          <w:szCs w:val="28"/>
          <w:rtl/>
        </w:rPr>
        <w:t>הפרק מזמן התייחסות להתמודדות עם דחיה וקנאה. הפרק עוסק בחשיבות השליטה בכעסים. הפרק עוסק גם בחשיבותה של האדמה כמקור פרנסה עיקרי באותם ימים. קין נענש בנדודים כך שלא יוכל להמשיך להתפרנס מן האדמה. הפרק עוסק בקבלת אחריות. אות קין מתפרש לעיתים כאינטואיציה פנימית ללכת בדרכים בהן לא יתקל קין ברוצים בנקמת דם.  הפרק יוצא נגד מנהג נקמת הדם ב</w:t>
      </w:r>
      <w:r w:rsidR="00696229">
        <w:rPr>
          <w:rFonts w:cs="Guttman Yad-Brush" w:hint="cs"/>
          <w:sz w:val="28"/>
          <w:szCs w:val="28"/>
          <w:rtl/>
        </w:rPr>
        <w:t>אמצעות ה</w:t>
      </w:r>
      <w:r>
        <w:rPr>
          <w:rFonts w:cs="Guttman Yad-Brush" w:hint="cs"/>
          <w:sz w:val="28"/>
          <w:szCs w:val="28"/>
          <w:rtl/>
        </w:rPr>
        <w:t xml:space="preserve">אזהרה לא לפגוע בקין. </w:t>
      </w:r>
    </w:p>
    <w:p w14:paraId="09D452A5" w14:textId="77777777" w:rsidR="00F84F56" w:rsidRDefault="00F84F56" w:rsidP="00F84F56">
      <w:pPr>
        <w:spacing w:line="360" w:lineRule="auto"/>
        <w:rPr>
          <w:rFonts w:cs="Guttman Yad-Brush"/>
          <w:sz w:val="28"/>
          <w:szCs w:val="28"/>
          <w:u w:val="single"/>
          <w:rtl/>
        </w:rPr>
      </w:pPr>
      <w:r>
        <w:rPr>
          <w:rFonts w:cs="Guttman Yad-Brush" w:hint="cs"/>
          <w:sz w:val="28"/>
          <w:szCs w:val="28"/>
          <w:u w:val="single"/>
          <w:rtl/>
        </w:rPr>
        <w:lastRenderedPageBreak/>
        <w:t>שאלות לדיון והעשרה:</w:t>
      </w:r>
    </w:p>
    <w:p w14:paraId="31734043" w14:textId="77777777" w:rsidR="00F84F56" w:rsidRDefault="00F84F56" w:rsidP="00F84F56">
      <w:pPr>
        <w:pStyle w:val="aa"/>
        <w:numPr>
          <w:ilvl w:val="0"/>
          <w:numId w:val="10"/>
        </w:numPr>
        <w:spacing w:line="360" w:lineRule="auto"/>
        <w:rPr>
          <w:rFonts w:cs="Guttman Yad-Brush"/>
          <w:sz w:val="28"/>
          <w:szCs w:val="28"/>
        </w:rPr>
      </w:pPr>
      <w:r w:rsidRPr="005A1D14">
        <w:rPr>
          <w:rFonts w:cs="Guttman Yad-Brush" w:hint="cs"/>
          <w:sz w:val="28"/>
          <w:szCs w:val="28"/>
          <w:rtl/>
        </w:rPr>
        <w:t>רבי</w:t>
      </w:r>
      <w:r w:rsidRPr="005A1D14">
        <w:rPr>
          <w:rFonts w:cs="Guttman Yad-Brush"/>
          <w:sz w:val="28"/>
          <w:szCs w:val="28"/>
          <w:rtl/>
        </w:rPr>
        <w:t xml:space="preserve"> </w:t>
      </w:r>
      <w:r w:rsidRPr="005A1D14">
        <w:rPr>
          <w:rFonts w:cs="Guttman Yad-Brush" w:hint="cs"/>
          <w:sz w:val="28"/>
          <w:szCs w:val="28"/>
          <w:rtl/>
        </w:rPr>
        <w:t>אלעזר</w:t>
      </w:r>
      <w:r w:rsidRPr="005A1D14">
        <w:rPr>
          <w:rFonts w:cs="Guttman Yad-Brush"/>
          <w:sz w:val="28"/>
          <w:szCs w:val="28"/>
          <w:rtl/>
        </w:rPr>
        <w:t xml:space="preserve"> </w:t>
      </w:r>
      <w:r w:rsidRPr="005A1D14">
        <w:rPr>
          <w:rFonts w:cs="Guttman Yad-Brush" w:hint="cs"/>
          <w:sz w:val="28"/>
          <w:szCs w:val="28"/>
          <w:rtl/>
        </w:rPr>
        <w:t>הקפר</w:t>
      </w:r>
      <w:r w:rsidRPr="005A1D14">
        <w:rPr>
          <w:rFonts w:cs="Guttman Yad-Brush"/>
          <w:sz w:val="28"/>
          <w:szCs w:val="28"/>
          <w:rtl/>
        </w:rPr>
        <w:t xml:space="preserve"> </w:t>
      </w:r>
      <w:r w:rsidRPr="005A1D14">
        <w:rPr>
          <w:rFonts w:cs="Guttman Yad-Brush" w:hint="cs"/>
          <w:sz w:val="28"/>
          <w:szCs w:val="28"/>
          <w:rtl/>
        </w:rPr>
        <w:t>אומר</w:t>
      </w:r>
      <w:r w:rsidR="00FA52BB">
        <w:rPr>
          <w:rFonts w:cs="Guttman Yad-Brush" w:hint="cs"/>
          <w:sz w:val="28"/>
          <w:szCs w:val="28"/>
          <w:rtl/>
        </w:rPr>
        <w:t xml:space="preserve"> בפרקי אבות</w:t>
      </w:r>
      <w:r w:rsidRPr="005A1D14">
        <w:rPr>
          <w:rFonts w:cs="Guttman Yad-Brush"/>
          <w:sz w:val="28"/>
          <w:szCs w:val="28"/>
          <w:rtl/>
        </w:rPr>
        <w:t xml:space="preserve">: </w:t>
      </w:r>
      <w:r w:rsidRPr="005A1D14">
        <w:rPr>
          <w:rFonts w:cs="Guttman Yad-Brush" w:hint="cs"/>
          <w:sz w:val="28"/>
          <w:szCs w:val="28"/>
          <w:rtl/>
        </w:rPr>
        <w:t>הקנאה</w:t>
      </w:r>
      <w:r w:rsidRPr="005A1D14">
        <w:rPr>
          <w:rFonts w:cs="Guttman Yad-Brush"/>
          <w:sz w:val="28"/>
          <w:szCs w:val="28"/>
          <w:rtl/>
        </w:rPr>
        <w:t xml:space="preserve"> </w:t>
      </w:r>
      <w:r w:rsidRPr="005A1D14">
        <w:rPr>
          <w:rFonts w:cs="Guttman Yad-Brush" w:hint="cs"/>
          <w:sz w:val="28"/>
          <w:szCs w:val="28"/>
          <w:rtl/>
        </w:rPr>
        <w:t>והתאווה</w:t>
      </w:r>
      <w:r w:rsidRPr="005A1D14">
        <w:rPr>
          <w:rFonts w:cs="Guttman Yad-Brush"/>
          <w:sz w:val="28"/>
          <w:szCs w:val="28"/>
          <w:rtl/>
        </w:rPr>
        <w:t xml:space="preserve"> </w:t>
      </w:r>
      <w:r w:rsidRPr="005A1D14">
        <w:rPr>
          <w:rFonts w:cs="Guttman Yad-Brush" w:hint="cs"/>
          <w:sz w:val="28"/>
          <w:szCs w:val="28"/>
          <w:rtl/>
        </w:rPr>
        <w:t>והכבוד</w:t>
      </w:r>
      <w:r w:rsidRPr="005A1D14">
        <w:rPr>
          <w:rFonts w:cs="Guttman Yad-Brush"/>
          <w:sz w:val="28"/>
          <w:szCs w:val="28"/>
          <w:rtl/>
        </w:rPr>
        <w:t xml:space="preserve"> </w:t>
      </w:r>
      <w:r w:rsidRPr="005A1D14">
        <w:rPr>
          <w:rFonts w:cs="Guttman Yad-Brush" w:hint="cs"/>
          <w:sz w:val="28"/>
          <w:szCs w:val="28"/>
          <w:rtl/>
        </w:rPr>
        <w:t>מוציאים</w:t>
      </w:r>
      <w:r w:rsidRPr="005A1D14">
        <w:rPr>
          <w:rFonts w:cs="Guttman Yad-Brush"/>
          <w:sz w:val="28"/>
          <w:szCs w:val="28"/>
          <w:rtl/>
        </w:rPr>
        <w:t xml:space="preserve"> </w:t>
      </w:r>
      <w:r w:rsidRPr="005A1D14">
        <w:rPr>
          <w:rFonts w:cs="Guttman Yad-Brush" w:hint="cs"/>
          <w:sz w:val="28"/>
          <w:szCs w:val="28"/>
          <w:rtl/>
        </w:rPr>
        <w:t>את</w:t>
      </w:r>
      <w:r w:rsidRPr="005A1D14">
        <w:rPr>
          <w:rFonts w:cs="Guttman Yad-Brush"/>
          <w:sz w:val="28"/>
          <w:szCs w:val="28"/>
          <w:rtl/>
        </w:rPr>
        <w:t xml:space="preserve"> </w:t>
      </w:r>
      <w:r w:rsidRPr="005A1D14">
        <w:rPr>
          <w:rFonts w:cs="Guttman Yad-Brush" w:hint="cs"/>
          <w:sz w:val="28"/>
          <w:szCs w:val="28"/>
          <w:rtl/>
        </w:rPr>
        <w:t>האדם</w:t>
      </w:r>
      <w:r w:rsidRPr="005A1D14">
        <w:rPr>
          <w:rFonts w:cs="Guttman Yad-Brush"/>
          <w:sz w:val="28"/>
          <w:szCs w:val="28"/>
          <w:rtl/>
        </w:rPr>
        <w:t xml:space="preserve"> </w:t>
      </w:r>
      <w:r w:rsidRPr="005A1D14">
        <w:rPr>
          <w:rFonts w:cs="Guttman Yad-Brush" w:hint="cs"/>
          <w:sz w:val="28"/>
          <w:szCs w:val="28"/>
          <w:rtl/>
        </w:rPr>
        <w:t>מן</w:t>
      </w:r>
      <w:r w:rsidRPr="005A1D14">
        <w:rPr>
          <w:rFonts w:cs="Guttman Yad-Brush"/>
          <w:sz w:val="28"/>
          <w:szCs w:val="28"/>
          <w:rtl/>
        </w:rPr>
        <w:t xml:space="preserve"> </w:t>
      </w:r>
      <w:r w:rsidRPr="005A1D14">
        <w:rPr>
          <w:rFonts w:cs="Guttman Yad-Brush" w:hint="cs"/>
          <w:sz w:val="28"/>
          <w:szCs w:val="28"/>
          <w:rtl/>
        </w:rPr>
        <w:t>העולם</w:t>
      </w:r>
      <w:r w:rsidRPr="005A1D14">
        <w:rPr>
          <w:rFonts w:cs="Guttman Yad-Brush"/>
          <w:sz w:val="28"/>
          <w:szCs w:val="28"/>
          <w:rtl/>
        </w:rPr>
        <w:t>.</w:t>
      </w:r>
      <w:r>
        <w:rPr>
          <w:rFonts w:cs="Guttman Yad-Brush" w:hint="cs"/>
          <w:sz w:val="28"/>
          <w:szCs w:val="28"/>
          <w:rtl/>
        </w:rPr>
        <w:t xml:space="preserve"> הסבירו אמירה זו. </w:t>
      </w:r>
    </w:p>
    <w:p w14:paraId="2D750649" w14:textId="77777777" w:rsidR="00F84F56" w:rsidRDefault="00F84F56" w:rsidP="00F84F56">
      <w:pPr>
        <w:pStyle w:val="aa"/>
        <w:spacing w:line="360" w:lineRule="auto"/>
        <w:rPr>
          <w:rFonts w:cs="Guttman Yad-Brush"/>
          <w:sz w:val="28"/>
          <w:szCs w:val="28"/>
        </w:rPr>
      </w:pPr>
      <w:r w:rsidRPr="002209AE">
        <w:rPr>
          <w:rFonts w:cs="Guttman Yad-Brush" w:hint="cs"/>
          <w:sz w:val="28"/>
          <w:szCs w:val="28"/>
          <w:rtl/>
        </w:rPr>
        <w:t>האם</w:t>
      </w:r>
      <w:r w:rsidRPr="002209AE">
        <w:rPr>
          <w:rFonts w:cs="Guttman Yad-Brush"/>
          <w:sz w:val="28"/>
          <w:szCs w:val="28"/>
          <w:rtl/>
        </w:rPr>
        <w:t xml:space="preserve"> </w:t>
      </w:r>
      <w:r w:rsidRPr="002209AE">
        <w:rPr>
          <w:rFonts w:cs="Guttman Yad-Brush" w:hint="cs"/>
          <w:sz w:val="28"/>
          <w:szCs w:val="28"/>
          <w:rtl/>
        </w:rPr>
        <w:t>נתקלתם</w:t>
      </w:r>
      <w:r w:rsidRPr="002209AE">
        <w:rPr>
          <w:rFonts w:cs="Guttman Yad-Brush"/>
          <w:sz w:val="28"/>
          <w:szCs w:val="28"/>
          <w:rtl/>
        </w:rPr>
        <w:t xml:space="preserve"> </w:t>
      </w:r>
      <w:r w:rsidRPr="002209AE">
        <w:rPr>
          <w:rFonts w:cs="Guttman Yad-Brush" w:hint="cs"/>
          <w:sz w:val="28"/>
          <w:szCs w:val="28"/>
          <w:rtl/>
        </w:rPr>
        <w:t>במקרה</w:t>
      </w:r>
      <w:r w:rsidRPr="002209AE">
        <w:rPr>
          <w:rFonts w:cs="Guttman Yad-Brush"/>
          <w:sz w:val="28"/>
          <w:szCs w:val="28"/>
          <w:rtl/>
        </w:rPr>
        <w:t xml:space="preserve"> </w:t>
      </w:r>
      <w:r w:rsidRPr="002209AE">
        <w:rPr>
          <w:rFonts w:cs="Guttman Yad-Brush" w:hint="cs"/>
          <w:sz w:val="28"/>
          <w:szCs w:val="28"/>
          <w:rtl/>
        </w:rPr>
        <w:t>של</w:t>
      </w:r>
      <w:r w:rsidRPr="002209AE">
        <w:rPr>
          <w:rFonts w:cs="Guttman Yad-Brush"/>
          <w:sz w:val="28"/>
          <w:szCs w:val="28"/>
          <w:rtl/>
        </w:rPr>
        <w:t xml:space="preserve"> </w:t>
      </w:r>
      <w:r w:rsidRPr="002209AE">
        <w:rPr>
          <w:rFonts w:cs="Guttman Yad-Brush" w:hint="cs"/>
          <w:sz w:val="28"/>
          <w:szCs w:val="28"/>
          <w:rtl/>
        </w:rPr>
        <w:t>קנאה</w:t>
      </w:r>
      <w:r w:rsidRPr="002209AE">
        <w:rPr>
          <w:rFonts w:cs="Guttman Yad-Brush"/>
          <w:sz w:val="28"/>
          <w:szCs w:val="28"/>
          <w:rtl/>
        </w:rPr>
        <w:t xml:space="preserve">? </w:t>
      </w:r>
      <w:r w:rsidRPr="002209AE">
        <w:rPr>
          <w:rFonts w:cs="Guttman Yad-Brush" w:hint="cs"/>
          <w:sz w:val="28"/>
          <w:szCs w:val="28"/>
          <w:rtl/>
        </w:rPr>
        <w:t>כיצד</w:t>
      </w:r>
      <w:r w:rsidRPr="002209AE">
        <w:rPr>
          <w:rFonts w:cs="Guttman Yad-Brush"/>
          <w:sz w:val="28"/>
          <w:szCs w:val="28"/>
          <w:rtl/>
        </w:rPr>
        <w:t xml:space="preserve"> </w:t>
      </w:r>
      <w:r w:rsidRPr="002209AE">
        <w:rPr>
          <w:rFonts w:cs="Guttman Yad-Brush" w:hint="cs"/>
          <w:sz w:val="28"/>
          <w:szCs w:val="28"/>
          <w:rtl/>
        </w:rPr>
        <w:t>מתמודדים</w:t>
      </w:r>
      <w:r w:rsidRPr="002209AE">
        <w:rPr>
          <w:rFonts w:cs="Guttman Yad-Brush"/>
          <w:sz w:val="28"/>
          <w:szCs w:val="28"/>
          <w:rtl/>
        </w:rPr>
        <w:t xml:space="preserve"> </w:t>
      </w:r>
      <w:r w:rsidRPr="002209AE">
        <w:rPr>
          <w:rFonts w:cs="Guttman Yad-Brush" w:hint="cs"/>
          <w:sz w:val="28"/>
          <w:szCs w:val="28"/>
          <w:rtl/>
        </w:rPr>
        <w:t>עם</w:t>
      </w:r>
      <w:r w:rsidRPr="002209AE">
        <w:rPr>
          <w:rFonts w:cs="Guttman Yad-Brush"/>
          <w:sz w:val="28"/>
          <w:szCs w:val="28"/>
          <w:rtl/>
        </w:rPr>
        <w:t xml:space="preserve"> </w:t>
      </w:r>
      <w:r w:rsidRPr="002209AE">
        <w:rPr>
          <w:rFonts w:cs="Guttman Yad-Brush" w:hint="cs"/>
          <w:sz w:val="28"/>
          <w:szCs w:val="28"/>
          <w:rtl/>
        </w:rPr>
        <w:t>זה</w:t>
      </w:r>
      <w:r w:rsidRPr="002209AE">
        <w:rPr>
          <w:rFonts w:cs="Guttman Yad-Brush"/>
          <w:sz w:val="28"/>
          <w:szCs w:val="28"/>
          <w:rtl/>
        </w:rPr>
        <w:t>?</w:t>
      </w:r>
    </w:p>
    <w:p w14:paraId="7D7EDDFB" w14:textId="77777777" w:rsidR="00F84F56" w:rsidRDefault="00F84F56" w:rsidP="00F84F56">
      <w:pPr>
        <w:pStyle w:val="aa"/>
        <w:numPr>
          <w:ilvl w:val="0"/>
          <w:numId w:val="10"/>
        </w:numPr>
        <w:spacing w:line="360" w:lineRule="auto"/>
        <w:rPr>
          <w:rFonts w:cs="Guttman Yad-Brush"/>
          <w:sz w:val="28"/>
          <w:szCs w:val="28"/>
        </w:rPr>
      </w:pPr>
      <w:r>
        <w:rPr>
          <w:rFonts w:cs="Guttman Yad-Brush" w:hint="cs"/>
          <w:sz w:val="28"/>
          <w:szCs w:val="28"/>
          <w:rtl/>
        </w:rPr>
        <w:t xml:space="preserve">האם נדודים הם עונש? האם זה עונש מספיק לרוצח? האם בכל זאת תוכלו לסנגר ולהגן על קין? </w:t>
      </w:r>
    </w:p>
    <w:p w14:paraId="0716E09F" w14:textId="77777777" w:rsidR="00F84F56" w:rsidRDefault="00F84F56" w:rsidP="00F84F56">
      <w:pPr>
        <w:pStyle w:val="aa"/>
        <w:spacing w:line="360" w:lineRule="auto"/>
        <w:rPr>
          <w:rFonts w:cs="Guttman Yad-Brush"/>
          <w:sz w:val="28"/>
          <w:szCs w:val="28"/>
          <w:rtl/>
        </w:rPr>
      </w:pPr>
    </w:p>
    <w:p w14:paraId="13B3DFBF" w14:textId="77777777" w:rsidR="00F84F56" w:rsidRPr="00AA56F2" w:rsidRDefault="00F84F56" w:rsidP="00F84F56">
      <w:pPr>
        <w:spacing w:line="360" w:lineRule="auto"/>
        <w:rPr>
          <w:rFonts w:cs="Guttman Yad-Brush"/>
          <w:b/>
          <w:bCs/>
          <w:sz w:val="28"/>
          <w:szCs w:val="28"/>
          <w:rtl/>
        </w:rPr>
      </w:pPr>
      <w:r w:rsidRPr="00AA56F2">
        <w:rPr>
          <w:rFonts w:cs="Guttman Yad-Brush" w:hint="cs"/>
          <w:b/>
          <w:bCs/>
          <w:sz w:val="28"/>
          <w:szCs w:val="28"/>
          <w:rtl/>
        </w:rPr>
        <w:t>שאלות מאגר:</w:t>
      </w:r>
    </w:p>
    <w:p w14:paraId="769B6DC3" w14:textId="77777777" w:rsidR="00AD2534" w:rsidRPr="00482065" w:rsidRDefault="00AD2534" w:rsidP="00AD2534">
      <w:pPr>
        <w:spacing w:line="360" w:lineRule="auto"/>
        <w:rPr>
          <w:sz w:val="28"/>
          <w:szCs w:val="28"/>
          <w:u w:val="single"/>
          <w:rtl/>
        </w:rPr>
      </w:pPr>
      <w:r w:rsidRPr="00482065">
        <w:rPr>
          <w:rFonts w:hint="cs"/>
          <w:sz w:val="28"/>
          <w:szCs w:val="28"/>
          <w:u w:val="single"/>
          <w:rtl/>
        </w:rPr>
        <w:t>בראשית ד'</w:t>
      </w:r>
    </w:p>
    <w:p w14:paraId="43CEC7B4" w14:textId="77777777" w:rsidR="00AD2534" w:rsidRPr="00482065" w:rsidRDefault="00AD2534" w:rsidP="00AD2534">
      <w:pPr>
        <w:pStyle w:val="aa"/>
        <w:numPr>
          <w:ilvl w:val="0"/>
          <w:numId w:val="9"/>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פרק ד' פסוקים 16-2. וגם 25-20.</w:t>
      </w:r>
    </w:p>
    <w:p w14:paraId="6ED01396" w14:textId="77777777" w:rsidR="00AD2534" w:rsidRDefault="00AD2534" w:rsidP="00AD2534">
      <w:pPr>
        <w:pStyle w:val="aa"/>
        <w:numPr>
          <w:ilvl w:val="0"/>
          <w:numId w:val="11"/>
        </w:numPr>
        <w:spacing w:line="360" w:lineRule="auto"/>
        <w:rPr>
          <w:sz w:val="28"/>
          <w:szCs w:val="28"/>
        </w:rPr>
      </w:pPr>
      <w:r>
        <w:rPr>
          <w:rFonts w:hint="cs"/>
          <w:sz w:val="28"/>
          <w:szCs w:val="28"/>
          <w:rtl/>
        </w:rPr>
        <w:t xml:space="preserve">קראו בראשית ד' 16-7 והביאו מפסוקים אלה ראיה לכך שלאדם יש בחירה חופשית, שגאולת הדם אינה רצויה לה', שלאדם יש נטיה להתנער מאחריות, ושהחטאים אינם נסתרים מה'. </w:t>
      </w:r>
      <w:r w:rsidRPr="00482065">
        <w:rPr>
          <w:rFonts w:hint="cs"/>
          <w:sz w:val="28"/>
          <w:szCs w:val="28"/>
          <w:rtl/>
        </w:rPr>
        <w:t xml:space="preserve"> </w:t>
      </w:r>
    </w:p>
    <w:p w14:paraId="3F8C6178" w14:textId="77777777" w:rsidR="00FD1BEF" w:rsidRPr="00482065" w:rsidRDefault="00FD1BEF" w:rsidP="00FD1BEF">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07841BBA" w14:textId="77777777" w:rsidR="00AD2534" w:rsidRDefault="00AD2534" w:rsidP="00AD2534">
      <w:pPr>
        <w:pStyle w:val="aa"/>
        <w:numPr>
          <w:ilvl w:val="0"/>
          <w:numId w:val="11"/>
        </w:numPr>
        <w:spacing w:line="360" w:lineRule="auto"/>
        <w:rPr>
          <w:sz w:val="28"/>
          <w:szCs w:val="28"/>
        </w:rPr>
      </w:pPr>
      <w:r w:rsidRPr="00482065">
        <w:rPr>
          <w:rFonts w:hint="cs"/>
          <w:sz w:val="28"/>
          <w:szCs w:val="28"/>
          <w:rtl/>
        </w:rPr>
        <w:t>בתרגום השבעים לתורה יש לפסוק 8 תוספת: "ויאמר קין אל הבל אחיו נלך לשדה, ויהי בהיותם בשדה ויקם קין אל הבל אחיו ויהרגהו". יש המפרשים כי קין לא תכנן להרוג את הבל והוא עשה זאת רק בעקבות ריב שהתפתח בין האחים בשדה. האם לדעת</w:t>
      </w:r>
      <w:r>
        <w:rPr>
          <w:rFonts w:hint="cs"/>
          <w:sz w:val="28"/>
          <w:szCs w:val="28"/>
          <w:rtl/>
        </w:rPr>
        <w:t>כם</w:t>
      </w:r>
      <w:r w:rsidRPr="00482065">
        <w:rPr>
          <w:rFonts w:hint="cs"/>
          <w:sz w:val="28"/>
          <w:szCs w:val="28"/>
          <w:rtl/>
        </w:rPr>
        <w:t xml:space="preserve"> גירסת  התרגום שקראת</w:t>
      </w:r>
      <w:r>
        <w:rPr>
          <w:rFonts w:hint="cs"/>
          <w:sz w:val="28"/>
          <w:szCs w:val="28"/>
          <w:rtl/>
        </w:rPr>
        <w:t>ם</w:t>
      </w:r>
      <w:r w:rsidRPr="00482065">
        <w:rPr>
          <w:rFonts w:hint="cs"/>
          <w:sz w:val="28"/>
          <w:szCs w:val="28"/>
          <w:rtl/>
        </w:rPr>
        <w:t xml:space="preserve"> תומכת בפרשנות זו או סותרת אותו? נמק</w:t>
      </w:r>
      <w:r>
        <w:rPr>
          <w:rFonts w:hint="cs"/>
          <w:sz w:val="28"/>
          <w:szCs w:val="28"/>
          <w:rtl/>
        </w:rPr>
        <w:t>ו</w:t>
      </w:r>
      <w:r w:rsidRPr="00482065">
        <w:rPr>
          <w:rFonts w:hint="cs"/>
          <w:sz w:val="28"/>
          <w:szCs w:val="28"/>
          <w:rtl/>
        </w:rPr>
        <w:t>.</w:t>
      </w:r>
    </w:p>
    <w:p w14:paraId="72286DF5" w14:textId="77777777" w:rsidR="00FD1BEF" w:rsidRPr="00482065" w:rsidRDefault="00FD1BEF" w:rsidP="00FD1BEF">
      <w:pPr>
        <w:pStyle w:val="aa"/>
        <w:spacing w:line="360" w:lineRule="auto"/>
        <w:ind w:left="1080"/>
        <w:rPr>
          <w:sz w:val="28"/>
          <w:szCs w:val="28"/>
        </w:rPr>
      </w:pPr>
      <w:r>
        <w:rPr>
          <w:rFonts w:hint="cs"/>
          <w:sz w:val="28"/>
          <w:szCs w:val="28"/>
          <w:rtl/>
        </w:rPr>
        <w:t>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w:t>
      </w:r>
    </w:p>
    <w:p w14:paraId="140F4379" w14:textId="77777777" w:rsidR="00AD2534" w:rsidRPr="00482065" w:rsidRDefault="00AD2534" w:rsidP="00AD2534">
      <w:pPr>
        <w:pStyle w:val="aa"/>
        <w:numPr>
          <w:ilvl w:val="0"/>
          <w:numId w:val="11"/>
        </w:numPr>
        <w:spacing w:line="360" w:lineRule="auto"/>
        <w:rPr>
          <w:sz w:val="28"/>
          <w:szCs w:val="28"/>
        </w:rPr>
      </w:pPr>
      <w:r w:rsidRPr="00482065">
        <w:rPr>
          <w:rFonts w:hint="cs"/>
          <w:sz w:val="28"/>
          <w:szCs w:val="28"/>
          <w:rtl/>
        </w:rPr>
        <w:t xml:space="preserve">מדרש תנחומא מספר שאמר הקב"ה לקין: איפה הבל אחיך? ענה לו קין- לא ידעתי, השומר אחי אנוכי? אתה הוא ששומר את כל הבריות (בני האדם) ואתה מבקש אותו מידי? אילו קיבלת קרבני כמותו, לא הייתי מתקנא בו. </w:t>
      </w:r>
    </w:p>
    <w:p w14:paraId="289C28FD" w14:textId="77777777" w:rsidR="00AD2534" w:rsidRDefault="00AD2534" w:rsidP="00AD2534">
      <w:pPr>
        <w:pStyle w:val="aa"/>
        <w:numPr>
          <w:ilvl w:val="0"/>
          <w:numId w:val="12"/>
        </w:numPr>
        <w:spacing w:line="360" w:lineRule="auto"/>
        <w:rPr>
          <w:sz w:val="28"/>
          <w:szCs w:val="28"/>
        </w:rPr>
      </w:pPr>
      <w:r w:rsidRPr="00482065">
        <w:rPr>
          <w:rFonts w:hint="cs"/>
          <w:sz w:val="28"/>
          <w:szCs w:val="28"/>
          <w:rtl/>
        </w:rPr>
        <w:t xml:space="preserve">מהן </w:t>
      </w:r>
      <w:r w:rsidRPr="00482065">
        <w:rPr>
          <w:rFonts w:hint="cs"/>
          <w:sz w:val="28"/>
          <w:szCs w:val="28"/>
          <w:u w:val="single"/>
          <w:rtl/>
        </w:rPr>
        <w:t>שתי</w:t>
      </w:r>
      <w:r w:rsidRPr="00482065">
        <w:rPr>
          <w:rFonts w:hint="cs"/>
          <w:sz w:val="28"/>
          <w:szCs w:val="28"/>
          <w:rtl/>
        </w:rPr>
        <w:t xml:space="preserve"> הטענות של קין אל ה'?</w:t>
      </w:r>
    </w:p>
    <w:p w14:paraId="09DD35F3" w14:textId="77777777" w:rsidR="002E29FB" w:rsidRPr="00482065" w:rsidRDefault="002E29FB" w:rsidP="002E29FB">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066B5C0F" w14:textId="77777777" w:rsidR="00AD2534" w:rsidRDefault="00AD2534" w:rsidP="00AD2534">
      <w:pPr>
        <w:pStyle w:val="aa"/>
        <w:numPr>
          <w:ilvl w:val="0"/>
          <w:numId w:val="12"/>
        </w:numPr>
        <w:spacing w:line="360" w:lineRule="auto"/>
        <w:rPr>
          <w:sz w:val="28"/>
          <w:szCs w:val="28"/>
        </w:rPr>
      </w:pPr>
      <w:r w:rsidRPr="00482065">
        <w:rPr>
          <w:rFonts w:hint="cs"/>
          <w:sz w:val="28"/>
          <w:szCs w:val="28"/>
          <w:rtl/>
        </w:rPr>
        <w:t>האם לדעת</w:t>
      </w:r>
      <w:r>
        <w:rPr>
          <w:rFonts w:hint="cs"/>
          <w:sz w:val="28"/>
          <w:szCs w:val="28"/>
          <w:rtl/>
        </w:rPr>
        <w:t>כם</w:t>
      </w:r>
      <w:r w:rsidRPr="00482065">
        <w:rPr>
          <w:rFonts w:hint="cs"/>
          <w:sz w:val="28"/>
          <w:szCs w:val="28"/>
          <w:rtl/>
        </w:rPr>
        <w:t xml:space="preserve"> מוצדקת הביקורת של קין את האל? נמק</w:t>
      </w:r>
      <w:r>
        <w:rPr>
          <w:rFonts w:hint="cs"/>
          <w:sz w:val="28"/>
          <w:szCs w:val="28"/>
          <w:rtl/>
        </w:rPr>
        <w:t>ו</w:t>
      </w:r>
      <w:r w:rsidRPr="00482065">
        <w:rPr>
          <w:rFonts w:hint="cs"/>
          <w:sz w:val="28"/>
          <w:szCs w:val="28"/>
          <w:rtl/>
        </w:rPr>
        <w:t>.</w:t>
      </w:r>
    </w:p>
    <w:p w14:paraId="5FB76870" w14:textId="77777777" w:rsidR="002E29FB" w:rsidRPr="00482065" w:rsidRDefault="002E29FB" w:rsidP="002E29FB">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1A2E8B59" w14:textId="77777777" w:rsidR="00D1773E" w:rsidRPr="0088173A" w:rsidRDefault="00D1773E" w:rsidP="00D1773E">
      <w:pPr>
        <w:spacing w:line="360" w:lineRule="auto"/>
        <w:rPr>
          <w:rFonts w:cs="Guttman Yad-Brush"/>
          <w:sz w:val="28"/>
          <w:szCs w:val="28"/>
          <w:u w:val="single"/>
          <w:rtl/>
        </w:rPr>
      </w:pPr>
      <w:r w:rsidRPr="0088173A">
        <w:rPr>
          <w:rFonts w:cs="Guttman Yad-Brush" w:hint="cs"/>
          <w:sz w:val="28"/>
          <w:szCs w:val="28"/>
          <w:highlight w:val="yellow"/>
          <w:u w:val="single"/>
          <w:rtl/>
        </w:rPr>
        <w:t>פרק ט'</w:t>
      </w:r>
      <w:r w:rsidR="0088173A" w:rsidRPr="0088173A">
        <w:rPr>
          <w:rFonts w:cs="Guttman Yad-Brush" w:hint="cs"/>
          <w:sz w:val="28"/>
          <w:szCs w:val="28"/>
          <w:highlight w:val="yellow"/>
          <w:u w:val="single"/>
          <w:rtl/>
        </w:rPr>
        <w:t>- לאחר המבול</w:t>
      </w:r>
    </w:p>
    <w:p w14:paraId="06A49613" w14:textId="77777777" w:rsidR="00AF137D" w:rsidRPr="00D1773E" w:rsidRDefault="00D1773E" w:rsidP="00360BEA">
      <w:pPr>
        <w:spacing w:line="360" w:lineRule="auto"/>
        <w:rPr>
          <w:rFonts w:cs="Guttman Yad-Brush"/>
          <w:sz w:val="28"/>
          <w:szCs w:val="28"/>
          <w:rtl/>
        </w:rPr>
      </w:pPr>
      <w:r w:rsidRPr="00D1773E">
        <w:rPr>
          <w:rFonts w:cs="Guttman Yad-Brush" w:hint="cs"/>
          <w:sz w:val="28"/>
          <w:szCs w:val="28"/>
          <w:rtl/>
        </w:rPr>
        <w:t>פרק זה עוסק בתקופה שלאחר המבול. נח ובניו יוצאים מן התיבה ומתברכים על ידי האל.</w:t>
      </w:r>
    </w:p>
    <w:p w14:paraId="731E07FA" w14:textId="77777777" w:rsidR="00D1773E" w:rsidRDefault="00D1773E" w:rsidP="00033608">
      <w:pPr>
        <w:spacing w:line="360" w:lineRule="auto"/>
        <w:rPr>
          <w:rFonts w:cs="Guttman Yad-Brush"/>
          <w:sz w:val="28"/>
          <w:szCs w:val="28"/>
          <w:rtl/>
        </w:rPr>
      </w:pPr>
      <w:r w:rsidRPr="00D1773E">
        <w:rPr>
          <w:rFonts w:cs="Guttman Yad-Brush" w:hint="cs"/>
          <w:sz w:val="28"/>
          <w:szCs w:val="28"/>
          <w:rtl/>
        </w:rPr>
        <w:t>בחלקו הראשון של הפרק</w:t>
      </w:r>
      <w:r>
        <w:rPr>
          <w:rFonts w:cs="Guttman Yad-Brush" w:hint="cs"/>
          <w:sz w:val="28"/>
          <w:szCs w:val="28"/>
          <w:rtl/>
        </w:rPr>
        <w:t xml:space="preserve"> </w:t>
      </w:r>
      <w:r w:rsidR="00B2203E">
        <w:rPr>
          <w:rFonts w:cs="Guttman Yad-Brush" w:hint="cs"/>
          <w:sz w:val="28"/>
          <w:szCs w:val="28"/>
          <w:rtl/>
        </w:rPr>
        <w:t xml:space="preserve">נאמר שהאדם ישלוט בעולם ויפיל את מוראו (פחדו) על שאר היצורים. הותר לאדם לאכול בשר, אך הודגש שהנוטל נפש אדם ישפט על ידי בני האדם שיוכלו </w:t>
      </w:r>
      <w:r w:rsidR="00616FD3">
        <w:rPr>
          <w:rFonts w:cs="Guttman Yad-Brush" w:hint="cs"/>
          <w:sz w:val="28"/>
          <w:szCs w:val="28"/>
          <w:rtl/>
        </w:rPr>
        <w:t xml:space="preserve">אף </w:t>
      </w:r>
      <w:r w:rsidR="00B2203E">
        <w:rPr>
          <w:rFonts w:cs="Guttman Yad-Brush" w:hint="cs"/>
          <w:sz w:val="28"/>
          <w:szCs w:val="28"/>
          <w:rtl/>
        </w:rPr>
        <w:t xml:space="preserve">להוציאו להורג. סמכות השיפוט והדין </w:t>
      </w:r>
      <w:r w:rsidR="00DC0F80">
        <w:rPr>
          <w:rFonts w:cs="Guttman Yad-Brush" w:hint="cs"/>
          <w:sz w:val="28"/>
          <w:szCs w:val="28"/>
          <w:rtl/>
        </w:rPr>
        <w:t xml:space="preserve">שהיתה בידי האל, </w:t>
      </w:r>
      <w:r w:rsidR="00B2203E">
        <w:rPr>
          <w:rFonts w:cs="Guttman Yad-Brush" w:hint="cs"/>
          <w:sz w:val="28"/>
          <w:szCs w:val="28"/>
          <w:rtl/>
        </w:rPr>
        <w:t>עוברת לידי בני האדם. כמו כן, ישנה הבטחה אלוהית כי לא יהיה שוב מבול</w:t>
      </w:r>
      <w:r w:rsidR="00DC0F80">
        <w:rPr>
          <w:rFonts w:cs="Guttman Yad-Brush" w:hint="cs"/>
          <w:sz w:val="28"/>
          <w:szCs w:val="28"/>
          <w:rtl/>
        </w:rPr>
        <w:t xml:space="preserve"> בארץ,</w:t>
      </w:r>
      <w:r w:rsidR="00B2203E">
        <w:rPr>
          <w:rFonts w:cs="Guttman Yad-Brush" w:hint="cs"/>
          <w:sz w:val="28"/>
          <w:szCs w:val="28"/>
          <w:rtl/>
        </w:rPr>
        <w:t xml:space="preserve"> והקשת נבחרה לסמל את הברית הזו בין האל לאנושות. הקשת מחברת בין שמיים וארץ, </w:t>
      </w:r>
      <w:r w:rsidR="00C77F37">
        <w:rPr>
          <w:rFonts w:cs="Guttman Yad-Brush" w:hint="cs"/>
          <w:sz w:val="28"/>
          <w:szCs w:val="28"/>
          <w:rtl/>
        </w:rPr>
        <w:t xml:space="preserve">זו גם קשת ללא חיצים, </w:t>
      </w:r>
      <w:r w:rsidR="00B2203E">
        <w:rPr>
          <w:rFonts w:cs="Guttman Yad-Brush" w:hint="cs"/>
          <w:sz w:val="28"/>
          <w:szCs w:val="28"/>
          <w:rtl/>
        </w:rPr>
        <w:t>ולפיכך נ</w:t>
      </w:r>
      <w:r w:rsidR="00616FD3">
        <w:rPr>
          <w:rFonts w:cs="Guttman Yad-Brush" w:hint="cs"/>
          <w:sz w:val="28"/>
          <w:szCs w:val="28"/>
          <w:rtl/>
        </w:rPr>
        <w:t xml:space="preserve">בחרה לסמל את </w:t>
      </w:r>
      <w:r w:rsidR="00616FD3">
        <w:rPr>
          <w:rFonts w:cs="Guttman Yad-Brush" w:hint="cs"/>
          <w:sz w:val="28"/>
          <w:szCs w:val="28"/>
          <w:rtl/>
        </w:rPr>
        <w:lastRenderedPageBreak/>
        <w:t>השלום בין האל לאדם, אך</w:t>
      </w:r>
      <w:r w:rsidR="00B2203E">
        <w:rPr>
          <w:rFonts w:cs="Guttman Yad-Brush" w:hint="cs"/>
          <w:sz w:val="28"/>
          <w:szCs w:val="28"/>
          <w:rtl/>
        </w:rPr>
        <w:t xml:space="preserve"> זוהי גם אטיולוגיה </w:t>
      </w:r>
      <w:r w:rsidR="00B2203E">
        <w:rPr>
          <w:rFonts w:cs="Guttman Yad-Brush"/>
          <w:sz w:val="28"/>
          <w:szCs w:val="28"/>
          <w:rtl/>
        </w:rPr>
        <w:t>–</w:t>
      </w:r>
      <w:r w:rsidR="00B2203E">
        <w:rPr>
          <w:rFonts w:cs="Guttman Yad-Brush" w:hint="cs"/>
          <w:sz w:val="28"/>
          <w:szCs w:val="28"/>
          <w:rtl/>
        </w:rPr>
        <w:t xml:space="preserve"> הסבר לתופעה במציאות</w:t>
      </w:r>
      <w:r w:rsidR="00DC0F80">
        <w:rPr>
          <w:rFonts w:cs="Guttman Yad-Brush" w:hint="cs"/>
          <w:sz w:val="28"/>
          <w:szCs w:val="28"/>
          <w:rtl/>
        </w:rPr>
        <w:t xml:space="preserve"> </w:t>
      </w:r>
      <w:r w:rsidR="00DC0F80">
        <w:rPr>
          <w:rFonts w:cs="Guttman Yad-Brush"/>
          <w:sz w:val="28"/>
          <w:szCs w:val="28"/>
          <w:rtl/>
        </w:rPr>
        <w:t>–</w:t>
      </w:r>
      <w:r w:rsidR="00DC0F80">
        <w:rPr>
          <w:rFonts w:cs="Guttman Yad-Brush" w:hint="cs"/>
          <w:sz w:val="28"/>
          <w:szCs w:val="28"/>
          <w:rtl/>
        </w:rPr>
        <w:t xml:space="preserve"> מדוע </w:t>
      </w:r>
      <w:r w:rsidR="00033608">
        <w:rPr>
          <w:rFonts w:cs="Guttman Yad-Brush" w:hint="cs"/>
          <w:sz w:val="28"/>
          <w:szCs w:val="28"/>
          <w:rtl/>
        </w:rPr>
        <w:t xml:space="preserve">מופיעה </w:t>
      </w:r>
      <w:r w:rsidR="00DC0F80">
        <w:rPr>
          <w:rFonts w:cs="Guttman Yad-Brush" w:hint="cs"/>
          <w:sz w:val="28"/>
          <w:szCs w:val="28"/>
          <w:rtl/>
        </w:rPr>
        <w:t>קשת</w:t>
      </w:r>
      <w:r w:rsidR="00033608">
        <w:rPr>
          <w:rFonts w:cs="Guttman Yad-Brush" w:hint="cs"/>
          <w:sz w:val="28"/>
          <w:szCs w:val="28"/>
          <w:rtl/>
        </w:rPr>
        <w:t xml:space="preserve"> לאחר הגשם</w:t>
      </w:r>
      <w:r w:rsidR="00B2203E">
        <w:rPr>
          <w:rFonts w:cs="Guttman Yad-Brush" w:hint="cs"/>
          <w:sz w:val="28"/>
          <w:szCs w:val="28"/>
          <w:rtl/>
        </w:rPr>
        <w:t xml:space="preserve">. </w:t>
      </w:r>
    </w:p>
    <w:p w14:paraId="6225010C" w14:textId="77777777" w:rsidR="00C2013A" w:rsidRDefault="00C2013A" w:rsidP="005F36FB">
      <w:pPr>
        <w:spacing w:line="360" w:lineRule="auto"/>
        <w:rPr>
          <w:rFonts w:cs="Guttman Yad-Brush"/>
          <w:sz w:val="28"/>
          <w:szCs w:val="28"/>
          <w:rtl/>
        </w:rPr>
      </w:pPr>
      <w:r>
        <w:rPr>
          <w:rFonts w:cs="Guttman Yad-Brush" w:hint="cs"/>
          <w:sz w:val="28"/>
          <w:szCs w:val="28"/>
          <w:rtl/>
        </w:rPr>
        <w:t>בחלקו השני של הפרק מסופר על בני נח וחטאם של חם וכנען כלפי נח. זהו חטא של גילוי עריות וניצול ש</w:t>
      </w:r>
      <w:r w:rsidR="00CD4F7D">
        <w:rPr>
          <w:rFonts w:cs="Guttman Yad-Brush" w:hint="cs"/>
          <w:sz w:val="28"/>
          <w:szCs w:val="28"/>
          <w:rtl/>
        </w:rPr>
        <w:t>י</w:t>
      </w:r>
      <w:r>
        <w:rPr>
          <w:rFonts w:cs="Guttman Yad-Brush" w:hint="cs"/>
          <w:sz w:val="28"/>
          <w:szCs w:val="28"/>
          <w:rtl/>
        </w:rPr>
        <w:t>כרונו של נח. סיפור זה מסביר את פשר קללת הכנענים והה</w:t>
      </w:r>
      <w:r w:rsidR="00CD4F7D">
        <w:rPr>
          <w:rFonts w:cs="Guttman Yad-Brush" w:hint="cs"/>
          <w:sz w:val="28"/>
          <w:szCs w:val="28"/>
          <w:rtl/>
        </w:rPr>
        <w:t>י</w:t>
      </w:r>
      <w:r>
        <w:rPr>
          <w:rFonts w:cs="Guttman Yad-Brush" w:hint="cs"/>
          <w:sz w:val="28"/>
          <w:szCs w:val="28"/>
          <w:rtl/>
        </w:rPr>
        <w:t>תר לבני ישראל להפכם לעבדי עולם. סופו של הפרק הוא ברכת נח לשם ויפת</w:t>
      </w:r>
      <w:r w:rsidR="005F36FB">
        <w:rPr>
          <w:rFonts w:cs="Guttman Yad-Brush" w:hint="cs"/>
          <w:sz w:val="28"/>
          <w:szCs w:val="28"/>
          <w:rtl/>
        </w:rPr>
        <w:t xml:space="preserve"> בזכות התנהגותם המכבדת כלפי אביהם</w:t>
      </w:r>
      <w:r>
        <w:rPr>
          <w:rFonts w:cs="Guttman Yad-Brush" w:hint="cs"/>
          <w:sz w:val="28"/>
          <w:szCs w:val="28"/>
          <w:rtl/>
        </w:rPr>
        <w:t xml:space="preserve">. </w:t>
      </w:r>
    </w:p>
    <w:p w14:paraId="40A613AF" w14:textId="77777777" w:rsidR="0028375E" w:rsidRDefault="0028375E" w:rsidP="005F36FB">
      <w:pPr>
        <w:spacing w:line="360" w:lineRule="auto"/>
        <w:rPr>
          <w:rFonts w:cs="Guttman Yad-Brush"/>
          <w:sz w:val="28"/>
          <w:szCs w:val="28"/>
          <w:u w:val="single"/>
          <w:rtl/>
        </w:rPr>
      </w:pPr>
      <w:r>
        <w:rPr>
          <w:rFonts w:cs="Guttman Yad-Brush" w:hint="cs"/>
          <w:sz w:val="28"/>
          <w:szCs w:val="28"/>
          <w:u w:val="single"/>
          <w:rtl/>
        </w:rPr>
        <w:t>שאלות לדיון והעשרה</w:t>
      </w:r>
    </w:p>
    <w:p w14:paraId="3E4DF0BF" w14:textId="77777777" w:rsidR="0028375E" w:rsidRPr="0028375E" w:rsidRDefault="0028375E" w:rsidP="0006213C">
      <w:pPr>
        <w:pStyle w:val="aa"/>
        <w:numPr>
          <w:ilvl w:val="0"/>
          <w:numId w:val="13"/>
        </w:numPr>
        <w:spacing w:line="360" w:lineRule="auto"/>
        <w:rPr>
          <w:rFonts w:cs="Guttman Yad-Brush"/>
          <w:sz w:val="28"/>
          <w:szCs w:val="28"/>
          <w:u w:val="single"/>
        </w:rPr>
      </w:pPr>
      <w:r>
        <w:rPr>
          <w:rFonts w:cs="Guttman Yad-Brush" w:hint="cs"/>
          <w:sz w:val="28"/>
          <w:szCs w:val="28"/>
          <w:rtl/>
        </w:rPr>
        <w:t>יש הטוענים כי ק</w:t>
      </w:r>
      <w:r w:rsidR="009A2701">
        <w:rPr>
          <w:rFonts w:cs="Guttman Yad-Brush" w:hint="cs"/>
          <w:sz w:val="28"/>
          <w:szCs w:val="28"/>
          <w:rtl/>
        </w:rPr>
        <w:t>ל</w:t>
      </w:r>
      <w:r>
        <w:rPr>
          <w:rFonts w:cs="Guttman Yad-Brush" w:hint="cs"/>
          <w:sz w:val="28"/>
          <w:szCs w:val="28"/>
          <w:rtl/>
        </w:rPr>
        <w:t>לת כנען (נח לא יכל לקלל את חם שה' כבר ברכו, ולכן קילל את כנען) היתה תירו</w:t>
      </w:r>
      <w:r w:rsidR="0006213C">
        <w:rPr>
          <w:rFonts w:cs="Guttman Yad-Brush" w:hint="cs"/>
          <w:sz w:val="28"/>
          <w:szCs w:val="28"/>
          <w:rtl/>
        </w:rPr>
        <w:t>ץ</w:t>
      </w:r>
      <w:r>
        <w:rPr>
          <w:rFonts w:cs="Guttman Yad-Brush" w:hint="cs"/>
          <w:sz w:val="28"/>
          <w:szCs w:val="28"/>
          <w:rtl/>
        </w:rPr>
        <w:t xml:space="preserve"> למתיישבים האמריקאים לשעבד את האפריקנים. חוו דעתכם על כך. </w:t>
      </w:r>
    </w:p>
    <w:p w14:paraId="4F19B6DD" w14:textId="77777777" w:rsidR="0028375E" w:rsidRPr="00B93256" w:rsidRDefault="00B93256" w:rsidP="00B93256">
      <w:pPr>
        <w:pStyle w:val="aa"/>
        <w:numPr>
          <w:ilvl w:val="0"/>
          <w:numId w:val="13"/>
        </w:numPr>
        <w:spacing w:line="360" w:lineRule="auto"/>
        <w:rPr>
          <w:rFonts w:cs="Guttman Yad-Brush"/>
          <w:sz w:val="28"/>
          <w:szCs w:val="28"/>
          <w:u w:val="single"/>
        </w:rPr>
      </w:pPr>
      <w:r>
        <w:rPr>
          <w:rFonts w:cs="Guttman Yad-Brush" w:hint="cs"/>
          <w:sz w:val="28"/>
          <w:szCs w:val="28"/>
          <w:rtl/>
        </w:rPr>
        <w:t xml:space="preserve">הקשת נחשבת היום לסמל של יופי. בתנ"ך היא דווקא מסמלת את רצון ה' להעניש את האנושות, אך את הבטחתו להמנע מכך </w:t>
      </w:r>
      <w:r>
        <w:rPr>
          <w:rFonts w:cs="Guttman Yad-Brush"/>
          <w:sz w:val="28"/>
          <w:szCs w:val="28"/>
          <w:rtl/>
        </w:rPr>
        <w:t>–</w:t>
      </w:r>
      <w:r>
        <w:rPr>
          <w:rFonts w:cs="Guttman Yad-Brush" w:hint="cs"/>
          <w:sz w:val="28"/>
          <w:szCs w:val="28"/>
          <w:rtl/>
        </w:rPr>
        <w:t xml:space="preserve"> דבר שהקשת מזכירה לו. איזה עוד סמלים אתם מכירים ומה תפקידם?</w:t>
      </w:r>
    </w:p>
    <w:p w14:paraId="28891035" w14:textId="77777777" w:rsidR="00B93256" w:rsidRPr="00AA56F2" w:rsidRDefault="00B93256" w:rsidP="00B93256">
      <w:pPr>
        <w:spacing w:line="360" w:lineRule="auto"/>
        <w:rPr>
          <w:rFonts w:cs="Guttman Yad-Brush"/>
          <w:b/>
          <w:bCs/>
          <w:sz w:val="28"/>
          <w:szCs w:val="28"/>
          <w:rtl/>
        </w:rPr>
      </w:pPr>
      <w:r w:rsidRPr="00AA56F2">
        <w:rPr>
          <w:rFonts w:cs="Guttman Yad-Brush" w:hint="cs"/>
          <w:b/>
          <w:bCs/>
          <w:sz w:val="28"/>
          <w:szCs w:val="28"/>
          <w:rtl/>
        </w:rPr>
        <w:t>שאלות מאגר:</w:t>
      </w:r>
    </w:p>
    <w:p w14:paraId="2D3F8584" w14:textId="77777777" w:rsidR="00CE61FD" w:rsidRDefault="00CE61FD" w:rsidP="00CE61FD">
      <w:pPr>
        <w:spacing w:line="360" w:lineRule="auto"/>
        <w:rPr>
          <w:sz w:val="28"/>
          <w:szCs w:val="28"/>
          <w:u w:val="single"/>
          <w:rtl/>
        </w:rPr>
      </w:pPr>
      <w:r>
        <w:rPr>
          <w:rFonts w:hint="cs"/>
          <w:sz w:val="28"/>
          <w:szCs w:val="28"/>
          <w:u w:val="single"/>
          <w:rtl/>
        </w:rPr>
        <w:t>בראשית פרק ט'</w:t>
      </w:r>
    </w:p>
    <w:p w14:paraId="78F1DEA2" w14:textId="77777777" w:rsidR="00CE61FD" w:rsidRDefault="00CE61FD" w:rsidP="00CE61FD">
      <w:pPr>
        <w:pStyle w:val="aa"/>
        <w:numPr>
          <w:ilvl w:val="0"/>
          <w:numId w:val="14"/>
        </w:numPr>
        <w:spacing w:line="360" w:lineRule="auto"/>
        <w:rPr>
          <w:sz w:val="28"/>
          <w:szCs w:val="28"/>
        </w:rPr>
      </w:pPr>
      <w:r>
        <w:rPr>
          <w:rFonts w:hint="cs"/>
          <w:sz w:val="28"/>
          <w:szCs w:val="28"/>
          <w:rtl/>
        </w:rPr>
        <w:t xml:space="preserve">קראו בראשית ט' 7-1.  וגם בראשית א' 30-28. </w:t>
      </w:r>
    </w:p>
    <w:p w14:paraId="71F6EA34" w14:textId="77777777" w:rsidR="00CE61FD" w:rsidRDefault="00CE61FD" w:rsidP="00CE61FD">
      <w:pPr>
        <w:pStyle w:val="aa"/>
        <w:spacing w:line="360" w:lineRule="auto"/>
        <w:rPr>
          <w:sz w:val="28"/>
          <w:szCs w:val="28"/>
          <w:rtl/>
        </w:rPr>
      </w:pPr>
      <w:r>
        <w:rPr>
          <w:rFonts w:hint="cs"/>
          <w:sz w:val="28"/>
          <w:szCs w:val="28"/>
          <w:rtl/>
        </w:rPr>
        <w:t xml:space="preserve">ברכת ה' לנח בבראשית ט' כוללת את הכתוב בפסוק 4 בנוגע לאכילת הבשר. עניין זה </w:t>
      </w:r>
      <w:r w:rsidRPr="00054683">
        <w:rPr>
          <w:rFonts w:hint="cs"/>
          <w:b/>
          <w:bCs/>
          <w:sz w:val="28"/>
          <w:szCs w:val="28"/>
          <w:rtl/>
        </w:rPr>
        <w:t>אינו</w:t>
      </w:r>
      <w:r>
        <w:rPr>
          <w:rFonts w:hint="cs"/>
          <w:sz w:val="28"/>
          <w:szCs w:val="28"/>
          <w:rtl/>
        </w:rPr>
        <w:t xml:space="preserve"> נזכר בברכת ה' לאדם הראשון. </w:t>
      </w:r>
    </w:p>
    <w:p w14:paraId="2883C8C0" w14:textId="77777777" w:rsidR="00CE61FD" w:rsidRDefault="00CE61FD" w:rsidP="00CE61FD">
      <w:pPr>
        <w:pStyle w:val="aa"/>
        <w:spacing w:line="360" w:lineRule="auto"/>
        <w:rPr>
          <w:sz w:val="28"/>
          <w:szCs w:val="28"/>
          <w:rtl/>
        </w:rPr>
      </w:pPr>
      <w:r>
        <w:rPr>
          <w:rFonts w:hint="cs"/>
          <w:sz w:val="28"/>
          <w:szCs w:val="28"/>
          <w:rtl/>
        </w:rPr>
        <w:t xml:space="preserve">יש הטוענים כי דבר זה מלמד על עליה במעמד האדם, ויש הטוענים להפך, שההבדל מבטא תהליך של הדרדרות מוסרית. הסבירו כל אחת מן הטענות וחוו דעתכם </w:t>
      </w:r>
      <w:r>
        <w:rPr>
          <w:sz w:val="28"/>
          <w:szCs w:val="28"/>
          <w:rtl/>
        </w:rPr>
        <w:t>–</w:t>
      </w:r>
      <w:r>
        <w:rPr>
          <w:rFonts w:hint="cs"/>
          <w:sz w:val="28"/>
          <w:szCs w:val="28"/>
          <w:rtl/>
        </w:rPr>
        <w:t xml:space="preserve"> האם יש כאן עליה במעמד או ירידה מוסרית?</w:t>
      </w:r>
    </w:p>
    <w:p w14:paraId="62B92AF7" w14:textId="77777777" w:rsidR="00520656" w:rsidRDefault="00520656" w:rsidP="00CE61FD">
      <w:pPr>
        <w:pStyle w:val="aa"/>
        <w:spacing w:line="360" w:lineRule="auto"/>
        <w:rPr>
          <w:sz w:val="28"/>
          <w:szCs w:val="28"/>
          <w:rtl/>
        </w:rPr>
      </w:pPr>
      <w:r>
        <w:rPr>
          <w:rFonts w:hint="cs"/>
          <w:sz w:val="28"/>
          <w:szCs w:val="28"/>
          <w:rtl/>
        </w:rPr>
        <w:lastRenderedPageBreak/>
        <w:t>____________________________________________________________________________________________________________________________________________________________________________________________________________________</w:t>
      </w:r>
    </w:p>
    <w:p w14:paraId="74B22EED" w14:textId="77777777" w:rsidR="00CE61FD" w:rsidRDefault="00CE61FD" w:rsidP="00CE61FD">
      <w:pPr>
        <w:pStyle w:val="aa"/>
        <w:numPr>
          <w:ilvl w:val="0"/>
          <w:numId w:val="14"/>
        </w:numPr>
        <w:spacing w:line="360" w:lineRule="auto"/>
        <w:rPr>
          <w:sz w:val="28"/>
          <w:szCs w:val="28"/>
          <w:rtl/>
        </w:rPr>
      </w:pPr>
      <w:r>
        <w:rPr>
          <w:rFonts w:hint="cs"/>
          <w:sz w:val="28"/>
          <w:szCs w:val="28"/>
          <w:rtl/>
        </w:rPr>
        <w:t xml:space="preserve">קראו בראשית ט' 7-1 וגם בראשית א' 27-26. </w:t>
      </w:r>
    </w:p>
    <w:p w14:paraId="72BF3B32" w14:textId="77777777" w:rsidR="00CE61FD" w:rsidRDefault="00CE61FD" w:rsidP="00CE61FD">
      <w:pPr>
        <w:pStyle w:val="aa"/>
        <w:spacing w:line="360" w:lineRule="auto"/>
        <w:rPr>
          <w:sz w:val="28"/>
          <w:szCs w:val="28"/>
          <w:rtl/>
        </w:rPr>
      </w:pPr>
      <w:r>
        <w:rPr>
          <w:rFonts w:hint="cs"/>
          <w:sz w:val="28"/>
          <w:szCs w:val="28"/>
          <w:rtl/>
        </w:rPr>
        <w:t>הביטוי צלם אלוהים נזכר בשני הקטעים.</w:t>
      </w:r>
    </w:p>
    <w:p w14:paraId="2D4EEC2B" w14:textId="77777777" w:rsidR="00CE61FD" w:rsidRDefault="00CE61FD" w:rsidP="00CE61FD">
      <w:pPr>
        <w:pStyle w:val="aa"/>
        <w:numPr>
          <w:ilvl w:val="0"/>
          <w:numId w:val="15"/>
        </w:numPr>
        <w:spacing w:line="360" w:lineRule="auto"/>
        <w:rPr>
          <w:sz w:val="28"/>
          <w:szCs w:val="28"/>
        </w:rPr>
      </w:pPr>
      <w:r>
        <w:rPr>
          <w:rFonts w:hint="cs"/>
          <w:sz w:val="28"/>
          <w:szCs w:val="28"/>
          <w:rtl/>
        </w:rPr>
        <w:t xml:space="preserve">הסבירו את משמעותו בכל אחד מן הקטעים לפי ההקשר. </w:t>
      </w:r>
    </w:p>
    <w:p w14:paraId="47C702F7" w14:textId="77777777" w:rsidR="00520656" w:rsidRDefault="00520656" w:rsidP="00520656">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38C9934D" w14:textId="77777777" w:rsidR="00CE61FD" w:rsidRDefault="00520656" w:rsidP="00CE61FD">
      <w:pPr>
        <w:pStyle w:val="aa"/>
        <w:numPr>
          <w:ilvl w:val="0"/>
          <w:numId w:val="15"/>
        </w:numPr>
        <w:spacing w:line="360" w:lineRule="auto"/>
        <w:rPr>
          <w:sz w:val="28"/>
          <w:szCs w:val="28"/>
        </w:rPr>
      </w:pPr>
      <w:r>
        <w:rPr>
          <w:rFonts w:hint="cs"/>
          <w:sz w:val="28"/>
          <w:szCs w:val="28"/>
          <w:rtl/>
        </w:rPr>
        <w:t>בפסוק ו' כתוב: "</w:t>
      </w:r>
      <w:r w:rsidR="00CE61FD">
        <w:rPr>
          <w:rFonts w:hint="cs"/>
          <w:sz w:val="28"/>
          <w:szCs w:val="28"/>
          <w:rtl/>
        </w:rPr>
        <w:t xml:space="preserve">שופך דם האדם </w:t>
      </w:r>
      <w:r w:rsidR="00CE61FD">
        <w:rPr>
          <w:sz w:val="28"/>
          <w:szCs w:val="28"/>
          <w:rtl/>
        </w:rPr>
        <w:t>–</w:t>
      </w:r>
      <w:r w:rsidR="00CE61FD">
        <w:rPr>
          <w:rFonts w:hint="cs"/>
          <w:sz w:val="28"/>
          <w:szCs w:val="28"/>
          <w:rtl/>
        </w:rPr>
        <w:t xml:space="preserve"> באדם דמו ישפך</w:t>
      </w:r>
      <w:r>
        <w:rPr>
          <w:rFonts w:hint="cs"/>
          <w:sz w:val="28"/>
          <w:szCs w:val="28"/>
          <w:rtl/>
        </w:rPr>
        <w:t>"</w:t>
      </w:r>
      <w:r w:rsidR="00CE61FD">
        <w:rPr>
          <w:rFonts w:hint="cs"/>
          <w:sz w:val="28"/>
          <w:szCs w:val="28"/>
          <w:rtl/>
        </w:rPr>
        <w:t xml:space="preserve">. </w:t>
      </w:r>
    </w:p>
    <w:p w14:paraId="2824B516" w14:textId="77777777" w:rsidR="00CE61FD" w:rsidRDefault="00CE61FD" w:rsidP="00CE61FD">
      <w:pPr>
        <w:pStyle w:val="aa"/>
        <w:spacing w:line="360" w:lineRule="auto"/>
        <w:ind w:left="1080"/>
        <w:rPr>
          <w:sz w:val="28"/>
          <w:szCs w:val="28"/>
          <w:rtl/>
        </w:rPr>
      </w:pPr>
      <w:r>
        <w:rPr>
          <w:rFonts w:hint="cs"/>
          <w:sz w:val="28"/>
          <w:szCs w:val="28"/>
          <w:rtl/>
        </w:rPr>
        <w:t xml:space="preserve">בסיפור קין והבל שפט האל את קין על רצח הבל. </w:t>
      </w:r>
    </w:p>
    <w:p w14:paraId="2343C4BE" w14:textId="77777777" w:rsidR="00CE61FD" w:rsidRDefault="00CE61FD" w:rsidP="00CE61FD">
      <w:pPr>
        <w:pStyle w:val="aa"/>
        <w:spacing w:line="360" w:lineRule="auto"/>
        <w:ind w:left="1080"/>
        <w:rPr>
          <w:sz w:val="28"/>
          <w:szCs w:val="28"/>
          <w:rtl/>
        </w:rPr>
      </w:pPr>
      <w:r>
        <w:rPr>
          <w:rFonts w:hint="cs"/>
          <w:sz w:val="28"/>
          <w:szCs w:val="28"/>
          <w:rtl/>
        </w:rPr>
        <w:t>הסבירו כיצד מעביר פסוק זה את סמכות השיפוט לידיהם של בני האדם.</w:t>
      </w:r>
    </w:p>
    <w:p w14:paraId="79DF65E4" w14:textId="77777777" w:rsidR="00F701EC" w:rsidRDefault="00F701EC" w:rsidP="00CE61FD">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0A54D6DD" w14:textId="77777777" w:rsidR="00CE61FD" w:rsidRDefault="00CE61FD" w:rsidP="00CE61FD">
      <w:pPr>
        <w:pStyle w:val="aa"/>
        <w:numPr>
          <w:ilvl w:val="0"/>
          <w:numId w:val="14"/>
        </w:numPr>
        <w:spacing w:line="360" w:lineRule="auto"/>
        <w:rPr>
          <w:sz w:val="28"/>
          <w:szCs w:val="28"/>
        </w:rPr>
      </w:pPr>
      <w:r>
        <w:rPr>
          <w:rFonts w:hint="cs"/>
          <w:sz w:val="28"/>
          <w:szCs w:val="28"/>
          <w:rtl/>
        </w:rPr>
        <w:t>קראו בראשית ט' 11-8 וגם בראשית ח'22-21.</w:t>
      </w:r>
    </w:p>
    <w:p w14:paraId="73C399A6" w14:textId="77777777" w:rsidR="00CE61FD" w:rsidRDefault="00CE61FD" w:rsidP="00CE61FD">
      <w:pPr>
        <w:pStyle w:val="aa"/>
        <w:spacing w:line="360" w:lineRule="auto"/>
        <w:rPr>
          <w:sz w:val="28"/>
          <w:szCs w:val="28"/>
          <w:rtl/>
        </w:rPr>
      </w:pPr>
      <w:r>
        <w:rPr>
          <w:rFonts w:hint="cs"/>
          <w:sz w:val="28"/>
          <w:szCs w:val="28"/>
          <w:rtl/>
        </w:rPr>
        <w:t xml:space="preserve">בשני הכתובים ישנה הבטחה. מהי ההבטחה בכל קטע? בפסוקים מפרק ח' ישנו פירוט של הסיבה להבטחה. הסבירו במילים שלכם את הסיבה. </w:t>
      </w:r>
    </w:p>
    <w:p w14:paraId="31EA6C71" w14:textId="77777777" w:rsidR="00F701EC" w:rsidRDefault="00F701EC" w:rsidP="00CE61FD">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094EFDB3" w14:textId="77777777" w:rsidR="00B93256" w:rsidRDefault="00B93256" w:rsidP="00B93256">
      <w:pPr>
        <w:pStyle w:val="aa"/>
        <w:spacing w:line="360" w:lineRule="auto"/>
        <w:rPr>
          <w:rFonts w:cs="Guttman Yad-Brush"/>
          <w:sz w:val="28"/>
          <w:szCs w:val="28"/>
          <w:u w:val="single"/>
          <w:rtl/>
        </w:rPr>
      </w:pPr>
    </w:p>
    <w:p w14:paraId="36677CEB" w14:textId="77777777" w:rsidR="0061159A" w:rsidRPr="00B6691B" w:rsidRDefault="0061159A" w:rsidP="0061159A">
      <w:pPr>
        <w:spacing w:line="360" w:lineRule="auto"/>
        <w:rPr>
          <w:rFonts w:cs="Guttman Yad-Brush"/>
          <w:sz w:val="32"/>
          <w:szCs w:val="32"/>
          <w:u w:val="single"/>
          <w:rtl/>
        </w:rPr>
      </w:pPr>
      <w:r w:rsidRPr="0088173A">
        <w:rPr>
          <w:rFonts w:cs="Guttman Yad-Brush" w:hint="cs"/>
          <w:sz w:val="32"/>
          <w:szCs w:val="32"/>
          <w:highlight w:val="yellow"/>
          <w:u w:val="single"/>
          <w:rtl/>
        </w:rPr>
        <w:t xml:space="preserve">פרק י"א (9-1) </w:t>
      </w:r>
      <w:r w:rsidRPr="0088173A">
        <w:rPr>
          <w:rFonts w:cs="Guttman Yad-Brush"/>
          <w:sz w:val="32"/>
          <w:szCs w:val="32"/>
          <w:highlight w:val="yellow"/>
          <w:u w:val="single"/>
          <w:rtl/>
        </w:rPr>
        <w:t>–</w:t>
      </w:r>
      <w:r w:rsidRPr="0088173A">
        <w:rPr>
          <w:rFonts w:cs="Guttman Yad-Brush" w:hint="cs"/>
          <w:sz w:val="32"/>
          <w:szCs w:val="32"/>
          <w:highlight w:val="yellow"/>
          <w:u w:val="single"/>
          <w:rtl/>
        </w:rPr>
        <w:t xml:space="preserve"> מגדל בבל</w:t>
      </w:r>
      <w:r w:rsidRPr="00B6691B">
        <w:rPr>
          <w:rFonts w:cs="Guttman Yad-Brush" w:hint="cs"/>
          <w:sz w:val="32"/>
          <w:szCs w:val="32"/>
          <w:u w:val="single"/>
          <w:rtl/>
        </w:rPr>
        <w:t xml:space="preserve"> </w:t>
      </w:r>
    </w:p>
    <w:p w14:paraId="3B300263" w14:textId="77777777" w:rsidR="0061159A" w:rsidRDefault="0061159A" w:rsidP="00E10375">
      <w:pPr>
        <w:spacing w:line="360" w:lineRule="auto"/>
        <w:rPr>
          <w:rFonts w:cs="Guttman Yad-Brush"/>
          <w:sz w:val="28"/>
          <w:szCs w:val="28"/>
          <w:rtl/>
        </w:rPr>
      </w:pPr>
      <w:r>
        <w:rPr>
          <w:rFonts w:cs="Guttman Yad-Brush" w:hint="cs"/>
          <w:sz w:val="28"/>
          <w:szCs w:val="28"/>
          <w:rtl/>
        </w:rPr>
        <w:t xml:space="preserve">הפרק עוסק במגדל בבל. הסיפור יוצא נגד חטא הגאוה והרצון האנושי להיות כאלוהים. אנשי המגדל רצו לעשות לעצמם שם ולבנות מגדל שראשו בשמיים </w:t>
      </w:r>
      <w:r>
        <w:rPr>
          <w:rFonts w:cs="Guttman Yad-Brush"/>
          <w:sz w:val="28"/>
          <w:szCs w:val="28"/>
          <w:rtl/>
        </w:rPr>
        <w:t>–</w:t>
      </w:r>
      <w:r>
        <w:rPr>
          <w:rFonts w:cs="Guttman Yad-Brush" w:hint="cs"/>
          <w:sz w:val="28"/>
          <w:szCs w:val="28"/>
          <w:rtl/>
        </w:rPr>
        <w:t xml:space="preserve"> מקום משכן </w:t>
      </w:r>
      <w:r>
        <w:rPr>
          <w:rFonts w:cs="Guttman Yad-Brush" w:hint="cs"/>
          <w:sz w:val="28"/>
          <w:szCs w:val="28"/>
          <w:rtl/>
        </w:rPr>
        <w:lastRenderedPageBreak/>
        <w:t xml:space="preserve">האל. הם גם רצו אותו כמעין מגדלור המסייע למי שהרחיק </w:t>
      </w:r>
      <w:r w:rsidR="00E10375">
        <w:rPr>
          <w:rFonts w:cs="Guttman Yad-Brush" w:hint="cs"/>
          <w:sz w:val="28"/>
          <w:szCs w:val="28"/>
          <w:rtl/>
        </w:rPr>
        <w:t xml:space="preserve">נדוד </w:t>
      </w:r>
      <w:r>
        <w:rPr>
          <w:rFonts w:cs="Guttman Yad-Brush" w:hint="cs"/>
          <w:sz w:val="28"/>
          <w:szCs w:val="28"/>
          <w:rtl/>
        </w:rPr>
        <w:t>לחזור אל העיר. לכן אמרו</w:t>
      </w:r>
      <w:r w:rsidR="00E10375">
        <w:rPr>
          <w:rFonts w:cs="Guttman Yad-Brush" w:hint="cs"/>
          <w:sz w:val="28"/>
          <w:szCs w:val="28"/>
          <w:rtl/>
        </w:rPr>
        <w:t xml:space="preserve"> אנשי המגדל</w:t>
      </w:r>
      <w:r>
        <w:rPr>
          <w:rFonts w:cs="Guttman Yad-Brush" w:hint="cs"/>
          <w:sz w:val="28"/>
          <w:szCs w:val="28"/>
          <w:rtl/>
        </w:rPr>
        <w:t xml:space="preserve">: פן נפוץ על פני כל הארץ. אבל האל הפר את תוכניתם. </w:t>
      </w:r>
    </w:p>
    <w:p w14:paraId="3BD86097" w14:textId="77777777" w:rsidR="0061159A" w:rsidRDefault="0061159A" w:rsidP="0061159A">
      <w:pPr>
        <w:spacing w:line="360" w:lineRule="auto"/>
        <w:rPr>
          <w:rFonts w:cs="Guttman Yad-Brush"/>
          <w:sz w:val="28"/>
          <w:szCs w:val="28"/>
          <w:rtl/>
        </w:rPr>
      </w:pPr>
      <w:r>
        <w:rPr>
          <w:rFonts w:cs="Guttman Yad-Brush" w:hint="cs"/>
          <w:sz w:val="28"/>
          <w:szCs w:val="28"/>
          <w:rtl/>
        </w:rPr>
        <w:t xml:space="preserve">הסיפור </w:t>
      </w:r>
      <w:r w:rsidR="00E10375">
        <w:rPr>
          <w:rFonts w:cs="Guttman Yad-Brush" w:hint="cs"/>
          <w:sz w:val="28"/>
          <w:szCs w:val="28"/>
          <w:rtl/>
        </w:rPr>
        <w:t xml:space="preserve">הוא סיפור אטיולוגי </w:t>
      </w:r>
      <w:r>
        <w:rPr>
          <w:rFonts w:cs="Guttman Yad-Brush" w:hint="cs"/>
          <w:sz w:val="28"/>
          <w:szCs w:val="28"/>
          <w:rtl/>
        </w:rPr>
        <w:t xml:space="preserve">מעניק הסבר לאופן בו נוצרו שפות שונות בעולם ולאופן בו התפזרו בני האדם על פני כדור הארץ. </w:t>
      </w:r>
    </w:p>
    <w:p w14:paraId="76FE4569" w14:textId="77777777" w:rsidR="0061159A" w:rsidRDefault="0061159A" w:rsidP="0061159A">
      <w:pPr>
        <w:spacing w:line="360" w:lineRule="auto"/>
        <w:rPr>
          <w:rFonts w:cs="Guttman Yad-Brush"/>
          <w:sz w:val="28"/>
          <w:szCs w:val="28"/>
          <w:rtl/>
        </w:rPr>
      </w:pPr>
      <w:r>
        <w:rPr>
          <w:rFonts w:cs="Guttman Yad-Brush" w:hint="cs"/>
          <w:sz w:val="28"/>
          <w:szCs w:val="28"/>
          <w:rtl/>
        </w:rPr>
        <w:t xml:space="preserve">מדרש השם בבל הוא </w:t>
      </w:r>
      <w:r>
        <w:rPr>
          <w:rFonts w:cs="Guttman Yad-Brush"/>
          <w:sz w:val="28"/>
          <w:szCs w:val="28"/>
          <w:rtl/>
        </w:rPr>
        <w:t>–</w:t>
      </w:r>
      <w:r>
        <w:rPr>
          <w:rFonts w:cs="Guttman Yad-Brush" w:hint="cs"/>
          <w:sz w:val="28"/>
          <w:szCs w:val="28"/>
          <w:rtl/>
        </w:rPr>
        <w:t xml:space="preserve"> כי שם בלל ה' שפת כל הארץ. כך מסביר התנ</w:t>
      </w:r>
      <w:r w:rsidR="00E10375">
        <w:rPr>
          <w:rFonts w:cs="Guttman Yad-Brush" w:hint="cs"/>
          <w:sz w:val="28"/>
          <w:szCs w:val="28"/>
          <w:rtl/>
        </w:rPr>
        <w:t>"</w:t>
      </w:r>
      <w:r>
        <w:rPr>
          <w:rFonts w:cs="Guttman Yad-Brush" w:hint="cs"/>
          <w:sz w:val="28"/>
          <w:szCs w:val="28"/>
          <w:rtl/>
        </w:rPr>
        <w:t xml:space="preserve">ך את פשרם של שמות. בבל נקראת גם בבל כי באב בשפות שמיות הוא שער, והיא נחשבה בעיני יושביה לשער השמיים. </w:t>
      </w:r>
    </w:p>
    <w:p w14:paraId="13B9D511" w14:textId="77777777" w:rsidR="0061159A" w:rsidRDefault="0061159A" w:rsidP="0061159A">
      <w:pPr>
        <w:spacing w:line="360" w:lineRule="auto"/>
        <w:rPr>
          <w:rFonts w:cs="Guttman Yad-Brush"/>
          <w:sz w:val="28"/>
          <w:szCs w:val="28"/>
          <w:u w:val="single"/>
          <w:rtl/>
        </w:rPr>
      </w:pPr>
      <w:r>
        <w:rPr>
          <w:rFonts w:cs="Guttman Yad-Brush" w:hint="cs"/>
          <w:sz w:val="28"/>
          <w:szCs w:val="28"/>
          <w:u w:val="single"/>
          <w:rtl/>
        </w:rPr>
        <w:t>שאלות לדיון והעשרה:</w:t>
      </w:r>
    </w:p>
    <w:p w14:paraId="5B2FB3D5" w14:textId="77777777" w:rsidR="0061159A" w:rsidRDefault="0061159A" w:rsidP="0061159A">
      <w:pPr>
        <w:pStyle w:val="aa"/>
        <w:numPr>
          <w:ilvl w:val="0"/>
          <w:numId w:val="16"/>
        </w:numPr>
        <w:spacing w:line="360" w:lineRule="auto"/>
        <w:rPr>
          <w:rFonts w:cs="Guttman Yad-Brush"/>
          <w:sz w:val="28"/>
          <w:szCs w:val="28"/>
        </w:rPr>
      </w:pPr>
      <w:r>
        <w:rPr>
          <w:rFonts w:cs="Guttman Yad-Brush" w:hint="cs"/>
          <w:sz w:val="28"/>
          <w:szCs w:val="28"/>
          <w:rtl/>
        </w:rPr>
        <w:t>האדם שואף גם כיום להגיע לשמיים: החלליות הגיעו לירח (כך גם סיפורה של בראשית החללית שלנו). מה דעתכם, האם זו בעיה והאם זה מעיד על גא</w:t>
      </w:r>
      <w:r w:rsidR="00C04F2A">
        <w:rPr>
          <w:rFonts w:cs="Guttman Yad-Brush" w:hint="cs"/>
          <w:sz w:val="28"/>
          <w:szCs w:val="28"/>
          <w:rtl/>
        </w:rPr>
        <w:t>ו</w:t>
      </w:r>
      <w:r>
        <w:rPr>
          <w:rFonts w:cs="Guttman Yad-Brush" w:hint="cs"/>
          <w:sz w:val="28"/>
          <w:szCs w:val="28"/>
          <w:rtl/>
        </w:rPr>
        <w:t>וה אנושית?</w:t>
      </w:r>
    </w:p>
    <w:p w14:paraId="5012D73B" w14:textId="77777777" w:rsidR="0061159A" w:rsidRDefault="0061159A" w:rsidP="0061159A">
      <w:pPr>
        <w:pStyle w:val="aa"/>
        <w:numPr>
          <w:ilvl w:val="0"/>
          <w:numId w:val="16"/>
        </w:numPr>
        <w:spacing w:line="360" w:lineRule="auto"/>
        <w:rPr>
          <w:rFonts w:cs="Guttman Yad-Brush"/>
          <w:sz w:val="28"/>
          <w:szCs w:val="28"/>
        </w:rPr>
      </w:pPr>
      <w:r>
        <w:rPr>
          <w:rFonts w:cs="Guttman Yad-Brush" w:hint="cs"/>
          <w:sz w:val="28"/>
          <w:szCs w:val="28"/>
          <w:rtl/>
        </w:rPr>
        <w:t>בני אדם התפזרו בעולם, עם זאת היום עם הגלובליזציה העולם מתאחד. האם טוב שיש תרבויות שונות או שעל האנושות להתאחד? הסבירו מה טוב בכל אחת מן האפשרויות האלה.</w:t>
      </w:r>
    </w:p>
    <w:p w14:paraId="7DD7DF00" w14:textId="77777777" w:rsidR="00345E65" w:rsidRPr="00345E65" w:rsidRDefault="00345E65" w:rsidP="00345E65">
      <w:pPr>
        <w:pStyle w:val="aa"/>
        <w:numPr>
          <w:ilvl w:val="0"/>
          <w:numId w:val="16"/>
        </w:numPr>
        <w:spacing w:line="360" w:lineRule="auto"/>
        <w:rPr>
          <w:rFonts w:cs="Guttman Yad-Brush"/>
          <w:sz w:val="28"/>
          <w:szCs w:val="28"/>
        </w:rPr>
      </w:pPr>
      <w:r w:rsidRPr="007E337E">
        <w:rPr>
          <w:rFonts w:cs="Guttman Yad-Brush" w:hint="cs"/>
          <w:sz w:val="28"/>
          <w:szCs w:val="28"/>
          <w:rtl/>
        </w:rPr>
        <w:t>התבוננו בשתי התמונות. איזו מהן תואמת יותר את הסיפור?</w:t>
      </w:r>
    </w:p>
    <w:p w14:paraId="5D930AC5" w14:textId="77777777" w:rsidR="00345E65" w:rsidRDefault="00345E65" w:rsidP="00345E65">
      <w:pPr>
        <w:spacing w:line="360" w:lineRule="auto"/>
        <w:rPr>
          <w:rFonts w:cs="Guttman Yad-Brush"/>
          <w:sz w:val="28"/>
          <w:szCs w:val="28"/>
          <w:rtl/>
        </w:rPr>
      </w:pPr>
      <w:r>
        <w:rPr>
          <w:noProof/>
        </w:rPr>
        <w:lastRenderedPageBreak/>
        <w:drawing>
          <wp:inline distT="0" distB="0" distL="0" distR="0" wp14:anchorId="29938DD1" wp14:editId="1CB44D77">
            <wp:extent cx="5274310" cy="2966720"/>
            <wp:effectExtent l="0" t="0" r="2540" b="5080"/>
            <wp:docPr id="11" name="תמונה 11" descr="מגדל בבל - קריקטורה מסדרת הקריקטורות &quot;רגע של חיוך&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גדל בבל - קריקטורה מסדרת הקריקטורות &quot;רגע של חיוך&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14:paraId="6D110680" w14:textId="77777777" w:rsidR="00345E65" w:rsidRPr="00345E65" w:rsidRDefault="00345E65" w:rsidP="00345E65">
      <w:pPr>
        <w:spacing w:line="360" w:lineRule="auto"/>
        <w:rPr>
          <w:rFonts w:cs="Guttman Yad-Brush"/>
          <w:sz w:val="28"/>
          <w:szCs w:val="28"/>
        </w:rPr>
      </w:pPr>
      <w:r>
        <w:rPr>
          <w:noProof/>
        </w:rPr>
        <w:drawing>
          <wp:inline distT="0" distB="0" distL="0" distR="0" wp14:anchorId="4C0C8D18" wp14:editId="188DBAC5">
            <wp:extent cx="5274310" cy="2513965"/>
            <wp:effectExtent l="0" t="0" r="2540" b="635"/>
            <wp:docPr id="12" name="תמונה 12" descr="בראשית יא: מה החטא בבניית מגדל?! - פורטל עובדי הוראה | מרחב פדגוג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בראשית יא: מה החטא בבניית מגדל?! - פורטל עובדי הוראה | מרחב פדגוג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513965"/>
                    </a:xfrm>
                    <a:prstGeom prst="rect">
                      <a:avLst/>
                    </a:prstGeom>
                    <a:noFill/>
                    <a:ln>
                      <a:noFill/>
                    </a:ln>
                  </pic:spPr>
                </pic:pic>
              </a:graphicData>
            </a:graphic>
          </wp:inline>
        </w:drawing>
      </w:r>
    </w:p>
    <w:p w14:paraId="41333BA9" w14:textId="77777777" w:rsidR="008556BF" w:rsidRPr="00AA56F2" w:rsidRDefault="008556BF" w:rsidP="008556BF">
      <w:pPr>
        <w:spacing w:line="360" w:lineRule="auto"/>
        <w:rPr>
          <w:rFonts w:cs="Guttman Yad-Brush"/>
          <w:b/>
          <w:bCs/>
          <w:sz w:val="28"/>
          <w:szCs w:val="28"/>
          <w:rtl/>
        </w:rPr>
      </w:pPr>
      <w:r w:rsidRPr="00AA56F2">
        <w:rPr>
          <w:rFonts w:cs="Guttman Yad-Brush" w:hint="cs"/>
          <w:b/>
          <w:bCs/>
          <w:sz w:val="28"/>
          <w:szCs w:val="28"/>
          <w:rtl/>
        </w:rPr>
        <w:t>שאלות מאגר:</w:t>
      </w:r>
    </w:p>
    <w:p w14:paraId="6584903E" w14:textId="77777777" w:rsidR="008556BF" w:rsidRPr="00482065" w:rsidRDefault="008556BF" w:rsidP="008556BF">
      <w:pPr>
        <w:spacing w:line="360" w:lineRule="auto"/>
        <w:rPr>
          <w:sz w:val="28"/>
          <w:szCs w:val="28"/>
          <w:u w:val="single"/>
          <w:rtl/>
        </w:rPr>
      </w:pPr>
      <w:r w:rsidRPr="00482065">
        <w:rPr>
          <w:rFonts w:hint="cs"/>
          <w:sz w:val="28"/>
          <w:szCs w:val="28"/>
          <w:u w:val="single"/>
          <w:rtl/>
        </w:rPr>
        <w:t>בראשית י"א 9-1</w:t>
      </w:r>
    </w:p>
    <w:p w14:paraId="299E902A" w14:textId="77777777" w:rsidR="008556BF" w:rsidRPr="00482065" w:rsidRDefault="008556BF" w:rsidP="008556BF">
      <w:pPr>
        <w:pStyle w:val="aa"/>
        <w:numPr>
          <w:ilvl w:val="0"/>
          <w:numId w:val="9"/>
        </w:numPr>
        <w:spacing w:line="360" w:lineRule="auto"/>
        <w:rPr>
          <w:sz w:val="28"/>
          <w:szCs w:val="28"/>
        </w:rPr>
      </w:pPr>
      <w:r w:rsidRPr="00482065">
        <w:rPr>
          <w:rFonts w:hint="cs"/>
          <w:sz w:val="28"/>
          <w:szCs w:val="28"/>
          <w:rtl/>
        </w:rPr>
        <w:t>קרא</w:t>
      </w:r>
      <w:r>
        <w:rPr>
          <w:rFonts w:hint="cs"/>
          <w:sz w:val="28"/>
          <w:szCs w:val="28"/>
          <w:rtl/>
        </w:rPr>
        <w:t>ו</w:t>
      </w:r>
      <w:r w:rsidRPr="00482065">
        <w:rPr>
          <w:rFonts w:hint="cs"/>
          <w:sz w:val="28"/>
          <w:szCs w:val="28"/>
          <w:rtl/>
        </w:rPr>
        <w:t xml:space="preserve"> בראשית י"א 9-1. </w:t>
      </w:r>
    </w:p>
    <w:p w14:paraId="430D557A" w14:textId="77777777" w:rsidR="008556BF" w:rsidRPr="00482065" w:rsidRDefault="008556BF" w:rsidP="008556BF">
      <w:pPr>
        <w:pStyle w:val="aa"/>
        <w:numPr>
          <w:ilvl w:val="0"/>
          <w:numId w:val="17"/>
        </w:numPr>
        <w:spacing w:line="360" w:lineRule="auto"/>
        <w:rPr>
          <w:sz w:val="28"/>
          <w:szCs w:val="28"/>
        </w:rPr>
      </w:pPr>
      <w:r w:rsidRPr="00482065">
        <w:rPr>
          <w:rFonts w:hint="cs"/>
          <w:sz w:val="28"/>
          <w:szCs w:val="28"/>
          <w:rtl/>
        </w:rPr>
        <w:t xml:space="preserve">בסיפור מגדל בבל מופיעות מטרות שרצתה האנושות להשיג. </w:t>
      </w:r>
    </w:p>
    <w:p w14:paraId="71950854" w14:textId="77777777" w:rsidR="008556BF" w:rsidRDefault="008556BF" w:rsidP="008556BF">
      <w:pPr>
        <w:pStyle w:val="aa"/>
        <w:numPr>
          <w:ilvl w:val="0"/>
          <w:numId w:val="18"/>
        </w:numPr>
        <w:spacing w:line="360" w:lineRule="auto"/>
        <w:rPr>
          <w:sz w:val="28"/>
          <w:szCs w:val="28"/>
        </w:rPr>
      </w:pPr>
      <w:r w:rsidRPr="00482065">
        <w:rPr>
          <w:rFonts w:hint="cs"/>
          <w:sz w:val="28"/>
          <w:szCs w:val="28"/>
          <w:rtl/>
        </w:rPr>
        <w:t>ציי</w:t>
      </w:r>
      <w:r>
        <w:rPr>
          <w:rFonts w:hint="cs"/>
          <w:sz w:val="28"/>
          <w:szCs w:val="28"/>
          <w:rtl/>
        </w:rPr>
        <w:t>נו</w:t>
      </w:r>
      <w:r w:rsidRPr="00482065">
        <w:rPr>
          <w:rFonts w:hint="cs"/>
          <w:sz w:val="28"/>
          <w:szCs w:val="28"/>
          <w:rtl/>
        </w:rPr>
        <w:t xml:space="preserve"> לפי פסוק 4 שתי מטרות כאלה והסב</w:t>
      </w:r>
      <w:r>
        <w:rPr>
          <w:rFonts w:hint="cs"/>
          <w:sz w:val="28"/>
          <w:szCs w:val="28"/>
          <w:rtl/>
        </w:rPr>
        <w:t>י</w:t>
      </w:r>
      <w:r w:rsidRPr="00482065">
        <w:rPr>
          <w:rFonts w:hint="cs"/>
          <w:sz w:val="28"/>
          <w:szCs w:val="28"/>
          <w:rtl/>
        </w:rPr>
        <w:t>ר</w:t>
      </w:r>
      <w:r>
        <w:rPr>
          <w:rFonts w:hint="cs"/>
          <w:sz w:val="28"/>
          <w:szCs w:val="28"/>
          <w:rtl/>
        </w:rPr>
        <w:t>ו</w:t>
      </w:r>
      <w:r w:rsidRPr="00482065">
        <w:rPr>
          <w:rFonts w:hint="cs"/>
          <w:sz w:val="28"/>
          <w:szCs w:val="28"/>
          <w:rtl/>
        </w:rPr>
        <w:t xml:space="preserve"> מה רצתה האנושות להשיג באמצעותן? </w:t>
      </w:r>
    </w:p>
    <w:p w14:paraId="7D6D64A4" w14:textId="77777777" w:rsidR="005713EE" w:rsidRPr="00482065" w:rsidRDefault="005713EE" w:rsidP="005713EE">
      <w:pPr>
        <w:pStyle w:val="aa"/>
        <w:spacing w:line="360" w:lineRule="auto"/>
        <w:ind w:left="1440"/>
        <w:rPr>
          <w:sz w:val="28"/>
          <w:szCs w:val="28"/>
          <w:rtl/>
        </w:rPr>
      </w:pPr>
      <w:r>
        <w:rPr>
          <w:rFonts w:hint="cs"/>
          <w:sz w:val="28"/>
          <w:szCs w:val="28"/>
          <w:rtl/>
        </w:rPr>
        <w:t>________________________________________________________________________________________________________________________________________________</w:t>
      </w:r>
    </w:p>
    <w:p w14:paraId="68BAD798" w14:textId="77777777" w:rsidR="008556BF" w:rsidRDefault="008556BF" w:rsidP="008556BF">
      <w:pPr>
        <w:pStyle w:val="aa"/>
        <w:numPr>
          <w:ilvl w:val="0"/>
          <w:numId w:val="18"/>
        </w:numPr>
        <w:spacing w:line="360" w:lineRule="auto"/>
        <w:rPr>
          <w:sz w:val="28"/>
          <w:szCs w:val="28"/>
        </w:rPr>
      </w:pPr>
      <w:r w:rsidRPr="00482065">
        <w:rPr>
          <w:rFonts w:hint="cs"/>
          <w:sz w:val="28"/>
          <w:szCs w:val="28"/>
          <w:rtl/>
        </w:rPr>
        <w:lastRenderedPageBreak/>
        <w:t>האם לפי פסוק 8 השיגה האנושות את מטרותיה או שלא?</w:t>
      </w:r>
    </w:p>
    <w:p w14:paraId="62EDD156" w14:textId="77777777" w:rsidR="005713EE" w:rsidRPr="00482065" w:rsidRDefault="005713EE" w:rsidP="005713EE">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w:t>
      </w:r>
    </w:p>
    <w:p w14:paraId="5884B864" w14:textId="77777777" w:rsidR="008556BF" w:rsidRDefault="008556BF" w:rsidP="008556BF">
      <w:pPr>
        <w:pStyle w:val="aa"/>
        <w:numPr>
          <w:ilvl w:val="0"/>
          <w:numId w:val="18"/>
        </w:numPr>
        <w:spacing w:line="360" w:lineRule="auto"/>
        <w:rPr>
          <w:sz w:val="28"/>
          <w:szCs w:val="28"/>
        </w:rPr>
      </w:pPr>
      <w:r w:rsidRPr="00482065">
        <w:rPr>
          <w:rFonts w:hint="cs"/>
          <w:sz w:val="28"/>
          <w:szCs w:val="28"/>
          <w:rtl/>
        </w:rPr>
        <w:t>כיצד מדרש השם בפסוק 9 מבטא לעג לבבל?</w:t>
      </w:r>
    </w:p>
    <w:p w14:paraId="76A2C099" w14:textId="77777777" w:rsidR="005713EE" w:rsidRPr="00482065" w:rsidRDefault="005713EE" w:rsidP="005713EE">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5CC3997A" w14:textId="77777777" w:rsidR="008556BF" w:rsidRDefault="008556BF" w:rsidP="008556BF">
      <w:pPr>
        <w:pStyle w:val="aa"/>
        <w:numPr>
          <w:ilvl w:val="0"/>
          <w:numId w:val="17"/>
        </w:numPr>
        <w:spacing w:line="360" w:lineRule="auto"/>
        <w:rPr>
          <w:sz w:val="28"/>
          <w:szCs w:val="28"/>
        </w:rPr>
      </w:pPr>
      <w:r w:rsidRPr="00482065">
        <w:rPr>
          <w:rFonts w:hint="cs"/>
          <w:sz w:val="28"/>
          <w:szCs w:val="28"/>
          <w:rtl/>
        </w:rPr>
        <w:t>לסיפור זה מסר חד משמעי המנוסח בספר תהילים במילים "השמיים שמיים לה' והארץ נתן לבני אדם". (תהלים קט"ו 16). הסב</w:t>
      </w:r>
      <w:r>
        <w:rPr>
          <w:rFonts w:hint="cs"/>
          <w:sz w:val="28"/>
          <w:szCs w:val="28"/>
          <w:rtl/>
        </w:rPr>
        <w:t>י</w:t>
      </w:r>
      <w:r w:rsidRPr="00482065">
        <w:rPr>
          <w:rFonts w:hint="cs"/>
          <w:sz w:val="28"/>
          <w:szCs w:val="28"/>
          <w:rtl/>
        </w:rPr>
        <w:t>ר</w:t>
      </w:r>
      <w:r>
        <w:rPr>
          <w:rFonts w:hint="cs"/>
          <w:sz w:val="28"/>
          <w:szCs w:val="28"/>
          <w:rtl/>
        </w:rPr>
        <w:t>ו</w:t>
      </w:r>
      <w:r w:rsidRPr="00482065">
        <w:rPr>
          <w:rFonts w:hint="cs"/>
          <w:sz w:val="28"/>
          <w:szCs w:val="28"/>
          <w:rtl/>
        </w:rPr>
        <w:t xml:space="preserve"> במילים של</w:t>
      </w:r>
      <w:r>
        <w:rPr>
          <w:rFonts w:hint="cs"/>
          <w:sz w:val="28"/>
          <w:szCs w:val="28"/>
          <w:rtl/>
        </w:rPr>
        <w:t>כם</w:t>
      </w:r>
      <w:r w:rsidRPr="00482065">
        <w:rPr>
          <w:rFonts w:hint="cs"/>
          <w:sz w:val="28"/>
          <w:szCs w:val="28"/>
          <w:rtl/>
        </w:rPr>
        <w:t xml:space="preserve"> כיצד מסר זה של הפסוק מתהילים בא לידי ביטוי בסיפור מגדל בבל.</w:t>
      </w:r>
    </w:p>
    <w:p w14:paraId="56E3CCBD" w14:textId="77777777" w:rsidR="005713EE" w:rsidRPr="00482065" w:rsidRDefault="005713EE" w:rsidP="005713EE">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7C324C51" w14:textId="77777777" w:rsidR="008556BF" w:rsidRPr="00482065" w:rsidRDefault="008556BF" w:rsidP="008556BF">
      <w:pPr>
        <w:pStyle w:val="aa"/>
        <w:numPr>
          <w:ilvl w:val="0"/>
          <w:numId w:val="17"/>
        </w:numPr>
        <w:spacing w:line="360" w:lineRule="auto"/>
        <w:rPr>
          <w:sz w:val="28"/>
          <w:szCs w:val="28"/>
        </w:rPr>
      </w:pPr>
      <w:r w:rsidRPr="00482065">
        <w:rPr>
          <w:rFonts w:hint="cs"/>
          <w:sz w:val="28"/>
          <w:szCs w:val="28"/>
          <w:rtl/>
        </w:rPr>
        <w:t xml:space="preserve">על פסוק 6 מספרת אגדת חז"ל כי מגדל בבל היה גבוה מאוד ואם נפל אדם ומת, לא שמו הבונים ליבם עליו, אם נפלה לבנה (אבן בניה) אחת, היו יושבים ובוכים ואומרים: אוי לנו". (פרקי דרבי אליעזר פרק כ"ד). </w:t>
      </w:r>
    </w:p>
    <w:p w14:paraId="30A6C194" w14:textId="77777777" w:rsidR="008556BF" w:rsidRDefault="008556BF" w:rsidP="008556BF">
      <w:pPr>
        <w:pStyle w:val="aa"/>
        <w:spacing w:line="360" w:lineRule="auto"/>
        <w:ind w:left="1080"/>
        <w:rPr>
          <w:sz w:val="28"/>
          <w:szCs w:val="28"/>
          <w:rtl/>
        </w:rPr>
      </w:pPr>
      <w:r w:rsidRPr="00482065">
        <w:rPr>
          <w:rFonts w:hint="cs"/>
          <w:sz w:val="28"/>
          <w:szCs w:val="28"/>
          <w:rtl/>
        </w:rPr>
        <w:t>מה היה החטא שחטאו בו בוני המגדל לפי הסיפור של חז"ל?</w:t>
      </w:r>
    </w:p>
    <w:p w14:paraId="085D11E0" w14:textId="77777777" w:rsidR="006301AB" w:rsidRDefault="005713EE" w:rsidP="005713EE">
      <w:pPr>
        <w:pStyle w:val="aa"/>
        <w:spacing w:line="360" w:lineRule="auto"/>
        <w:ind w:left="1080"/>
        <w:rPr>
          <w:rFonts w:ascii="Arial" w:eastAsiaTheme="minorEastAsia" w:hAnsi="Arial" w:cs="Arial"/>
          <w:sz w:val="32"/>
          <w:szCs w:val="32"/>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7583804F" w14:textId="77777777" w:rsidR="00C62995" w:rsidRDefault="00C62995" w:rsidP="00F67EB8">
      <w:pPr>
        <w:rPr>
          <w:rFonts w:ascii="Arial" w:eastAsiaTheme="minorEastAsia" w:hAnsi="Arial" w:cs="Arial"/>
          <w:sz w:val="32"/>
          <w:szCs w:val="32"/>
          <w:rtl/>
        </w:rPr>
      </w:pPr>
    </w:p>
    <w:p w14:paraId="50DE50E8" w14:textId="77777777" w:rsidR="00C62995" w:rsidRDefault="00A353FD" w:rsidP="00F67EB8">
      <w:pPr>
        <w:rPr>
          <w:rFonts w:ascii="Arial" w:eastAsiaTheme="minorEastAsia" w:hAnsi="Arial" w:cs="Arial"/>
          <w:sz w:val="32"/>
          <w:szCs w:val="32"/>
          <w:rtl/>
        </w:rPr>
      </w:pPr>
      <w:r>
        <w:rPr>
          <w:rFonts w:ascii="Arial" w:eastAsiaTheme="minorEastAsia" w:hAnsi="Arial" w:cs="Arial" w:hint="cs"/>
          <w:sz w:val="32"/>
          <w:szCs w:val="32"/>
          <w:rtl/>
        </w:rPr>
        <w:t>לפניכם סרטון המסכם את פרקים א-ה בבראשית:</w:t>
      </w:r>
    </w:p>
    <w:p w14:paraId="7BD2B802" w14:textId="77777777" w:rsidR="00A353FD" w:rsidRDefault="00642D98" w:rsidP="00F67EB8">
      <w:pPr>
        <w:rPr>
          <w:rFonts w:ascii="Arial" w:eastAsiaTheme="minorEastAsia" w:hAnsi="Arial" w:cs="Arial"/>
          <w:sz w:val="32"/>
          <w:szCs w:val="32"/>
          <w:rtl/>
        </w:rPr>
      </w:pPr>
      <w:hyperlink r:id="rId21" w:history="1">
        <w:r w:rsidR="00A353FD" w:rsidRPr="00FB5E2A">
          <w:rPr>
            <w:rStyle w:val="Hyperlink"/>
            <w:rFonts w:ascii="Arial" w:eastAsiaTheme="minorEastAsia" w:hAnsi="Arial" w:cs="Arial"/>
            <w:sz w:val="32"/>
            <w:szCs w:val="32"/>
          </w:rPr>
          <w:t>https://www.youtube.com/watch?v=SSk5FkTkIQc&amp;t=2s</w:t>
        </w:r>
      </w:hyperlink>
    </w:p>
    <w:p w14:paraId="5DEA1BDC" w14:textId="77777777" w:rsidR="00A353FD" w:rsidRPr="00A353FD" w:rsidRDefault="00A353FD" w:rsidP="00F67EB8">
      <w:pPr>
        <w:rPr>
          <w:rFonts w:ascii="Arial" w:eastAsiaTheme="minorEastAsia" w:hAnsi="Arial" w:cs="Arial"/>
          <w:sz w:val="32"/>
          <w:szCs w:val="32"/>
          <w:rtl/>
        </w:rPr>
      </w:pPr>
    </w:p>
    <w:p w14:paraId="793BBFEE" w14:textId="77777777" w:rsidR="00C62995" w:rsidRDefault="00C62995" w:rsidP="00F67EB8">
      <w:pPr>
        <w:rPr>
          <w:rFonts w:ascii="Arial" w:eastAsiaTheme="minorEastAsia" w:hAnsi="Arial" w:cs="Arial"/>
          <w:sz w:val="32"/>
          <w:szCs w:val="32"/>
          <w:rtl/>
        </w:rPr>
      </w:pPr>
    </w:p>
    <w:p w14:paraId="043EF4B7" w14:textId="77777777" w:rsidR="00883E27" w:rsidRDefault="00F67EB8" w:rsidP="00F67EB8">
      <w:pPr>
        <w:rPr>
          <w:rFonts w:cs="Guttman Yad-Brush"/>
          <w:sz w:val="40"/>
          <w:szCs w:val="40"/>
          <w:rtl/>
        </w:rPr>
      </w:pPr>
      <w:r>
        <w:rPr>
          <w:rFonts w:cs="Guttman Yad-Brush" w:hint="cs"/>
          <w:sz w:val="40"/>
          <w:szCs w:val="40"/>
          <w:rtl/>
        </w:rPr>
        <w:lastRenderedPageBreak/>
        <w:t xml:space="preserve">נושא בחירה </w:t>
      </w:r>
      <w:r>
        <w:rPr>
          <w:rFonts w:cs="Guttman Yad-Brush"/>
          <w:sz w:val="40"/>
          <w:szCs w:val="40"/>
          <w:rtl/>
        </w:rPr>
        <w:t>–</w:t>
      </w:r>
      <w:r>
        <w:rPr>
          <w:rFonts w:cs="Guttman Yad-Brush" w:hint="cs"/>
          <w:sz w:val="40"/>
          <w:szCs w:val="40"/>
          <w:rtl/>
        </w:rPr>
        <w:t xml:space="preserve"> אהבה וחסד</w:t>
      </w:r>
    </w:p>
    <w:p w14:paraId="7E3ECFA4" w14:textId="77777777" w:rsidR="00F67EB8" w:rsidRDefault="00A43F6B" w:rsidP="00F67EB8">
      <w:pPr>
        <w:rPr>
          <w:rFonts w:cs="Guttman Yad-Brush"/>
          <w:sz w:val="28"/>
          <w:szCs w:val="28"/>
          <w:u w:val="single"/>
          <w:rtl/>
        </w:rPr>
      </w:pPr>
      <w:r w:rsidRPr="0088173A">
        <w:rPr>
          <w:rFonts w:cs="Guttman Yad-Brush" w:hint="cs"/>
          <w:sz w:val="28"/>
          <w:szCs w:val="28"/>
          <w:highlight w:val="yellow"/>
          <w:u w:val="single"/>
          <w:rtl/>
        </w:rPr>
        <w:t>רות א'</w:t>
      </w:r>
      <w:r w:rsidR="0088173A" w:rsidRPr="0088173A">
        <w:rPr>
          <w:rFonts w:cs="Guttman Yad-Brush" w:hint="cs"/>
          <w:sz w:val="28"/>
          <w:szCs w:val="28"/>
          <w:highlight w:val="yellow"/>
          <w:u w:val="single"/>
          <w:rtl/>
        </w:rPr>
        <w:t xml:space="preserve"> הירידה למואב והשיבה לבית לחם</w:t>
      </w:r>
    </w:p>
    <w:p w14:paraId="4AB0CB80" w14:textId="77777777" w:rsidR="00A43F6B" w:rsidRDefault="00A43F6B" w:rsidP="00504493">
      <w:pPr>
        <w:rPr>
          <w:rFonts w:cs="Guttman Yad-Brush"/>
          <w:sz w:val="28"/>
          <w:szCs w:val="28"/>
          <w:rtl/>
        </w:rPr>
      </w:pPr>
      <w:r>
        <w:rPr>
          <w:rFonts w:cs="Guttman Yad-Brush" w:hint="cs"/>
          <w:sz w:val="28"/>
          <w:szCs w:val="28"/>
          <w:rtl/>
        </w:rPr>
        <w:t xml:space="preserve">מגילת רות היא הקצרה מבין המגילות. היא </w:t>
      </w:r>
      <w:r w:rsidR="00B22CBD">
        <w:rPr>
          <w:rFonts w:cs="Guttman Yad-Brush" w:hint="cs"/>
          <w:sz w:val="28"/>
          <w:szCs w:val="28"/>
          <w:rtl/>
        </w:rPr>
        <w:t>מתרחשת</w:t>
      </w:r>
      <w:r>
        <w:rPr>
          <w:rFonts w:cs="Guttman Yad-Brush" w:hint="cs"/>
          <w:sz w:val="28"/>
          <w:szCs w:val="28"/>
          <w:rtl/>
        </w:rPr>
        <w:t xml:space="preserve"> בתקופת השופטים, והיא נכתבה על פי המסורת כדי לספר על מוצאו של דוד המלך. נוהגים לקרוא אותה בחג השבועות </w:t>
      </w:r>
      <w:r w:rsidR="00504493">
        <w:rPr>
          <w:rFonts w:cs="Guttman Yad-Brush" w:hint="cs"/>
          <w:sz w:val="28"/>
          <w:szCs w:val="28"/>
          <w:rtl/>
        </w:rPr>
        <w:t>מכמה סיבות: כי</w:t>
      </w:r>
      <w:r>
        <w:rPr>
          <w:rFonts w:cs="Guttman Yad-Brush" w:hint="cs"/>
          <w:sz w:val="28"/>
          <w:szCs w:val="28"/>
          <w:rtl/>
        </w:rPr>
        <w:t xml:space="preserve"> יש בה קבלת תורה על ידי רות המואביה, כי זה חג הקציר וסיפור המגילה מתרחש בימי הקציר, וגם משום שזהו יום לידתו של דוד והמגילה, כאמור, מספרת על מוצאו. </w:t>
      </w:r>
    </w:p>
    <w:p w14:paraId="7B7BD054" w14:textId="77777777" w:rsidR="00A43F6B" w:rsidRDefault="00A43F6B" w:rsidP="00504493">
      <w:pPr>
        <w:rPr>
          <w:rFonts w:cs="Guttman Yad-Brush"/>
          <w:sz w:val="28"/>
          <w:szCs w:val="28"/>
          <w:rtl/>
        </w:rPr>
      </w:pPr>
      <w:r>
        <w:rPr>
          <w:rFonts w:cs="Guttman Yad-Brush" w:hint="cs"/>
          <w:sz w:val="28"/>
          <w:szCs w:val="28"/>
          <w:rtl/>
        </w:rPr>
        <w:t>הפרק הראשון מציג בפני הקורא את משפחת אלימלך שעזבה את הארץ בזמן רעב וירדה למואב. שם נשאו הבנים נשים מואביות, אך הבנים והאב נפטרו במואב ונעמי</w:t>
      </w:r>
      <w:r w:rsidR="00504493">
        <w:rPr>
          <w:rFonts w:cs="Guttman Yad-Brush" w:hint="cs"/>
          <w:sz w:val="28"/>
          <w:szCs w:val="28"/>
          <w:rtl/>
        </w:rPr>
        <w:t>,</w:t>
      </w:r>
      <w:r>
        <w:rPr>
          <w:rFonts w:cs="Guttman Yad-Brush" w:hint="cs"/>
          <w:sz w:val="28"/>
          <w:szCs w:val="28"/>
          <w:rtl/>
        </w:rPr>
        <w:t xml:space="preserve"> אשת אלימך</w:t>
      </w:r>
      <w:r w:rsidR="00504493">
        <w:rPr>
          <w:rFonts w:cs="Guttman Yad-Brush" w:hint="cs"/>
          <w:sz w:val="28"/>
          <w:szCs w:val="28"/>
          <w:rtl/>
        </w:rPr>
        <w:t>,</w:t>
      </w:r>
      <w:r>
        <w:rPr>
          <w:rFonts w:cs="Guttman Yad-Brush" w:hint="cs"/>
          <w:sz w:val="28"/>
          <w:szCs w:val="28"/>
          <w:rtl/>
        </w:rPr>
        <w:t xml:space="preserve"> </w:t>
      </w:r>
      <w:r w:rsidR="00504493">
        <w:rPr>
          <w:rFonts w:cs="Guttman Yad-Brush" w:hint="cs"/>
          <w:sz w:val="28"/>
          <w:szCs w:val="28"/>
          <w:rtl/>
        </w:rPr>
        <w:t>מחליטה</w:t>
      </w:r>
      <w:r>
        <w:rPr>
          <w:rFonts w:cs="Guttman Yad-Brush" w:hint="cs"/>
          <w:sz w:val="28"/>
          <w:szCs w:val="28"/>
          <w:rtl/>
        </w:rPr>
        <w:t xml:space="preserve"> לחזור </w:t>
      </w:r>
      <w:r w:rsidR="00D74BCF">
        <w:rPr>
          <w:rFonts w:cs="Guttman Yad-Brush" w:hint="cs"/>
          <w:sz w:val="28"/>
          <w:szCs w:val="28"/>
          <w:rtl/>
        </w:rPr>
        <w:t>אחרי עשר שנים ב</w:t>
      </w:r>
      <w:r w:rsidR="00B11E3A">
        <w:rPr>
          <w:rFonts w:cs="Guttman Yad-Brush" w:hint="cs"/>
          <w:sz w:val="28"/>
          <w:szCs w:val="28"/>
          <w:rtl/>
        </w:rPr>
        <w:t>מואב</w:t>
      </w:r>
      <w:r w:rsidR="00D74BCF">
        <w:rPr>
          <w:rFonts w:cs="Guttman Yad-Brush" w:hint="cs"/>
          <w:sz w:val="28"/>
          <w:szCs w:val="28"/>
          <w:rtl/>
        </w:rPr>
        <w:t xml:space="preserve"> </w:t>
      </w:r>
      <w:r>
        <w:rPr>
          <w:rFonts w:cs="Guttman Yad-Brush" w:hint="cs"/>
          <w:sz w:val="28"/>
          <w:szCs w:val="28"/>
          <w:rtl/>
        </w:rPr>
        <w:t>לבית לחם שביהודה</w:t>
      </w:r>
      <w:r w:rsidR="00504493">
        <w:rPr>
          <w:rFonts w:cs="Guttman Yad-Brush" w:hint="cs"/>
          <w:sz w:val="28"/>
          <w:szCs w:val="28"/>
          <w:rtl/>
        </w:rPr>
        <w:t>, אליה נילוות כלותיה</w:t>
      </w:r>
      <w:r>
        <w:rPr>
          <w:rFonts w:cs="Guttman Yad-Brush" w:hint="cs"/>
          <w:sz w:val="28"/>
          <w:szCs w:val="28"/>
          <w:rtl/>
        </w:rPr>
        <w:t xml:space="preserve">. </w:t>
      </w:r>
    </w:p>
    <w:p w14:paraId="57F416C2" w14:textId="77777777" w:rsidR="00A43F6B" w:rsidRDefault="00A43F6B" w:rsidP="000F627F">
      <w:pPr>
        <w:rPr>
          <w:rFonts w:cs="Guttman Yad-Brush"/>
          <w:sz w:val="28"/>
          <w:szCs w:val="28"/>
          <w:rtl/>
        </w:rPr>
      </w:pPr>
      <w:r>
        <w:rPr>
          <w:rFonts w:cs="Guttman Yad-Brush" w:hint="cs"/>
          <w:sz w:val="28"/>
          <w:szCs w:val="28"/>
          <w:rtl/>
        </w:rPr>
        <w:t>נעמי מנסה לשכנע את כלותיה לה</w:t>
      </w:r>
      <w:r w:rsidR="00504493">
        <w:rPr>
          <w:rFonts w:cs="Guttman Yad-Brush" w:hint="cs"/>
          <w:sz w:val="28"/>
          <w:szCs w:val="28"/>
          <w:rtl/>
        </w:rPr>
        <w:t>י</w:t>
      </w:r>
      <w:r>
        <w:rPr>
          <w:rFonts w:cs="Guttman Yad-Brush" w:hint="cs"/>
          <w:sz w:val="28"/>
          <w:szCs w:val="28"/>
          <w:rtl/>
        </w:rPr>
        <w:t xml:space="preserve">שאר במואב, ערפה משתכנעת, אך רות נשארת עם נעמי ושבה איתה ליהודה. </w:t>
      </w:r>
      <w:r w:rsidR="00B11E3A">
        <w:rPr>
          <w:rFonts w:cs="Guttman Yad-Brush" w:hint="cs"/>
          <w:sz w:val="28"/>
          <w:szCs w:val="28"/>
          <w:rtl/>
        </w:rPr>
        <w:t xml:space="preserve">השורש ש.ו.ב הוא שורש מנחה בפרק העוסק בשיבה </w:t>
      </w:r>
      <w:r w:rsidR="000F627F">
        <w:rPr>
          <w:rFonts w:cs="Guttman Yad-Brush" w:hint="cs"/>
          <w:sz w:val="28"/>
          <w:szCs w:val="28"/>
          <w:rtl/>
        </w:rPr>
        <w:t>ארצה</w:t>
      </w:r>
      <w:r w:rsidR="00B11E3A">
        <w:rPr>
          <w:rFonts w:cs="Guttman Yad-Brush" w:hint="cs"/>
          <w:sz w:val="28"/>
          <w:szCs w:val="28"/>
          <w:rtl/>
        </w:rPr>
        <w:t>.</w:t>
      </w:r>
    </w:p>
    <w:p w14:paraId="4A19EE36" w14:textId="77777777" w:rsidR="00A43F6B" w:rsidRDefault="00A43F6B" w:rsidP="00F67EB8">
      <w:pPr>
        <w:rPr>
          <w:rFonts w:cs="Guttman Yad-Brush"/>
          <w:sz w:val="28"/>
          <w:szCs w:val="28"/>
          <w:rtl/>
        </w:rPr>
      </w:pPr>
      <w:r>
        <w:rPr>
          <w:rFonts w:cs="Guttman Yad-Brush" w:hint="cs"/>
          <w:sz w:val="28"/>
          <w:szCs w:val="28"/>
          <w:rtl/>
        </w:rPr>
        <w:t>בסיפור זה, השמות סימליים: הבנים נקראים מחלון וכליון על שם סופם, ערפה נקראת כך כי הפנתה עורף לנעמי, ו</w:t>
      </w:r>
      <w:r w:rsidR="008E3637">
        <w:rPr>
          <w:rFonts w:cs="Guttman Yad-Brush" w:hint="cs"/>
          <w:sz w:val="28"/>
          <w:szCs w:val="28"/>
          <w:rtl/>
        </w:rPr>
        <w:t xml:space="preserve">השם </w:t>
      </w:r>
      <w:r>
        <w:rPr>
          <w:rFonts w:cs="Guttman Yad-Brush" w:hint="cs"/>
          <w:sz w:val="28"/>
          <w:szCs w:val="28"/>
          <w:rtl/>
        </w:rPr>
        <w:t xml:space="preserve">רות פירושו רעות </w:t>
      </w:r>
      <w:r>
        <w:rPr>
          <w:rFonts w:cs="Guttman Yad-Brush"/>
          <w:sz w:val="28"/>
          <w:szCs w:val="28"/>
          <w:rtl/>
        </w:rPr>
        <w:t>–</w:t>
      </w:r>
      <w:r>
        <w:rPr>
          <w:rFonts w:cs="Guttman Yad-Brush" w:hint="cs"/>
          <w:sz w:val="28"/>
          <w:szCs w:val="28"/>
          <w:rtl/>
        </w:rPr>
        <w:t xml:space="preserve"> על שום החברות שגילתה רות כלפי חמותה. </w:t>
      </w:r>
    </w:p>
    <w:p w14:paraId="5FD4705F" w14:textId="77777777" w:rsidR="001D6FA5" w:rsidRPr="001D6FA5" w:rsidRDefault="001D6FA5" w:rsidP="00F67EB8">
      <w:pPr>
        <w:rPr>
          <w:rFonts w:cs="Guttman Yad-Brush"/>
          <w:sz w:val="28"/>
          <w:szCs w:val="28"/>
          <w:u w:val="single"/>
          <w:rtl/>
        </w:rPr>
      </w:pPr>
      <w:r w:rsidRPr="001D6FA5">
        <w:rPr>
          <w:rFonts w:cs="Guttman Yad-Brush" w:hint="cs"/>
          <w:sz w:val="28"/>
          <w:szCs w:val="28"/>
          <w:u w:val="single"/>
          <w:rtl/>
        </w:rPr>
        <w:t>שאלות לדיון והעשרה:</w:t>
      </w:r>
    </w:p>
    <w:p w14:paraId="73E7D5C8" w14:textId="77777777" w:rsidR="001D6FA5" w:rsidRDefault="001D6FA5" w:rsidP="00FF4958">
      <w:pPr>
        <w:pStyle w:val="aa"/>
        <w:numPr>
          <w:ilvl w:val="0"/>
          <w:numId w:val="19"/>
        </w:numPr>
        <w:rPr>
          <w:rFonts w:cs="Guttman Yad-Brush"/>
          <w:sz w:val="28"/>
          <w:szCs w:val="28"/>
        </w:rPr>
      </w:pPr>
      <w:r>
        <w:rPr>
          <w:rFonts w:cs="Guttman Yad-Brush" w:hint="cs"/>
          <w:sz w:val="28"/>
          <w:szCs w:val="28"/>
          <w:rtl/>
        </w:rPr>
        <w:t>בימי שיבת ציון גרש עזרא הסופר את הנשים הנוכריות וציווה על שבי ציון לה</w:t>
      </w:r>
      <w:r w:rsidR="004F3677">
        <w:rPr>
          <w:rFonts w:cs="Guttman Yad-Brush" w:hint="cs"/>
          <w:sz w:val="28"/>
          <w:szCs w:val="28"/>
          <w:rtl/>
        </w:rPr>
        <w:t>י</w:t>
      </w:r>
      <w:r>
        <w:rPr>
          <w:rFonts w:cs="Guttman Yad-Brush" w:hint="cs"/>
          <w:sz w:val="28"/>
          <w:szCs w:val="28"/>
          <w:rtl/>
        </w:rPr>
        <w:t>פרד מנשותיהם. יש הטוענים כי מגילת רות נכתבה כנגד עמדתו של עזרא וכדי להראות את שבחה של א</w:t>
      </w:r>
      <w:r w:rsidR="004F3677">
        <w:rPr>
          <w:rFonts w:cs="Guttman Yad-Brush" w:hint="cs"/>
          <w:sz w:val="28"/>
          <w:szCs w:val="28"/>
          <w:rtl/>
        </w:rPr>
        <w:t>י</w:t>
      </w:r>
      <w:r>
        <w:rPr>
          <w:rFonts w:cs="Guttman Yad-Brush" w:hint="cs"/>
          <w:sz w:val="28"/>
          <w:szCs w:val="28"/>
          <w:rtl/>
        </w:rPr>
        <w:t xml:space="preserve">שה נוכריה. הביעו דעתכם: </w:t>
      </w:r>
      <w:r w:rsidR="00FF4958">
        <w:rPr>
          <w:rFonts w:cs="Guttman Yad-Brush" w:hint="cs"/>
          <w:sz w:val="28"/>
          <w:szCs w:val="28"/>
          <w:rtl/>
        </w:rPr>
        <w:t>במה זכתה רות לקבלה ולהערכה? איך יש להתייחס לנוכרים?</w:t>
      </w:r>
    </w:p>
    <w:p w14:paraId="200161BA" w14:textId="77777777" w:rsidR="001D6FA5" w:rsidRDefault="000E4340" w:rsidP="002E2B62">
      <w:pPr>
        <w:pStyle w:val="aa"/>
        <w:numPr>
          <w:ilvl w:val="0"/>
          <w:numId w:val="19"/>
        </w:numPr>
        <w:rPr>
          <w:rFonts w:cs="Guttman Yad-Brush"/>
          <w:sz w:val="28"/>
          <w:szCs w:val="28"/>
        </w:rPr>
      </w:pPr>
      <w:r>
        <w:rPr>
          <w:rFonts w:cs="Guttman Yad-Brush" w:hint="cs"/>
          <w:sz w:val="28"/>
          <w:szCs w:val="28"/>
          <w:rtl/>
        </w:rPr>
        <w:lastRenderedPageBreak/>
        <w:t>מה דעתכם על המעשה של אלימלך ובני משפחתו? הפרק מגנה מאוד את מעשי משפחת אלימלך משום שהוא היה מנהיג שבחר בזמן מצוקה לעזוב את הארץ והעם</w:t>
      </w:r>
      <w:r w:rsidR="00C35E59">
        <w:rPr>
          <w:rStyle w:val="ae"/>
          <w:rFonts w:cs="Guttman Yad-Brush"/>
          <w:sz w:val="28"/>
          <w:szCs w:val="28"/>
          <w:rtl/>
        </w:rPr>
        <w:footnoteReference w:id="1"/>
      </w:r>
      <w:r>
        <w:rPr>
          <w:rFonts w:cs="Guttman Yad-Brush" w:hint="cs"/>
          <w:sz w:val="28"/>
          <w:szCs w:val="28"/>
          <w:rtl/>
        </w:rPr>
        <w:t xml:space="preserve">. האם אתם מצדיקים אדם העוזב את הארץ בזמן מצוקה? </w:t>
      </w:r>
      <w:r w:rsidR="00504493">
        <w:rPr>
          <w:rFonts w:cs="Guttman Yad-Brush" w:hint="cs"/>
          <w:sz w:val="28"/>
          <w:szCs w:val="28"/>
          <w:rtl/>
        </w:rPr>
        <w:t>האם אתם ביקורתיים כלפיו?</w:t>
      </w:r>
    </w:p>
    <w:p w14:paraId="700EF103" w14:textId="77777777" w:rsidR="000E4340" w:rsidRDefault="000E4340" w:rsidP="000E4340">
      <w:pPr>
        <w:rPr>
          <w:rFonts w:cs="Guttman Yad-Brush"/>
          <w:sz w:val="28"/>
          <w:szCs w:val="28"/>
          <w:rtl/>
        </w:rPr>
      </w:pPr>
      <w:r w:rsidRPr="00AA56F2">
        <w:rPr>
          <w:rFonts w:cs="Guttman Yad-Brush" w:hint="cs"/>
          <w:b/>
          <w:bCs/>
          <w:sz w:val="28"/>
          <w:szCs w:val="28"/>
          <w:rtl/>
        </w:rPr>
        <w:t>שאלות מאגר:</w:t>
      </w:r>
    </w:p>
    <w:p w14:paraId="0840F522" w14:textId="77777777" w:rsidR="000E4340" w:rsidRDefault="000E4340" w:rsidP="000E4340">
      <w:pPr>
        <w:spacing w:line="360" w:lineRule="auto"/>
        <w:rPr>
          <w:sz w:val="28"/>
          <w:szCs w:val="28"/>
          <w:u w:val="single"/>
          <w:rtl/>
        </w:rPr>
      </w:pPr>
      <w:r>
        <w:rPr>
          <w:rFonts w:hint="cs"/>
          <w:sz w:val="28"/>
          <w:szCs w:val="28"/>
          <w:u w:val="single"/>
          <w:rtl/>
        </w:rPr>
        <w:t>פרק א'</w:t>
      </w:r>
    </w:p>
    <w:p w14:paraId="3F08C256" w14:textId="77777777" w:rsidR="000E4340" w:rsidRPr="00CF6F3A" w:rsidRDefault="000E4340" w:rsidP="002E2B62">
      <w:pPr>
        <w:pStyle w:val="aa"/>
        <w:numPr>
          <w:ilvl w:val="0"/>
          <w:numId w:val="20"/>
        </w:numPr>
        <w:spacing w:line="360" w:lineRule="auto"/>
        <w:rPr>
          <w:sz w:val="28"/>
          <w:szCs w:val="28"/>
          <w:rtl/>
        </w:rPr>
      </w:pPr>
      <w:r w:rsidRPr="00CF6F3A">
        <w:rPr>
          <w:rFonts w:hint="cs"/>
          <w:sz w:val="28"/>
          <w:szCs w:val="28"/>
          <w:rtl/>
        </w:rPr>
        <w:t>קרא</w:t>
      </w:r>
      <w:r>
        <w:rPr>
          <w:rFonts w:hint="cs"/>
          <w:sz w:val="28"/>
          <w:szCs w:val="28"/>
          <w:rtl/>
        </w:rPr>
        <w:t>ו</w:t>
      </w:r>
      <w:r w:rsidRPr="00CF6F3A">
        <w:rPr>
          <w:sz w:val="28"/>
          <w:szCs w:val="28"/>
          <w:rtl/>
        </w:rPr>
        <w:t xml:space="preserve"> </w:t>
      </w:r>
      <w:r w:rsidRPr="00CF6F3A">
        <w:rPr>
          <w:rFonts w:hint="cs"/>
          <w:sz w:val="28"/>
          <w:szCs w:val="28"/>
          <w:rtl/>
        </w:rPr>
        <w:t>פסוקים</w:t>
      </w:r>
      <w:r>
        <w:rPr>
          <w:sz w:val="28"/>
          <w:szCs w:val="28"/>
          <w:rtl/>
        </w:rPr>
        <w:t xml:space="preserve"> </w:t>
      </w:r>
      <w:r>
        <w:rPr>
          <w:rFonts w:hint="cs"/>
          <w:sz w:val="28"/>
          <w:szCs w:val="28"/>
          <w:rtl/>
        </w:rPr>
        <w:t xml:space="preserve">18-1 </w:t>
      </w:r>
      <w:r w:rsidRPr="00CF6F3A">
        <w:rPr>
          <w:rFonts w:hint="cs"/>
          <w:sz w:val="28"/>
          <w:szCs w:val="28"/>
          <w:rtl/>
        </w:rPr>
        <w:t>בפרק</w:t>
      </w:r>
      <w:r w:rsidRPr="00CF6F3A">
        <w:rPr>
          <w:sz w:val="28"/>
          <w:szCs w:val="28"/>
          <w:rtl/>
        </w:rPr>
        <w:t xml:space="preserve"> </w:t>
      </w:r>
      <w:r w:rsidRPr="00CF6F3A">
        <w:rPr>
          <w:rFonts w:hint="cs"/>
          <w:sz w:val="28"/>
          <w:szCs w:val="28"/>
          <w:rtl/>
        </w:rPr>
        <w:t>שלפני</w:t>
      </w:r>
      <w:r>
        <w:rPr>
          <w:rFonts w:hint="cs"/>
          <w:sz w:val="28"/>
          <w:szCs w:val="28"/>
          <w:rtl/>
        </w:rPr>
        <w:t>כם</w:t>
      </w:r>
      <w:r w:rsidRPr="00CF6F3A">
        <w:rPr>
          <w:sz w:val="28"/>
          <w:szCs w:val="28"/>
          <w:rtl/>
        </w:rPr>
        <w:t>.</w:t>
      </w:r>
    </w:p>
    <w:p w14:paraId="4E1444CB" w14:textId="77777777" w:rsidR="000E4340" w:rsidRDefault="000E4340" w:rsidP="000E4340">
      <w:pPr>
        <w:pStyle w:val="aa"/>
        <w:numPr>
          <w:ilvl w:val="0"/>
          <w:numId w:val="21"/>
        </w:numPr>
        <w:spacing w:line="360" w:lineRule="auto"/>
        <w:rPr>
          <w:sz w:val="28"/>
          <w:szCs w:val="28"/>
        </w:rPr>
      </w:pPr>
      <w:r w:rsidRPr="00667D92">
        <w:rPr>
          <w:rFonts w:hint="cs"/>
          <w:sz w:val="28"/>
          <w:szCs w:val="28"/>
          <w:rtl/>
        </w:rPr>
        <w:t>כתבו</w:t>
      </w:r>
      <w:r w:rsidRPr="00667D92">
        <w:rPr>
          <w:sz w:val="28"/>
          <w:szCs w:val="28"/>
          <w:rtl/>
        </w:rPr>
        <w:t xml:space="preserve"> </w:t>
      </w:r>
      <w:r w:rsidRPr="00667D92">
        <w:rPr>
          <w:rFonts w:hint="cs"/>
          <w:sz w:val="28"/>
          <w:szCs w:val="28"/>
          <w:rtl/>
        </w:rPr>
        <w:t>מה</w:t>
      </w:r>
      <w:r w:rsidRPr="00667D92">
        <w:rPr>
          <w:sz w:val="28"/>
          <w:szCs w:val="28"/>
          <w:rtl/>
        </w:rPr>
        <w:t xml:space="preserve"> </w:t>
      </w:r>
      <w:r w:rsidRPr="00667D92">
        <w:rPr>
          <w:rFonts w:hint="cs"/>
          <w:sz w:val="28"/>
          <w:szCs w:val="28"/>
          <w:rtl/>
        </w:rPr>
        <w:t>ביקשה</w:t>
      </w:r>
      <w:r w:rsidRPr="00667D92">
        <w:rPr>
          <w:sz w:val="28"/>
          <w:szCs w:val="28"/>
          <w:rtl/>
        </w:rPr>
        <w:t xml:space="preserve"> </w:t>
      </w:r>
      <w:r w:rsidRPr="00667D92">
        <w:rPr>
          <w:rFonts w:hint="cs"/>
          <w:sz w:val="28"/>
          <w:szCs w:val="28"/>
          <w:rtl/>
        </w:rPr>
        <w:t>נעמי</w:t>
      </w:r>
      <w:r w:rsidRPr="00667D92">
        <w:rPr>
          <w:sz w:val="28"/>
          <w:szCs w:val="28"/>
          <w:rtl/>
        </w:rPr>
        <w:t xml:space="preserve"> </w:t>
      </w:r>
      <w:r w:rsidRPr="00667D92">
        <w:rPr>
          <w:rFonts w:hint="cs"/>
          <w:sz w:val="28"/>
          <w:szCs w:val="28"/>
          <w:rtl/>
        </w:rPr>
        <w:t>מכלותיה</w:t>
      </w:r>
      <w:r w:rsidRPr="00667D92">
        <w:rPr>
          <w:sz w:val="28"/>
          <w:szCs w:val="28"/>
          <w:rtl/>
        </w:rPr>
        <w:t>.</w:t>
      </w:r>
      <w:r w:rsidR="00667D92" w:rsidRPr="00667D92">
        <w:rPr>
          <w:rFonts w:hint="cs"/>
          <w:sz w:val="28"/>
          <w:szCs w:val="28"/>
          <w:rtl/>
        </w:rPr>
        <w:t xml:space="preserve"> </w:t>
      </w:r>
      <w:r w:rsidRPr="00667D92">
        <w:rPr>
          <w:rFonts w:hint="cs"/>
          <w:sz w:val="28"/>
          <w:szCs w:val="28"/>
          <w:rtl/>
        </w:rPr>
        <w:t>הביאו</w:t>
      </w:r>
      <w:r w:rsidRPr="00667D92">
        <w:rPr>
          <w:sz w:val="28"/>
          <w:szCs w:val="28"/>
          <w:rtl/>
        </w:rPr>
        <w:t xml:space="preserve"> </w:t>
      </w:r>
      <w:r w:rsidRPr="00667D92">
        <w:rPr>
          <w:rFonts w:hint="cs"/>
          <w:sz w:val="28"/>
          <w:szCs w:val="28"/>
          <w:rtl/>
        </w:rPr>
        <w:t>טיעון</w:t>
      </w:r>
      <w:r w:rsidRPr="00667D92">
        <w:rPr>
          <w:sz w:val="28"/>
          <w:szCs w:val="28"/>
          <w:rtl/>
        </w:rPr>
        <w:t xml:space="preserve"> </w:t>
      </w:r>
      <w:r w:rsidRPr="00667D92">
        <w:rPr>
          <w:rFonts w:hint="cs"/>
          <w:sz w:val="28"/>
          <w:szCs w:val="28"/>
          <w:rtl/>
        </w:rPr>
        <w:t>אחד</w:t>
      </w:r>
      <w:r w:rsidRPr="00667D92">
        <w:rPr>
          <w:sz w:val="28"/>
          <w:szCs w:val="28"/>
          <w:rtl/>
        </w:rPr>
        <w:t xml:space="preserve"> </w:t>
      </w:r>
      <w:r w:rsidRPr="00667D92">
        <w:rPr>
          <w:rFonts w:hint="cs"/>
          <w:sz w:val="28"/>
          <w:szCs w:val="28"/>
          <w:rtl/>
        </w:rPr>
        <w:t>שבאמצעותו</w:t>
      </w:r>
      <w:r w:rsidRPr="00667D92">
        <w:rPr>
          <w:sz w:val="28"/>
          <w:szCs w:val="28"/>
          <w:rtl/>
        </w:rPr>
        <w:t xml:space="preserve"> </w:t>
      </w:r>
      <w:r w:rsidRPr="00667D92">
        <w:rPr>
          <w:rFonts w:hint="cs"/>
          <w:sz w:val="28"/>
          <w:szCs w:val="28"/>
          <w:rtl/>
        </w:rPr>
        <w:t>ניסתה</w:t>
      </w:r>
      <w:r w:rsidRPr="00667D92">
        <w:rPr>
          <w:sz w:val="28"/>
          <w:szCs w:val="28"/>
          <w:rtl/>
        </w:rPr>
        <w:t xml:space="preserve"> </w:t>
      </w:r>
      <w:r w:rsidRPr="00667D92">
        <w:rPr>
          <w:rFonts w:hint="cs"/>
          <w:sz w:val="28"/>
          <w:szCs w:val="28"/>
          <w:rtl/>
        </w:rPr>
        <w:t>נעמי</w:t>
      </w:r>
      <w:r w:rsidRPr="00667D92">
        <w:rPr>
          <w:sz w:val="28"/>
          <w:szCs w:val="28"/>
          <w:rtl/>
        </w:rPr>
        <w:t xml:space="preserve"> </w:t>
      </w:r>
      <w:r w:rsidRPr="00667D92">
        <w:rPr>
          <w:rFonts w:hint="cs"/>
          <w:sz w:val="28"/>
          <w:szCs w:val="28"/>
          <w:rtl/>
        </w:rPr>
        <w:t>לשכנע</w:t>
      </w:r>
      <w:r w:rsidRPr="00667D92">
        <w:rPr>
          <w:sz w:val="28"/>
          <w:szCs w:val="28"/>
          <w:rtl/>
        </w:rPr>
        <w:t xml:space="preserve"> </w:t>
      </w:r>
      <w:r w:rsidRPr="00667D92">
        <w:rPr>
          <w:rFonts w:hint="cs"/>
          <w:sz w:val="28"/>
          <w:szCs w:val="28"/>
          <w:rtl/>
        </w:rPr>
        <w:t>את</w:t>
      </w:r>
      <w:r w:rsidRPr="00667D92">
        <w:rPr>
          <w:sz w:val="28"/>
          <w:szCs w:val="28"/>
          <w:rtl/>
        </w:rPr>
        <w:t xml:space="preserve"> </w:t>
      </w:r>
      <w:r w:rsidRPr="00667D92">
        <w:rPr>
          <w:rFonts w:hint="cs"/>
          <w:sz w:val="28"/>
          <w:szCs w:val="28"/>
          <w:rtl/>
        </w:rPr>
        <w:t>הכלות</w:t>
      </w:r>
      <w:r w:rsidRPr="00667D92">
        <w:rPr>
          <w:sz w:val="28"/>
          <w:szCs w:val="28"/>
          <w:rtl/>
        </w:rPr>
        <w:t xml:space="preserve"> </w:t>
      </w:r>
      <w:r w:rsidRPr="00667D92">
        <w:rPr>
          <w:rFonts w:hint="cs"/>
          <w:sz w:val="28"/>
          <w:szCs w:val="28"/>
          <w:rtl/>
        </w:rPr>
        <w:t>שייענו</w:t>
      </w:r>
      <w:r w:rsidRPr="00667D92">
        <w:rPr>
          <w:sz w:val="28"/>
          <w:szCs w:val="28"/>
          <w:rtl/>
        </w:rPr>
        <w:t xml:space="preserve"> </w:t>
      </w:r>
      <w:r w:rsidRPr="00667D92">
        <w:rPr>
          <w:rFonts w:hint="cs"/>
          <w:sz w:val="28"/>
          <w:szCs w:val="28"/>
          <w:rtl/>
        </w:rPr>
        <w:t>לבקשתה</w:t>
      </w:r>
      <w:r w:rsidRPr="00667D92">
        <w:rPr>
          <w:sz w:val="28"/>
          <w:szCs w:val="28"/>
          <w:rtl/>
        </w:rPr>
        <w:t>.</w:t>
      </w:r>
      <w:r w:rsidR="00667D92" w:rsidRPr="00667D92">
        <w:rPr>
          <w:rFonts w:hint="cs"/>
          <w:sz w:val="28"/>
          <w:szCs w:val="28"/>
          <w:rtl/>
        </w:rPr>
        <w:t xml:space="preserve"> </w:t>
      </w:r>
      <w:r w:rsidRPr="00667D92">
        <w:rPr>
          <w:sz w:val="28"/>
          <w:szCs w:val="28"/>
          <w:rtl/>
        </w:rPr>
        <w:tab/>
        <w:t xml:space="preserve"> </w:t>
      </w:r>
      <w:r w:rsidRPr="00667D92">
        <w:rPr>
          <w:rFonts w:hint="cs"/>
          <w:sz w:val="28"/>
          <w:szCs w:val="28"/>
          <w:rtl/>
        </w:rPr>
        <w:t>האם</w:t>
      </w:r>
      <w:r w:rsidRPr="00667D92">
        <w:rPr>
          <w:sz w:val="28"/>
          <w:szCs w:val="28"/>
          <w:rtl/>
        </w:rPr>
        <w:t xml:space="preserve"> </w:t>
      </w:r>
      <w:r w:rsidRPr="00667D92">
        <w:rPr>
          <w:rFonts w:hint="cs"/>
          <w:sz w:val="28"/>
          <w:szCs w:val="28"/>
          <w:rtl/>
        </w:rPr>
        <w:t>הצליחה</w:t>
      </w:r>
      <w:r w:rsidRPr="00667D92">
        <w:rPr>
          <w:sz w:val="28"/>
          <w:szCs w:val="28"/>
          <w:rtl/>
        </w:rPr>
        <w:t xml:space="preserve"> </w:t>
      </w:r>
      <w:r w:rsidRPr="00667D92">
        <w:rPr>
          <w:rFonts w:hint="cs"/>
          <w:sz w:val="28"/>
          <w:szCs w:val="28"/>
          <w:rtl/>
        </w:rPr>
        <w:t>נעמי</w:t>
      </w:r>
      <w:r w:rsidRPr="00667D92">
        <w:rPr>
          <w:sz w:val="28"/>
          <w:szCs w:val="28"/>
          <w:rtl/>
        </w:rPr>
        <w:t xml:space="preserve"> </w:t>
      </w:r>
      <w:r w:rsidRPr="00667D92">
        <w:rPr>
          <w:rFonts w:hint="cs"/>
          <w:sz w:val="28"/>
          <w:szCs w:val="28"/>
          <w:rtl/>
        </w:rPr>
        <w:t>לשכנע</w:t>
      </w:r>
      <w:r w:rsidRPr="00667D92">
        <w:rPr>
          <w:sz w:val="28"/>
          <w:szCs w:val="28"/>
          <w:rtl/>
        </w:rPr>
        <w:t xml:space="preserve"> </w:t>
      </w:r>
      <w:r w:rsidRPr="00667D92">
        <w:rPr>
          <w:rFonts w:hint="cs"/>
          <w:sz w:val="28"/>
          <w:szCs w:val="28"/>
          <w:rtl/>
        </w:rPr>
        <w:t>את</w:t>
      </w:r>
      <w:r w:rsidRPr="00667D92">
        <w:rPr>
          <w:sz w:val="28"/>
          <w:szCs w:val="28"/>
          <w:rtl/>
        </w:rPr>
        <w:t xml:space="preserve"> </w:t>
      </w:r>
      <w:r w:rsidRPr="00667D92">
        <w:rPr>
          <w:rFonts w:hint="cs"/>
          <w:sz w:val="28"/>
          <w:szCs w:val="28"/>
          <w:rtl/>
        </w:rPr>
        <w:t>כלותיה</w:t>
      </w:r>
      <w:r w:rsidRPr="00667D92">
        <w:rPr>
          <w:sz w:val="28"/>
          <w:szCs w:val="28"/>
          <w:rtl/>
        </w:rPr>
        <w:t xml:space="preserve">? </w:t>
      </w:r>
      <w:r w:rsidRPr="00667D92">
        <w:rPr>
          <w:rFonts w:hint="cs"/>
          <w:sz w:val="28"/>
          <w:szCs w:val="28"/>
          <w:rtl/>
        </w:rPr>
        <w:t>בססו</w:t>
      </w:r>
      <w:r w:rsidRPr="00667D92">
        <w:rPr>
          <w:sz w:val="28"/>
          <w:szCs w:val="28"/>
          <w:rtl/>
        </w:rPr>
        <w:t xml:space="preserve"> </w:t>
      </w:r>
      <w:r w:rsidRPr="00667D92">
        <w:rPr>
          <w:rFonts w:hint="cs"/>
          <w:sz w:val="28"/>
          <w:szCs w:val="28"/>
          <w:rtl/>
        </w:rPr>
        <w:t>את</w:t>
      </w:r>
      <w:r w:rsidRPr="00667D92">
        <w:rPr>
          <w:sz w:val="28"/>
          <w:szCs w:val="28"/>
          <w:rtl/>
        </w:rPr>
        <w:t xml:space="preserve"> </w:t>
      </w:r>
      <w:r w:rsidRPr="00667D92">
        <w:rPr>
          <w:rFonts w:hint="cs"/>
          <w:sz w:val="28"/>
          <w:szCs w:val="28"/>
          <w:rtl/>
        </w:rPr>
        <w:t>דבריכם</w:t>
      </w:r>
      <w:r w:rsidRPr="00667D92">
        <w:rPr>
          <w:sz w:val="28"/>
          <w:szCs w:val="28"/>
          <w:rtl/>
        </w:rPr>
        <w:t xml:space="preserve"> </w:t>
      </w:r>
      <w:r w:rsidRPr="00667D92">
        <w:rPr>
          <w:rFonts w:hint="cs"/>
          <w:sz w:val="28"/>
          <w:szCs w:val="28"/>
          <w:rtl/>
        </w:rPr>
        <w:t>על</w:t>
      </w:r>
      <w:r w:rsidRPr="00667D92">
        <w:rPr>
          <w:sz w:val="28"/>
          <w:szCs w:val="28"/>
          <w:rtl/>
        </w:rPr>
        <w:t xml:space="preserve"> </w:t>
      </w:r>
      <w:r w:rsidRPr="00667D92">
        <w:rPr>
          <w:rFonts w:hint="cs"/>
          <w:sz w:val="28"/>
          <w:szCs w:val="28"/>
          <w:rtl/>
        </w:rPr>
        <w:t>הכתוב</w:t>
      </w:r>
      <w:r w:rsidRPr="00667D92">
        <w:rPr>
          <w:sz w:val="28"/>
          <w:szCs w:val="28"/>
          <w:rtl/>
        </w:rPr>
        <w:t>.</w:t>
      </w:r>
    </w:p>
    <w:p w14:paraId="7A9FFAA2" w14:textId="77777777" w:rsidR="00667D92" w:rsidRPr="00667D92" w:rsidRDefault="00667D92" w:rsidP="00667D92">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5EFF5A" w14:textId="77777777" w:rsidR="000E4340" w:rsidRDefault="000E4340" w:rsidP="002E2B62">
      <w:pPr>
        <w:pStyle w:val="aa"/>
        <w:numPr>
          <w:ilvl w:val="0"/>
          <w:numId w:val="21"/>
        </w:numPr>
        <w:spacing w:line="360" w:lineRule="auto"/>
        <w:rPr>
          <w:sz w:val="28"/>
          <w:szCs w:val="28"/>
        </w:rPr>
      </w:pPr>
      <w:r w:rsidRPr="00CF6F3A">
        <w:rPr>
          <w:rFonts w:hint="cs"/>
          <w:sz w:val="28"/>
          <w:szCs w:val="28"/>
          <w:rtl/>
        </w:rPr>
        <w:t>בקטע</w:t>
      </w:r>
      <w:r w:rsidRPr="00CF6F3A">
        <w:rPr>
          <w:sz w:val="28"/>
          <w:szCs w:val="28"/>
          <w:rtl/>
        </w:rPr>
        <w:t xml:space="preserve"> </w:t>
      </w:r>
      <w:r w:rsidRPr="00CF6F3A">
        <w:rPr>
          <w:rFonts w:hint="cs"/>
          <w:sz w:val="28"/>
          <w:szCs w:val="28"/>
          <w:rtl/>
        </w:rPr>
        <w:t>זה</w:t>
      </w:r>
      <w:r w:rsidRPr="00CF6F3A">
        <w:rPr>
          <w:sz w:val="28"/>
          <w:szCs w:val="28"/>
          <w:rtl/>
        </w:rPr>
        <w:t xml:space="preserve"> </w:t>
      </w:r>
      <w:r w:rsidRPr="00CF6F3A">
        <w:rPr>
          <w:rFonts w:hint="cs"/>
          <w:sz w:val="28"/>
          <w:szCs w:val="28"/>
          <w:rtl/>
        </w:rPr>
        <w:t>מסופר</w:t>
      </w:r>
      <w:r w:rsidRPr="00CF6F3A">
        <w:rPr>
          <w:sz w:val="28"/>
          <w:szCs w:val="28"/>
          <w:rtl/>
        </w:rPr>
        <w:t xml:space="preserve"> </w:t>
      </w:r>
      <w:r w:rsidRPr="00CF6F3A">
        <w:rPr>
          <w:rFonts w:hint="cs"/>
          <w:sz w:val="28"/>
          <w:szCs w:val="28"/>
          <w:rtl/>
        </w:rPr>
        <w:t>על</w:t>
      </w:r>
      <w:r w:rsidRPr="00CF6F3A">
        <w:rPr>
          <w:sz w:val="28"/>
          <w:szCs w:val="28"/>
          <w:rtl/>
        </w:rPr>
        <w:t xml:space="preserve"> </w:t>
      </w:r>
      <w:r w:rsidRPr="00CF6F3A">
        <w:rPr>
          <w:rFonts w:hint="cs"/>
          <w:sz w:val="28"/>
          <w:szCs w:val="28"/>
          <w:rtl/>
        </w:rPr>
        <w:t>שתי</w:t>
      </w:r>
      <w:r w:rsidRPr="00CF6F3A">
        <w:rPr>
          <w:sz w:val="28"/>
          <w:szCs w:val="28"/>
          <w:rtl/>
        </w:rPr>
        <w:t xml:space="preserve"> </w:t>
      </w:r>
      <w:r w:rsidRPr="00CF6F3A">
        <w:rPr>
          <w:rFonts w:hint="cs"/>
          <w:sz w:val="28"/>
          <w:szCs w:val="28"/>
          <w:rtl/>
        </w:rPr>
        <w:t>דמויות</w:t>
      </w:r>
      <w:r w:rsidRPr="00CF6F3A">
        <w:rPr>
          <w:sz w:val="28"/>
          <w:szCs w:val="28"/>
          <w:rtl/>
        </w:rPr>
        <w:t xml:space="preserve"> </w:t>
      </w:r>
      <w:r w:rsidRPr="00CF6F3A">
        <w:rPr>
          <w:rFonts w:hint="cs"/>
          <w:sz w:val="28"/>
          <w:szCs w:val="28"/>
          <w:rtl/>
        </w:rPr>
        <w:t>הפועלות</w:t>
      </w:r>
      <w:r w:rsidRPr="00CF6F3A">
        <w:rPr>
          <w:sz w:val="28"/>
          <w:szCs w:val="28"/>
          <w:rtl/>
        </w:rPr>
        <w:t xml:space="preserve"> </w:t>
      </w:r>
      <w:r w:rsidRPr="00CF6F3A">
        <w:rPr>
          <w:rFonts w:hint="cs"/>
          <w:sz w:val="28"/>
          <w:szCs w:val="28"/>
          <w:rtl/>
        </w:rPr>
        <w:t>בדרכים</w:t>
      </w:r>
      <w:r w:rsidRPr="00CF6F3A">
        <w:rPr>
          <w:sz w:val="28"/>
          <w:szCs w:val="28"/>
          <w:rtl/>
        </w:rPr>
        <w:t xml:space="preserve"> </w:t>
      </w:r>
      <w:r w:rsidRPr="00CF6F3A">
        <w:rPr>
          <w:rFonts w:hint="cs"/>
          <w:sz w:val="28"/>
          <w:szCs w:val="28"/>
          <w:rtl/>
        </w:rPr>
        <w:t>שונות</w:t>
      </w:r>
      <w:r w:rsidRPr="00CF6F3A">
        <w:rPr>
          <w:sz w:val="28"/>
          <w:szCs w:val="28"/>
          <w:rtl/>
        </w:rPr>
        <w:t xml:space="preserve"> </w:t>
      </w:r>
      <w:r w:rsidRPr="00CF6F3A">
        <w:rPr>
          <w:rFonts w:hint="cs"/>
          <w:sz w:val="28"/>
          <w:szCs w:val="28"/>
          <w:rtl/>
        </w:rPr>
        <w:t>זו</w:t>
      </w:r>
      <w:r w:rsidRPr="00CF6F3A">
        <w:rPr>
          <w:sz w:val="28"/>
          <w:szCs w:val="28"/>
          <w:rtl/>
        </w:rPr>
        <w:t xml:space="preserve"> </w:t>
      </w:r>
      <w:r w:rsidRPr="00CF6F3A">
        <w:rPr>
          <w:rFonts w:hint="cs"/>
          <w:sz w:val="28"/>
          <w:szCs w:val="28"/>
          <w:rtl/>
        </w:rPr>
        <w:t>מזו</w:t>
      </w:r>
      <w:r w:rsidRPr="00CF6F3A">
        <w:rPr>
          <w:sz w:val="28"/>
          <w:szCs w:val="28"/>
          <w:rtl/>
        </w:rPr>
        <w:t xml:space="preserve">. </w:t>
      </w:r>
      <w:r w:rsidRPr="00CF6F3A">
        <w:rPr>
          <w:rFonts w:hint="cs"/>
          <w:sz w:val="28"/>
          <w:szCs w:val="28"/>
          <w:rtl/>
        </w:rPr>
        <w:t>עם</w:t>
      </w:r>
      <w:r w:rsidRPr="00CF6F3A">
        <w:rPr>
          <w:sz w:val="28"/>
          <w:szCs w:val="28"/>
          <w:rtl/>
        </w:rPr>
        <w:t xml:space="preserve"> </w:t>
      </w:r>
      <w:r w:rsidRPr="00CF6F3A">
        <w:rPr>
          <w:rFonts w:hint="cs"/>
          <w:sz w:val="28"/>
          <w:szCs w:val="28"/>
          <w:rtl/>
        </w:rPr>
        <w:t>מי</w:t>
      </w:r>
      <w:r w:rsidRPr="00CF6F3A">
        <w:rPr>
          <w:sz w:val="28"/>
          <w:szCs w:val="28"/>
          <w:rtl/>
        </w:rPr>
        <w:t xml:space="preserve"> </w:t>
      </w:r>
      <w:r w:rsidRPr="00CF6F3A">
        <w:rPr>
          <w:rFonts w:hint="cs"/>
          <w:sz w:val="28"/>
          <w:szCs w:val="28"/>
          <w:rtl/>
        </w:rPr>
        <w:t>משתי הדמויות</w:t>
      </w:r>
      <w:r w:rsidRPr="00CF6F3A">
        <w:rPr>
          <w:sz w:val="28"/>
          <w:szCs w:val="28"/>
          <w:rtl/>
        </w:rPr>
        <w:t xml:space="preserve">, </w:t>
      </w:r>
      <w:r w:rsidRPr="00CF6F3A">
        <w:rPr>
          <w:rFonts w:hint="cs"/>
          <w:sz w:val="28"/>
          <w:szCs w:val="28"/>
          <w:rtl/>
        </w:rPr>
        <w:t>רות</w:t>
      </w:r>
      <w:r w:rsidRPr="00CF6F3A">
        <w:rPr>
          <w:sz w:val="28"/>
          <w:szCs w:val="28"/>
          <w:rtl/>
        </w:rPr>
        <w:t xml:space="preserve"> </w:t>
      </w:r>
      <w:r w:rsidRPr="00CF6F3A">
        <w:rPr>
          <w:rFonts w:hint="cs"/>
          <w:sz w:val="28"/>
          <w:szCs w:val="28"/>
          <w:rtl/>
        </w:rPr>
        <w:t>וערפה</w:t>
      </w:r>
      <w:r w:rsidRPr="00CF6F3A">
        <w:rPr>
          <w:sz w:val="28"/>
          <w:szCs w:val="28"/>
          <w:rtl/>
        </w:rPr>
        <w:t xml:space="preserve">, </w:t>
      </w:r>
      <w:r w:rsidRPr="00CF6F3A">
        <w:rPr>
          <w:rFonts w:hint="cs"/>
          <w:sz w:val="28"/>
          <w:szCs w:val="28"/>
          <w:rtl/>
        </w:rPr>
        <w:t>את</w:t>
      </w:r>
      <w:r>
        <w:rPr>
          <w:rFonts w:hint="cs"/>
          <w:sz w:val="28"/>
          <w:szCs w:val="28"/>
          <w:rtl/>
        </w:rPr>
        <w:t>ם</w:t>
      </w:r>
      <w:r w:rsidRPr="00CF6F3A">
        <w:rPr>
          <w:sz w:val="28"/>
          <w:szCs w:val="28"/>
          <w:rtl/>
        </w:rPr>
        <w:t xml:space="preserve"> </w:t>
      </w:r>
      <w:r w:rsidRPr="00CF6F3A">
        <w:rPr>
          <w:rFonts w:hint="cs"/>
          <w:sz w:val="28"/>
          <w:szCs w:val="28"/>
          <w:rtl/>
        </w:rPr>
        <w:t>מזדה</w:t>
      </w:r>
      <w:r>
        <w:rPr>
          <w:rFonts w:hint="cs"/>
          <w:sz w:val="28"/>
          <w:szCs w:val="28"/>
          <w:rtl/>
        </w:rPr>
        <w:t>ים</w:t>
      </w:r>
      <w:r w:rsidRPr="00CF6F3A">
        <w:rPr>
          <w:sz w:val="28"/>
          <w:szCs w:val="28"/>
          <w:rtl/>
        </w:rPr>
        <w:t>?</w:t>
      </w:r>
      <w:r>
        <w:rPr>
          <w:rFonts w:hint="cs"/>
          <w:sz w:val="28"/>
          <w:szCs w:val="28"/>
          <w:rtl/>
        </w:rPr>
        <w:t xml:space="preserve"> </w:t>
      </w:r>
      <w:r w:rsidRPr="00CF6F3A">
        <w:rPr>
          <w:rFonts w:hint="cs"/>
          <w:sz w:val="28"/>
          <w:szCs w:val="28"/>
          <w:rtl/>
        </w:rPr>
        <w:t>נמק</w:t>
      </w:r>
      <w:r>
        <w:rPr>
          <w:rFonts w:hint="cs"/>
          <w:sz w:val="28"/>
          <w:szCs w:val="28"/>
          <w:rtl/>
        </w:rPr>
        <w:t>ו</w:t>
      </w:r>
      <w:r w:rsidRPr="00CF6F3A">
        <w:rPr>
          <w:sz w:val="28"/>
          <w:szCs w:val="28"/>
          <w:rtl/>
        </w:rPr>
        <w:t xml:space="preserve"> </w:t>
      </w:r>
      <w:r w:rsidRPr="00CF6F3A">
        <w:rPr>
          <w:rFonts w:hint="cs"/>
          <w:sz w:val="28"/>
          <w:szCs w:val="28"/>
          <w:rtl/>
        </w:rPr>
        <w:t>את</w:t>
      </w:r>
      <w:r w:rsidRPr="00CF6F3A">
        <w:rPr>
          <w:sz w:val="28"/>
          <w:szCs w:val="28"/>
          <w:rtl/>
        </w:rPr>
        <w:t xml:space="preserve"> </w:t>
      </w:r>
      <w:r w:rsidRPr="00CF6F3A">
        <w:rPr>
          <w:rFonts w:hint="cs"/>
          <w:sz w:val="28"/>
          <w:szCs w:val="28"/>
          <w:rtl/>
        </w:rPr>
        <w:t>בחירת</w:t>
      </w:r>
      <w:r>
        <w:rPr>
          <w:rFonts w:hint="cs"/>
          <w:sz w:val="28"/>
          <w:szCs w:val="28"/>
          <w:rtl/>
        </w:rPr>
        <w:t>כם</w:t>
      </w:r>
      <w:r w:rsidRPr="00CF6F3A">
        <w:rPr>
          <w:sz w:val="28"/>
          <w:szCs w:val="28"/>
          <w:rtl/>
        </w:rPr>
        <w:t xml:space="preserve"> </w:t>
      </w:r>
      <w:r w:rsidRPr="00CF6F3A">
        <w:rPr>
          <w:rFonts w:hint="cs"/>
          <w:sz w:val="28"/>
          <w:szCs w:val="28"/>
          <w:rtl/>
        </w:rPr>
        <w:t>על</w:t>
      </w:r>
      <w:r w:rsidRPr="00CF6F3A">
        <w:rPr>
          <w:sz w:val="28"/>
          <w:szCs w:val="28"/>
          <w:rtl/>
        </w:rPr>
        <w:t xml:space="preserve"> </w:t>
      </w:r>
      <w:r w:rsidRPr="00CF6F3A">
        <w:rPr>
          <w:rFonts w:hint="cs"/>
          <w:sz w:val="28"/>
          <w:szCs w:val="28"/>
          <w:rtl/>
        </w:rPr>
        <w:t>פי</w:t>
      </w:r>
      <w:r w:rsidRPr="00CF6F3A">
        <w:rPr>
          <w:sz w:val="28"/>
          <w:szCs w:val="28"/>
          <w:rtl/>
        </w:rPr>
        <w:t xml:space="preserve"> </w:t>
      </w:r>
      <w:r w:rsidRPr="00CF6F3A">
        <w:rPr>
          <w:rFonts w:hint="cs"/>
          <w:sz w:val="28"/>
          <w:szCs w:val="28"/>
          <w:rtl/>
        </w:rPr>
        <w:t>הכתוב</w:t>
      </w:r>
      <w:r w:rsidRPr="00CF6F3A">
        <w:rPr>
          <w:sz w:val="28"/>
          <w:szCs w:val="28"/>
          <w:rtl/>
        </w:rPr>
        <w:t>.</w:t>
      </w:r>
    </w:p>
    <w:p w14:paraId="65770C1D" w14:textId="77777777" w:rsidR="00667D92" w:rsidRPr="00CF6F3A" w:rsidRDefault="00667D92" w:rsidP="00667D92">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2318AE5F" w14:textId="77777777" w:rsidR="000E4340" w:rsidRPr="00CF6F3A" w:rsidRDefault="000E4340" w:rsidP="002E2B62">
      <w:pPr>
        <w:pStyle w:val="aa"/>
        <w:numPr>
          <w:ilvl w:val="0"/>
          <w:numId w:val="20"/>
        </w:numPr>
        <w:spacing w:line="360" w:lineRule="auto"/>
        <w:rPr>
          <w:sz w:val="28"/>
          <w:szCs w:val="28"/>
          <w:rtl/>
        </w:rPr>
      </w:pPr>
      <w:r w:rsidRPr="00CF6F3A">
        <w:rPr>
          <w:rFonts w:hint="cs"/>
          <w:sz w:val="28"/>
          <w:szCs w:val="28"/>
          <w:rtl/>
        </w:rPr>
        <w:t>קרא</w:t>
      </w:r>
      <w:r>
        <w:rPr>
          <w:rFonts w:hint="cs"/>
          <w:sz w:val="28"/>
          <w:szCs w:val="28"/>
          <w:rtl/>
        </w:rPr>
        <w:t>ו</w:t>
      </w:r>
      <w:r w:rsidRPr="00CF6F3A">
        <w:rPr>
          <w:sz w:val="28"/>
          <w:szCs w:val="28"/>
          <w:rtl/>
        </w:rPr>
        <w:t xml:space="preserve"> </w:t>
      </w:r>
      <w:r w:rsidRPr="00CF6F3A">
        <w:rPr>
          <w:rFonts w:hint="cs"/>
          <w:sz w:val="28"/>
          <w:szCs w:val="28"/>
          <w:rtl/>
        </w:rPr>
        <w:t>פסוקים</w:t>
      </w:r>
      <w:r>
        <w:rPr>
          <w:sz w:val="28"/>
          <w:szCs w:val="28"/>
          <w:rtl/>
        </w:rPr>
        <w:t xml:space="preserve"> </w:t>
      </w:r>
      <w:r>
        <w:rPr>
          <w:rFonts w:hint="cs"/>
          <w:sz w:val="28"/>
          <w:szCs w:val="28"/>
          <w:rtl/>
        </w:rPr>
        <w:t>22-19</w:t>
      </w:r>
      <w:r w:rsidRPr="00CF6F3A">
        <w:rPr>
          <w:sz w:val="28"/>
          <w:szCs w:val="28"/>
          <w:rtl/>
        </w:rPr>
        <w:t xml:space="preserve"> </w:t>
      </w:r>
      <w:r w:rsidRPr="00CF6F3A">
        <w:rPr>
          <w:rFonts w:hint="cs"/>
          <w:sz w:val="28"/>
          <w:szCs w:val="28"/>
          <w:rtl/>
        </w:rPr>
        <w:t>בפרק</w:t>
      </w:r>
      <w:r w:rsidRPr="00CF6F3A">
        <w:rPr>
          <w:sz w:val="28"/>
          <w:szCs w:val="28"/>
          <w:rtl/>
        </w:rPr>
        <w:t xml:space="preserve"> </w:t>
      </w:r>
      <w:r w:rsidRPr="00CF6F3A">
        <w:rPr>
          <w:rFonts w:hint="cs"/>
          <w:sz w:val="28"/>
          <w:szCs w:val="28"/>
          <w:rtl/>
        </w:rPr>
        <w:t>שלפני</w:t>
      </w:r>
      <w:r>
        <w:rPr>
          <w:rFonts w:hint="cs"/>
          <w:sz w:val="28"/>
          <w:szCs w:val="28"/>
          <w:rtl/>
        </w:rPr>
        <w:t>כם</w:t>
      </w:r>
      <w:r w:rsidRPr="00CF6F3A">
        <w:rPr>
          <w:sz w:val="28"/>
          <w:szCs w:val="28"/>
          <w:rtl/>
        </w:rPr>
        <w:t xml:space="preserve">. </w:t>
      </w:r>
      <w:r w:rsidRPr="00CF6F3A">
        <w:rPr>
          <w:rFonts w:hint="cs"/>
          <w:sz w:val="28"/>
          <w:szCs w:val="28"/>
          <w:rtl/>
        </w:rPr>
        <w:t>בפסוקים</w:t>
      </w:r>
      <w:r w:rsidRPr="00CF6F3A">
        <w:rPr>
          <w:sz w:val="28"/>
          <w:szCs w:val="28"/>
          <w:rtl/>
        </w:rPr>
        <w:t xml:space="preserve"> </w:t>
      </w:r>
      <w:r w:rsidRPr="00CF6F3A">
        <w:rPr>
          <w:rFonts w:hint="cs"/>
          <w:sz w:val="28"/>
          <w:szCs w:val="28"/>
          <w:rtl/>
        </w:rPr>
        <w:t>אלה</w:t>
      </w:r>
      <w:r w:rsidRPr="00CF6F3A">
        <w:rPr>
          <w:sz w:val="28"/>
          <w:szCs w:val="28"/>
          <w:rtl/>
        </w:rPr>
        <w:t xml:space="preserve"> </w:t>
      </w:r>
      <w:r w:rsidRPr="00CF6F3A">
        <w:rPr>
          <w:rFonts w:hint="cs"/>
          <w:sz w:val="28"/>
          <w:szCs w:val="28"/>
          <w:rtl/>
        </w:rPr>
        <w:t>נעמי</w:t>
      </w:r>
      <w:r w:rsidRPr="00CF6F3A">
        <w:rPr>
          <w:sz w:val="28"/>
          <w:szCs w:val="28"/>
          <w:rtl/>
        </w:rPr>
        <w:t xml:space="preserve"> </w:t>
      </w:r>
      <w:r w:rsidRPr="00CF6F3A">
        <w:rPr>
          <w:rFonts w:hint="cs"/>
          <w:sz w:val="28"/>
          <w:szCs w:val="28"/>
          <w:rtl/>
        </w:rPr>
        <w:t>מבקשת</w:t>
      </w:r>
      <w:r w:rsidRPr="00CF6F3A">
        <w:rPr>
          <w:sz w:val="28"/>
          <w:szCs w:val="28"/>
          <w:rtl/>
        </w:rPr>
        <w:t xml:space="preserve"> </w:t>
      </w:r>
      <w:r w:rsidRPr="00CF6F3A">
        <w:rPr>
          <w:rFonts w:hint="cs"/>
          <w:sz w:val="28"/>
          <w:szCs w:val="28"/>
          <w:rtl/>
        </w:rPr>
        <w:t>לשנות</w:t>
      </w:r>
      <w:r w:rsidRPr="00CF6F3A">
        <w:rPr>
          <w:sz w:val="28"/>
          <w:szCs w:val="28"/>
          <w:rtl/>
        </w:rPr>
        <w:t xml:space="preserve"> </w:t>
      </w:r>
      <w:r w:rsidRPr="00CF6F3A">
        <w:rPr>
          <w:rFonts w:hint="cs"/>
          <w:sz w:val="28"/>
          <w:szCs w:val="28"/>
          <w:rtl/>
        </w:rPr>
        <w:t>את</w:t>
      </w:r>
      <w:r w:rsidRPr="00CF6F3A">
        <w:rPr>
          <w:sz w:val="28"/>
          <w:szCs w:val="28"/>
          <w:rtl/>
        </w:rPr>
        <w:t xml:space="preserve"> </w:t>
      </w:r>
      <w:r w:rsidRPr="00CF6F3A">
        <w:rPr>
          <w:rFonts w:hint="cs"/>
          <w:sz w:val="28"/>
          <w:szCs w:val="28"/>
          <w:rtl/>
        </w:rPr>
        <w:t>שמה</w:t>
      </w:r>
      <w:r w:rsidRPr="00CF6F3A">
        <w:rPr>
          <w:sz w:val="28"/>
          <w:szCs w:val="28"/>
          <w:rtl/>
        </w:rPr>
        <w:t xml:space="preserve"> </w:t>
      </w:r>
      <w:r w:rsidRPr="00CF6F3A">
        <w:rPr>
          <w:rFonts w:hint="cs"/>
          <w:sz w:val="28"/>
          <w:szCs w:val="28"/>
          <w:rtl/>
        </w:rPr>
        <w:t>בעקבות השינוי</w:t>
      </w:r>
      <w:r w:rsidRPr="00CF6F3A">
        <w:rPr>
          <w:sz w:val="28"/>
          <w:szCs w:val="28"/>
          <w:rtl/>
        </w:rPr>
        <w:t xml:space="preserve"> </w:t>
      </w:r>
      <w:r w:rsidRPr="00CF6F3A">
        <w:rPr>
          <w:rFonts w:hint="cs"/>
          <w:sz w:val="28"/>
          <w:szCs w:val="28"/>
          <w:rtl/>
        </w:rPr>
        <w:t>שחל</w:t>
      </w:r>
      <w:r w:rsidRPr="00CF6F3A">
        <w:rPr>
          <w:sz w:val="28"/>
          <w:szCs w:val="28"/>
          <w:rtl/>
        </w:rPr>
        <w:t xml:space="preserve"> </w:t>
      </w:r>
      <w:r w:rsidRPr="00CF6F3A">
        <w:rPr>
          <w:rFonts w:hint="cs"/>
          <w:sz w:val="28"/>
          <w:szCs w:val="28"/>
          <w:rtl/>
        </w:rPr>
        <w:t>בגורלה</w:t>
      </w:r>
      <w:r w:rsidRPr="00CF6F3A">
        <w:rPr>
          <w:sz w:val="28"/>
          <w:szCs w:val="28"/>
          <w:rtl/>
        </w:rPr>
        <w:t>.</w:t>
      </w:r>
    </w:p>
    <w:p w14:paraId="04E63354" w14:textId="77777777" w:rsidR="000E4340" w:rsidRDefault="000E4340" w:rsidP="002E2B62">
      <w:pPr>
        <w:pStyle w:val="aa"/>
        <w:numPr>
          <w:ilvl w:val="0"/>
          <w:numId w:val="22"/>
        </w:numPr>
        <w:spacing w:line="360" w:lineRule="auto"/>
        <w:rPr>
          <w:sz w:val="28"/>
          <w:szCs w:val="28"/>
        </w:rPr>
      </w:pPr>
      <w:r w:rsidRPr="00CF6F3A">
        <w:rPr>
          <w:rFonts w:hint="cs"/>
          <w:sz w:val="28"/>
          <w:szCs w:val="28"/>
          <w:rtl/>
        </w:rPr>
        <w:t>מהו</w:t>
      </w:r>
      <w:r w:rsidRPr="00CF6F3A">
        <w:rPr>
          <w:sz w:val="28"/>
          <w:szCs w:val="28"/>
          <w:rtl/>
        </w:rPr>
        <w:t xml:space="preserve"> </w:t>
      </w:r>
      <w:r w:rsidRPr="00CF6F3A">
        <w:rPr>
          <w:rFonts w:hint="cs"/>
          <w:sz w:val="28"/>
          <w:szCs w:val="28"/>
          <w:rtl/>
        </w:rPr>
        <w:t>השם</w:t>
      </w:r>
      <w:r w:rsidRPr="00CF6F3A">
        <w:rPr>
          <w:sz w:val="28"/>
          <w:szCs w:val="28"/>
          <w:rtl/>
        </w:rPr>
        <w:t xml:space="preserve"> </w:t>
      </w:r>
      <w:r w:rsidRPr="00CF6F3A">
        <w:rPr>
          <w:rFonts w:hint="cs"/>
          <w:sz w:val="28"/>
          <w:szCs w:val="28"/>
          <w:rtl/>
        </w:rPr>
        <w:t>החדש</w:t>
      </w:r>
      <w:r w:rsidRPr="00CF6F3A">
        <w:rPr>
          <w:sz w:val="28"/>
          <w:szCs w:val="28"/>
          <w:rtl/>
        </w:rPr>
        <w:t xml:space="preserve"> </w:t>
      </w:r>
      <w:r w:rsidRPr="00CF6F3A">
        <w:rPr>
          <w:rFonts w:hint="cs"/>
          <w:sz w:val="28"/>
          <w:szCs w:val="28"/>
          <w:rtl/>
        </w:rPr>
        <w:t>שנעמי</w:t>
      </w:r>
      <w:r w:rsidRPr="00CF6F3A">
        <w:rPr>
          <w:sz w:val="28"/>
          <w:szCs w:val="28"/>
          <w:rtl/>
        </w:rPr>
        <w:t xml:space="preserve"> </w:t>
      </w:r>
      <w:r w:rsidRPr="00CF6F3A">
        <w:rPr>
          <w:rFonts w:hint="cs"/>
          <w:sz w:val="28"/>
          <w:szCs w:val="28"/>
          <w:rtl/>
        </w:rPr>
        <w:t>מבקשת</w:t>
      </w:r>
      <w:r w:rsidRPr="00CF6F3A">
        <w:rPr>
          <w:sz w:val="28"/>
          <w:szCs w:val="28"/>
          <w:rtl/>
        </w:rPr>
        <w:t xml:space="preserve"> </w:t>
      </w:r>
      <w:r w:rsidRPr="00CF6F3A">
        <w:rPr>
          <w:rFonts w:hint="cs"/>
          <w:sz w:val="28"/>
          <w:szCs w:val="28"/>
          <w:rtl/>
        </w:rPr>
        <w:t>להיקרא</w:t>
      </w:r>
      <w:r w:rsidRPr="00CF6F3A">
        <w:rPr>
          <w:sz w:val="28"/>
          <w:szCs w:val="28"/>
          <w:rtl/>
        </w:rPr>
        <w:t xml:space="preserve"> </w:t>
      </w:r>
      <w:r w:rsidRPr="00CF6F3A">
        <w:rPr>
          <w:rFonts w:hint="cs"/>
          <w:sz w:val="28"/>
          <w:szCs w:val="28"/>
          <w:rtl/>
        </w:rPr>
        <w:t>בו</w:t>
      </w:r>
      <w:r w:rsidRPr="00CF6F3A">
        <w:rPr>
          <w:sz w:val="28"/>
          <w:szCs w:val="28"/>
          <w:rtl/>
        </w:rPr>
        <w:t xml:space="preserve">? </w:t>
      </w:r>
    </w:p>
    <w:p w14:paraId="0E4BD591" w14:textId="77777777" w:rsidR="00667D92" w:rsidRPr="00CF6F3A" w:rsidRDefault="00667D92" w:rsidP="00667D92">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0E4CCA0F" w14:textId="77777777" w:rsidR="000E4340" w:rsidRDefault="000E4340" w:rsidP="002E2B62">
      <w:pPr>
        <w:pStyle w:val="aa"/>
        <w:numPr>
          <w:ilvl w:val="0"/>
          <w:numId w:val="22"/>
        </w:numPr>
        <w:spacing w:line="360" w:lineRule="auto"/>
        <w:rPr>
          <w:sz w:val="28"/>
          <w:szCs w:val="28"/>
        </w:rPr>
      </w:pPr>
      <w:r w:rsidRPr="00CF6F3A">
        <w:rPr>
          <w:rFonts w:hint="cs"/>
          <w:sz w:val="28"/>
          <w:szCs w:val="28"/>
          <w:rtl/>
        </w:rPr>
        <w:lastRenderedPageBreak/>
        <w:t>הסב</w:t>
      </w:r>
      <w:r>
        <w:rPr>
          <w:rFonts w:hint="cs"/>
          <w:sz w:val="28"/>
          <w:szCs w:val="28"/>
          <w:rtl/>
        </w:rPr>
        <w:t>י</w:t>
      </w:r>
      <w:r w:rsidRPr="00CF6F3A">
        <w:rPr>
          <w:rFonts w:hint="cs"/>
          <w:sz w:val="28"/>
          <w:szCs w:val="28"/>
          <w:rtl/>
        </w:rPr>
        <w:t>ר</w:t>
      </w:r>
      <w:r>
        <w:rPr>
          <w:rFonts w:hint="cs"/>
          <w:sz w:val="28"/>
          <w:szCs w:val="28"/>
          <w:rtl/>
        </w:rPr>
        <w:t>ו</w:t>
      </w:r>
      <w:r w:rsidRPr="00CF6F3A">
        <w:rPr>
          <w:sz w:val="28"/>
          <w:szCs w:val="28"/>
          <w:rtl/>
        </w:rPr>
        <w:t xml:space="preserve"> </w:t>
      </w:r>
      <w:r w:rsidRPr="00CF6F3A">
        <w:rPr>
          <w:rFonts w:hint="cs"/>
          <w:sz w:val="28"/>
          <w:szCs w:val="28"/>
          <w:rtl/>
        </w:rPr>
        <w:t>כיצד</w:t>
      </w:r>
      <w:r w:rsidRPr="00CF6F3A">
        <w:rPr>
          <w:sz w:val="28"/>
          <w:szCs w:val="28"/>
          <w:rtl/>
        </w:rPr>
        <w:t xml:space="preserve"> </w:t>
      </w:r>
      <w:r w:rsidRPr="00CF6F3A">
        <w:rPr>
          <w:rFonts w:hint="cs"/>
          <w:sz w:val="28"/>
          <w:szCs w:val="28"/>
          <w:rtl/>
        </w:rPr>
        <w:t>שמה</w:t>
      </w:r>
      <w:r w:rsidRPr="00CF6F3A">
        <w:rPr>
          <w:sz w:val="28"/>
          <w:szCs w:val="28"/>
          <w:rtl/>
        </w:rPr>
        <w:t xml:space="preserve"> </w:t>
      </w:r>
      <w:r w:rsidRPr="00CF6F3A">
        <w:rPr>
          <w:rFonts w:hint="cs"/>
          <w:sz w:val="28"/>
          <w:szCs w:val="28"/>
          <w:rtl/>
        </w:rPr>
        <w:t>החדש</w:t>
      </w:r>
      <w:r w:rsidRPr="00CF6F3A">
        <w:rPr>
          <w:sz w:val="28"/>
          <w:szCs w:val="28"/>
          <w:rtl/>
        </w:rPr>
        <w:t xml:space="preserve"> </w:t>
      </w:r>
      <w:r w:rsidRPr="00CF6F3A">
        <w:rPr>
          <w:rFonts w:hint="cs"/>
          <w:sz w:val="28"/>
          <w:szCs w:val="28"/>
          <w:rtl/>
        </w:rPr>
        <w:t>של</w:t>
      </w:r>
      <w:r w:rsidRPr="00CF6F3A">
        <w:rPr>
          <w:sz w:val="28"/>
          <w:szCs w:val="28"/>
          <w:rtl/>
        </w:rPr>
        <w:t xml:space="preserve"> </w:t>
      </w:r>
      <w:r w:rsidRPr="00CF6F3A">
        <w:rPr>
          <w:rFonts w:hint="cs"/>
          <w:sz w:val="28"/>
          <w:szCs w:val="28"/>
          <w:rtl/>
        </w:rPr>
        <w:t>נעמי</w:t>
      </w:r>
      <w:r w:rsidRPr="00CF6F3A">
        <w:rPr>
          <w:sz w:val="28"/>
          <w:szCs w:val="28"/>
          <w:rtl/>
        </w:rPr>
        <w:t xml:space="preserve"> </w:t>
      </w:r>
      <w:r w:rsidRPr="00CF6F3A">
        <w:rPr>
          <w:rFonts w:hint="cs"/>
          <w:sz w:val="28"/>
          <w:szCs w:val="28"/>
          <w:rtl/>
        </w:rPr>
        <w:t>מלמד</w:t>
      </w:r>
      <w:r w:rsidRPr="00CF6F3A">
        <w:rPr>
          <w:sz w:val="28"/>
          <w:szCs w:val="28"/>
          <w:rtl/>
        </w:rPr>
        <w:t xml:space="preserve"> </w:t>
      </w:r>
      <w:r w:rsidRPr="00CF6F3A">
        <w:rPr>
          <w:rFonts w:hint="cs"/>
          <w:sz w:val="28"/>
          <w:szCs w:val="28"/>
          <w:rtl/>
        </w:rPr>
        <w:t>על</w:t>
      </w:r>
      <w:r w:rsidRPr="00CF6F3A">
        <w:rPr>
          <w:sz w:val="28"/>
          <w:szCs w:val="28"/>
          <w:rtl/>
        </w:rPr>
        <w:t xml:space="preserve"> </w:t>
      </w:r>
      <w:r w:rsidRPr="00CF6F3A">
        <w:rPr>
          <w:rFonts w:hint="cs"/>
          <w:sz w:val="28"/>
          <w:szCs w:val="28"/>
          <w:rtl/>
        </w:rPr>
        <w:t>השינוי</w:t>
      </w:r>
      <w:r w:rsidRPr="00CF6F3A">
        <w:rPr>
          <w:sz w:val="28"/>
          <w:szCs w:val="28"/>
          <w:rtl/>
        </w:rPr>
        <w:t xml:space="preserve"> </w:t>
      </w:r>
      <w:r w:rsidRPr="00CF6F3A">
        <w:rPr>
          <w:rFonts w:hint="cs"/>
          <w:sz w:val="28"/>
          <w:szCs w:val="28"/>
          <w:rtl/>
        </w:rPr>
        <w:t>שחל</w:t>
      </w:r>
      <w:r w:rsidRPr="00CF6F3A">
        <w:rPr>
          <w:sz w:val="28"/>
          <w:szCs w:val="28"/>
          <w:rtl/>
        </w:rPr>
        <w:t xml:space="preserve"> </w:t>
      </w:r>
      <w:r w:rsidRPr="00CF6F3A">
        <w:rPr>
          <w:rFonts w:hint="cs"/>
          <w:sz w:val="28"/>
          <w:szCs w:val="28"/>
          <w:rtl/>
        </w:rPr>
        <w:t>בגורלה</w:t>
      </w:r>
      <w:r w:rsidRPr="00CF6F3A">
        <w:rPr>
          <w:sz w:val="28"/>
          <w:szCs w:val="28"/>
          <w:rtl/>
        </w:rPr>
        <w:t xml:space="preserve">. </w:t>
      </w:r>
      <w:r w:rsidRPr="00CF6F3A">
        <w:rPr>
          <w:rFonts w:hint="cs"/>
          <w:sz w:val="28"/>
          <w:szCs w:val="28"/>
          <w:rtl/>
        </w:rPr>
        <w:t>בסס</w:t>
      </w:r>
      <w:r>
        <w:rPr>
          <w:rFonts w:hint="cs"/>
          <w:sz w:val="28"/>
          <w:szCs w:val="28"/>
          <w:rtl/>
        </w:rPr>
        <w:t>ו</w:t>
      </w:r>
      <w:r w:rsidRPr="00CF6F3A">
        <w:rPr>
          <w:sz w:val="28"/>
          <w:szCs w:val="28"/>
          <w:rtl/>
        </w:rPr>
        <w:t xml:space="preserve"> </w:t>
      </w:r>
      <w:r w:rsidRPr="00CF6F3A">
        <w:rPr>
          <w:rFonts w:hint="cs"/>
          <w:sz w:val="28"/>
          <w:szCs w:val="28"/>
          <w:rtl/>
        </w:rPr>
        <w:t>את</w:t>
      </w:r>
      <w:r w:rsidRPr="00CF6F3A">
        <w:rPr>
          <w:sz w:val="28"/>
          <w:szCs w:val="28"/>
          <w:rtl/>
        </w:rPr>
        <w:t xml:space="preserve"> </w:t>
      </w:r>
      <w:r w:rsidRPr="00CF6F3A">
        <w:rPr>
          <w:rFonts w:hint="cs"/>
          <w:sz w:val="28"/>
          <w:szCs w:val="28"/>
          <w:rtl/>
        </w:rPr>
        <w:t>דברי</w:t>
      </w:r>
      <w:r>
        <w:rPr>
          <w:rFonts w:hint="cs"/>
          <w:sz w:val="28"/>
          <w:szCs w:val="28"/>
          <w:rtl/>
        </w:rPr>
        <w:t>כם</w:t>
      </w:r>
      <w:r w:rsidRPr="00CF6F3A">
        <w:rPr>
          <w:sz w:val="28"/>
          <w:szCs w:val="28"/>
          <w:rtl/>
        </w:rPr>
        <w:t xml:space="preserve"> </w:t>
      </w:r>
      <w:r w:rsidRPr="00CF6F3A">
        <w:rPr>
          <w:rFonts w:hint="cs"/>
          <w:sz w:val="28"/>
          <w:szCs w:val="28"/>
          <w:rtl/>
        </w:rPr>
        <w:t>על הכתוב</w:t>
      </w:r>
      <w:r>
        <w:rPr>
          <w:rFonts w:hint="cs"/>
          <w:sz w:val="28"/>
          <w:szCs w:val="28"/>
          <w:rtl/>
        </w:rPr>
        <w:t>.</w:t>
      </w:r>
    </w:p>
    <w:p w14:paraId="32F065A3" w14:textId="77777777" w:rsidR="00667D92" w:rsidRDefault="00667D92" w:rsidP="00667D92">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w:t>
      </w:r>
    </w:p>
    <w:p w14:paraId="4B77DCEE" w14:textId="77777777" w:rsidR="00A43F6B" w:rsidRDefault="00A43F6B" w:rsidP="00F67EB8">
      <w:pPr>
        <w:rPr>
          <w:rFonts w:cs="Guttman Yad-Brush"/>
          <w:sz w:val="28"/>
          <w:szCs w:val="28"/>
          <w:u w:val="single"/>
          <w:rtl/>
        </w:rPr>
      </w:pPr>
      <w:r w:rsidRPr="0088173A">
        <w:rPr>
          <w:rFonts w:cs="Guttman Yad-Brush" w:hint="cs"/>
          <w:sz w:val="28"/>
          <w:szCs w:val="28"/>
          <w:highlight w:val="yellow"/>
          <w:u w:val="single"/>
          <w:rtl/>
        </w:rPr>
        <w:t>רות ב'</w:t>
      </w:r>
      <w:r w:rsidR="0088173A" w:rsidRPr="0088173A">
        <w:rPr>
          <w:rFonts w:cs="Guttman Yad-Brush" w:hint="cs"/>
          <w:sz w:val="28"/>
          <w:szCs w:val="28"/>
          <w:highlight w:val="yellow"/>
          <w:u w:val="single"/>
          <w:rtl/>
        </w:rPr>
        <w:t xml:space="preserve">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המפגש בשדה</w:t>
      </w:r>
      <w:r w:rsidR="0088173A">
        <w:rPr>
          <w:rFonts w:cs="Guttman Yad-Brush" w:hint="cs"/>
          <w:sz w:val="28"/>
          <w:szCs w:val="28"/>
          <w:u w:val="single"/>
          <w:rtl/>
        </w:rPr>
        <w:t xml:space="preserve"> </w:t>
      </w:r>
    </w:p>
    <w:p w14:paraId="50637193" w14:textId="77777777" w:rsidR="00A43F6B" w:rsidRDefault="00A43F6B" w:rsidP="00F67EB8">
      <w:pPr>
        <w:rPr>
          <w:rFonts w:cs="Guttman Yad-Brush"/>
          <w:sz w:val="28"/>
          <w:szCs w:val="28"/>
          <w:rtl/>
        </w:rPr>
      </w:pPr>
      <w:r>
        <w:rPr>
          <w:rFonts w:cs="Guttman Yad-Brush" w:hint="cs"/>
          <w:sz w:val="28"/>
          <w:szCs w:val="28"/>
          <w:rtl/>
        </w:rPr>
        <w:t xml:space="preserve">בפרק זה רות הולכת במצוות נעמי ללקט אוכל בשדה. על פי החוק המקראי חובה על בעלי האדמות לאפשר לעניים ללקט שיבולים שנפלו, או מה שנשכח בשדה וגם את מה שנשאר בקצה (בפאת) השדה. </w:t>
      </w:r>
    </w:p>
    <w:p w14:paraId="1208E973" w14:textId="77777777" w:rsidR="00A43F6B" w:rsidRDefault="00A43F6B" w:rsidP="00F67EB8">
      <w:pPr>
        <w:rPr>
          <w:rFonts w:cs="Guttman Yad-Brush"/>
          <w:sz w:val="28"/>
          <w:szCs w:val="28"/>
          <w:rtl/>
        </w:rPr>
      </w:pPr>
      <w:r>
        <w:rPr>
          <w:rFonts w:cs="Guttman Yad-Brush" w:hint="cs"/>
          <w:sz w:val="28"/>
          <w:szCs w:val="28"/>
          <w:rtl/>
        </w:rPr>
        <w:t xml:space="preserve">רות מגיעה לשדה של בועז שהוא קרוב משפחה של נעמי. שם היא מכירה אותו וזוכה ליחס מיוחד מצידו: הוא דואג שלא תצטרך לנדוד משדה לשדה, שתשתה מים, שלא יטרידו אותה, והוא אף מציע לה מזון. </w:t>
      </w:r>
    </w:p>
    <w:p w14:paraId="7AF09A78" w14:textId="77777777" w:rsidR="00A43F6B" w:rsidRDefault="00286107" w:rsidP="00F67EB8">
      <w:pPr>
        <w:rPr>
          <w:rFonts w:cs="Guttman Yad-Brush"/>
          <w:sz w:val="28"/>
          <w:szCs w:val="28"/>
          <w:rtl/>
        </w:rPr>
      </w:pPr>
      <w:r>
        <w:rPr>
          <w:rFonts w:cs="Guttman Yad-Brush" w:hint="cs"/>
          <w:sz w:val="28"/>
          <w:szCs w:val="28"/>
          <w:rtl/>
        </w:rPr>
        <w:t>בועז מנמק את יחסו המיוחד אל רות בהערכתו אותה על החסד שעשתה עם חמותה. כשרות מספרת על כך לנעמי, חמותה מבינה שיש לרות סיכוי לה</w:t>
      </w:r>
      <w:r w:rsidR="00B81E76">
        <w:rPr>
          <w:rFonts w:cs="Guttman Yad-Brush" w:hint="cs"/>
          <w:sz w:val="28"/>
          <w:szCs w:val="28"/>
          <w:rtl/>
        </w:rPr>
        <w:t>י</w:t>
      </w:r>
      <w:r>
        <w:rPr>
          <w:rFonts w:cs="Guttman Yad-Brush" w:hint="cs"/>
          <w:sz w:val="28"/>
          <w:szCs w:val="28"/>
          <w:rtl/>
        </w:rPr>
        <w:t xml:space="preserve">נשא לבועז ומעודדת אותה להמשיך ללקט בשדה שלו. </w:t>
      </w:r>
    </w:p>
    <w:p w14:paraId="7B62E88C" w14:textId="77777777" w:rsidR="00E2400F" w:rsidRDefault="00E2400F" w:rsidP="007343BF">
      <w:pPr>
        <w:rPr>
          <w:rFonts w:cs="Guttman Yad-Brush"/>
          <w:sz w:val="28"/>
          <w:szCs w:val="28"/>
          <w:u w:val="single"/>
          <w:rtl/>
        </w:rPr>
      </w:pPr>
    </w:p>
    <w:p w14:paraId="1C8045E9" w14:textId="77777777" w:rsidR="000E4340" w:rsidRPr="0071521F" w:rsidRDefault="0071521F" w:rsidP="007343BF">
      <w:pPr>
        <w:rPr>
          <w:rFonts w:cs="Guttman Yad-Brush"/>
          <w:sz w:val="28"/>
          <w:szCs w:val="28"/>
          <w:u w:val="single"/>
          <w:rtl/>
        </w:rPr>
      </w:pPr>
      <w:r w:rsidRPr="0071521F">
        <w:rPr>
          <w:rFonts w:cs="Guttman Yad-Brush" w:hint="cs"/>
          <w:sz w:val="28"/>
          <w:szCs w:val="28"/>
          <w:u w:val="single"/>
          <w:rtl/>
        </w:rPr>
        <w:t>שאל</w:t>
      </w:r>
      <w:r w:rsidR="007343BF">
        <w:rPr>
          <w:rFonts w:cs="Guttman Yad-Brush" w:hint="cs"/>
          <w:sz w:val="28"/>
          <w:szCs w:val="28"/>
          <w:u w:val="single"/>
          <w:rtl/>
        </w:rPr>
        <w:t>ה</w:t>
      </w:r>
      <w:r w:rsidRPr="0071521F">
        <w:rPr>
          <w:rFonts w:cs="Guttman Yad-Brush" w:hint="cs"/>
          <w:sz w:val="28"/>
          <w:szCs w:val="28"/>
          <w:u w:val="single"/>
          <w:rtl/>
        </w:rPr>
        <w:t xml:space="preserve"> לדיון והעשרה:</w:t>
      </w:r>
    </w:p>
    <w:p w14:paraId="0006C9A6" w14:textId="77777777" w:rsidR="0071521F" w:rsidRDefault="0071521F" w:rsidP="002E2B62">
      <w:pPr>
        <w:pStyle w:val="aa"/>
        <w:numPr>
          <w:ilvl w:val="0"/>
          <w:numId w:val="23"/>
        </w:numPr>
        <w:rPr>
          <w:rFonts w:cs="Guttman Yad-Brush"/>
          <w:sz w:val="28"/>
          <w:szCs w:val="28"/>
        </w:rPr>
      </w:pPr>
      <w:r>
        <w:rPr>
          <w:rFonts w:cs="Guttman Yad-Brush" w:hint="cs"/>
          <w:sz w:val="28"/>
          <w:szCs w:val="28"/>
          <w:rtl/>
        </w:rPr>
        <w:t>מן הפרק עולה יחס לא נעים כלפי העניים. אף כי נתנו להם ללקט בשדות, היו התנכלויות, ובועז מגן במיוחד על רות מפני מעשים כאלה. באילו דרכים הייתם מציעים לסייע כיום לעניים להתמודד עם מצוקה ובעיות פרנסה? מה ניתן לעשות כדי לא להשפילם?</w:t>
      </w:r>
    </w:p>
    <w:p w14:paraId="7447183D" w14:textId="77777777" w:rsidR="00642D98" w:rsidRDefault="00642D98" w:rsidP="00D02555">
      <w:pPr>
        <w:rPr>
          <w:rFonts w:cs="Guttman Yad-Brush"/>
          <w:b/>
          <w:bCs/>
          <w:sz w:val="28"/>
          <w:szCs w:val="28"/>
          <w:rtl/>
        </w:rPr>
      </w:pPr>
    </w:p>
    <w:p w14:paraId="68E5B189" w14:textId="77777777" w:rsidR="00642D98" w:rsidRDefault="00642D98" w:rsidP="00D02555">
      <w:pPr>
        <w:rPr>
          <w:rFonts w:cs="Guttman Yad-Brush"/>
          <w:b/>
          <w:bCs/>
          <w:sz w:val="28"/>
          <w:szCs w:val="28"/>
          <w:rtl/>
        </w:rPr>
      </w:pPr>
    </w:p>
    <w:p w14:paraId="0ADD5C83" w14:textId="6679C775" w:rsidR="0071521F" w:rsidRDefault="00D02555" w:rsidP="00D02555">
      <w:pPr>
        <w:rPr>
          <w:rFonts w:cs="Guttman Yad-Brush"/>
          <w:sz w:val="28"/>
          <w:szCs w:val="28"/>
          <w:rtl/>
        </w:rPr>
      </w:pPr>
      <w:r w:rsidRPr="00AA56F2">
        <w:rPr>
          <w:rFonts w:cs="Guttman Yad-Brush" w:hint="cs"/>
          <w:b/>
          <w:bCs/>
          <w:sz w:val="28"/>
          <w:szCs w:val="28"/>
          <w:rtl/>
        </w:rPr>
        <w:lastRenderedPageBreak/>
        <w:t>שאלות מאגר:</w:t>
      </w:r>
    </w:p>
    <w:p w14:paraId="6932D49F" w14:textId="77777777" w:rsidR="00D02555" w:rsidRDefault="00D02555" w:rsidP="00D02555">
      <w:pPr>
        <w:spacing w:line="360" w:lineRule="auto"/>
        <w:rPr>
          <w:sz w:val="28"/>
          <w:szCs w:val="28"/>
          <w:u w:val="single"/>
          <w:rtl/>
        </w:rPr>
      </w:pPr>
      <w:r>
        <w:rPr>
          <w:rFonts w:hint="cs"/>
          <w:sz w:val="28"/>
          <w:szCs w:val="28"/>
          <w:u w:val="single"/>
          <w:rtl/>
        </w:rPr>
        <w:t>פרק ב'</w:t>
      </w:r>
    </w:p>
    <w:p w14:paraId="5E13B918" w14:textId="77777777" w:rsidR="00D02555" w:rsidRPr="00D21B68" w:rsidRDefault="00D02555" w:rsidP="002E2B62">
      <w:pPr>
        <w:pStyle w:val="aa"/>
        <w:numPr>
          <w:ilvl w:val="0"/>
          <w:numId w:val="24"/>
        </w:numPr>
        <w:spacing w:line="360" w:lineRule="auto"/>
        <w:rPr>
          <w:sz w:val="28"/>
          <w:szCs w:val="28"/>
          <w:rtl/>
        </w:rPr>
      </w:pPr>
      <w:r>
        <w:rPr>
          <w:rFonts w:hint="cs"/>
          <w:sz w:val="28"/>
          <w:szCs w:val="28"/>
          <w:rtl/>
        </w:rPr>
        <w:t>קראו רות ב' ו</w:t>
      </w:r>
      <w:r w:rsidRPr="00D21B68">
        <w:rPr>
          <w:rFonts w:hint="cs"/>
          <w:sz w:val="28"/>
          <w:szCs w:val="28"/>
          <w:rtl/>
        </w:rPr>
        <w:t>קרא</w:t>
      </w:r>
      <w:r>
        <w:rPr>
          <w:rFonts w:hint="cs"/>
          <w:sz w:val="28"/>
          <w:szCs w:val="28"/>
          <w:rtl/>
        </w:rPr>
        <w:t>ו</w:t>
      </w:r>
      <w:r w:rsidRPr="00D21B68">
        <w:rPr>
          <w:sz w:val="28"/>
          <w:szCs w:val="28"/>
          <w:rtl/>
        </w:rPr>
        <w:t xml:space="preserve"> </w:t>
      </w:r>
      <w:r w:rsidRPr="00D21B68">
        <w:rPr>
          <w:rFonts w:hint="cs"/>
          <w:sz w:val="28"/>
          <w:szCs w:val="28"/>
          <w:rtl/>
        </w:rPr>
        <w:t>גם</w:t>
      </w:r>
      <w:r w:rsidRPr="00D21B68">
        <w:rPr>
          <w:sz w:val="28"/>
          <w:szCs w:val="28"/>
          <w:rtl/>
        </w:rPr>
        <w:t xml:space="preserve"> </w:t>
      </w:r>
      <w:r w:rsidRPr="00D21B68">
        <w:rPr>
          <w:rFonts w:hint="cs"/>
          <w:sz w:val="28"/>
          <w:szCs w:val="28"/>
          <w:rtl/>
        </w:rPr>
        <w:t>ויקרא</w:t>
      </w:r>
      <w:r w:rsidRPr="00D21B68">
        <w:rPr>
          <w:sz w:val="28"/>
          <w:szCs w:val="28"/>
          <w:rtl/>
        </w:rPr>
        <w:t xml:space="preserve">, </w:t>
      </w:r>
      <w:r w:rsidRPr="00D21B68">
        <w:rPr>
          <w:rFonts w:hint="cs"/>
          <w:sz w:val="28"/>
          <w:szCs w:val="28"/>
          <w:rtl/>
        </w:rPr>
        <w:t>י</w:t>
      </w:r>
      <w:r w:rsidRPr="00D21B68">
        <w:rPr>
          <w:sz w:val="28"/>
          <w:szCs w:val="28"/>
          <w:rtl/>
        </w:rPr>
        <w:t>"</w:t>
      </w:r>
      <w:r w:rsidRPr="00D21B68">
        <w:rPr>
          <w:rFonts w:hint="cs"/>
          <w:sz w:val="28"/>
          <w:szCs w:val="28"/>
          <w:rtl/>
        </w:rPr>
        <w:t>ט</w:t>
      </w:r>
      <w:r>
        <w:rPr>
          <w:sz w:val="28"/>
          <w:szCs w:val="28"/>
          <w:rtl/>
        </w:rPr>
        <w:t xml:space="preserve">, </w:t>
      </w:r>
      <w:r>
        <w:rPr>
          <w:rFonts w:hint="cs"/>
          <w:sz w:val="28"/>
          <w:szCs w:val="28"/>
          <w:rtl/>
        </w:rPr>
        <w:t>10-9</w:t>
      </w:r>
    </w:p>
    <w:p w14:paraId="35B0A5AF" w14:textId="77777777" w:rsidR="00D02555" w:rsidRDefault="00D02555" w:rsidP="002E2B62">
      <w:pPr>
        <w:pStyle w:val="aa"/>
        <w:numPr>
          <w:ilvl w:val="0"/>
          <w:numId w:val="25"/>
        </w:numPr>
        <w:spacing w:line="360" w:lineRule="auto"/>
        <w:rPr>
          <w:sz w:val="28"/>
          <w:szCs w:val="28"/>
        </w:rPr>
      </w:pPr>
      <w:r w:rsidRPr="000B4D5B">
        <w:rPr>
          <w:rFonts w:hint="cs"/>
          <w:sz w:val="28"/>
          <w:szCs w:val="28"/>
          <w:rtl/>
        </w:rPr>
        <w:t>הסב</w:t>
      </w:r>
      <w:r>
        <w:rPr>
          <w:rFonts w:hint="cs"/>
          <w:sz w:val="28"/>
          <w:szCs w:val="28"/>
          <w:rtl/>
        </w:rPr>
        <w:t>י</w:t>
      </w:r>
      <w:r w:rsidRPr="000B4D5B">
        <w:rPr>
          <w:rFonts w:hint="cs"/>
          <w:sz w:val="28"/>
          <w:szCs w:val="28"/>
          <w:rtl/>
        </w:rPr>
        <w:t>ר</w:t>
      </w:r>
      <w:r>
        <w:rPr>
          <w:rFonts w:hint="cs"/>
          <w:sz w:val="28"/>
          <w:szCs w:val="28"/>
          <w:rtl/>
        </w:rPr>
        <w:t>ו</w:t>
      </w:r>
      <w:r w:rsidRPr="000B4D5B">
        <w:rPr>
          <w:sz w:val="28"/>
          <w:szCs w:val="28"/>
          <w:rtl/>
        </w:rPr>
        <w:t xml:space="preserve"> </w:t>
      </w:r>
      <w:r w:rsidRPr="000B4D5B">
        <w:rPr>
          <w:rFonts w:hint="cs"/>
          <w:sz w:val="28"/>
          <w:szCs w:val="28"/>
          <w:rtl/>
        </w:rPr>
        <w:t>ופרט</w:t>
      </w:r>
      <w:r>
        <w:rPr>
          <w:rFonts w:hint="cs"/>
          <w:sz w:val="28"/>
          <w:szCs w:val="28"/>
          <w:rtl/>
        </w:rPr>
        <w:t>ו</w:t>
      </w:r>
      <w:r w:rsidRPr="000B4D5B">
        <w:rPr>
          <w:sz w:val="28"/>
          <w:szCs w:val="28"/>
          <w:rtl/>
        </w:rPr>
        <w:t xml:space="preserve"> </w:t>
      </w:r>
      <w:r w:rsidRPr="000B4D5B">
        <w:rPr>
          <w:rFonts w:hint="cs"/>
          <w:sz w:val="28"/>
          <w:szCs w:val="28"/>
          <w:rtl/>
        </w:rPr>
        <w:t>שלושה</w:t>
      </w:r>
      <w:r w:rsidRPr="000B4D5B">
        <w:rPr>
          <w:sz w:val="28"/>
          <w:szCs w:val="28"/>
          <w:rtl/>
        </w:rPr>
        <w:t xml:space="preserve"> </w:t>
      </w:r>
      <w:r w:rsidRPr="000B4D5B">
        <w:rPr>
          <w:rFonts w:hint="cs"/>
          <w:sz w:val="28"/>
          <w:szCs w:val="28"/>
          <w:rtl/>
        </w:rPr>
        <w:t>מן</w:t>
      </w:r>
      <w:r w:rsidRPr="000B4D5B">
        <w:rPr>
          <w:sz w:val="28"/>
          <w:szCs w:val="28"/>
          <w:rtl/>
        </w:rPr>
        <w:t xml:space="preserve"> </w:t>
      </w:r>
      <w:r w:rsidRPr="000B4D5B">
        <w:rPr>
          <w:rFonts w:hint="cs"/>
          <w:sz w:val="28"/>
          <w:szCs w:val="28"/>
          <w:rtl/>
        </w:rPr>
        <w:t>הצווים</w:t>
      </w:r>
      <w:r w:rsidRPr="000B4D5B">
        <w:rPr>
          <w:sz w:val="28"/>
          <w:szCs w:val="28"/>
          <w:rtl/>
        </w:rPr>
        <w:t xml:space="preserve"> </w:t>
      </w:r>
      <w:r w:rsidRPr="000B4D5B">
        <w:rPr>
          <w:rFonts w:hint="cs"/>
          <w:sz w:val="28"/>
          <w:szCs w:val="28"/>
          <w:rtl/>
        </w:rPr>
        <w:t>המוזכרים</w:t>
      </w:r>
      <w:r w:rsidRPr="000B4D5B">
        <w:rPr>
          <w:sz w:val="28"/>
          <w:szCs w:val="28"/>
          <w:rtl/>
        </w:rPr>
        <w:t xml:space="preserve"> </w:t>
      </w:r>
      <w:r w:rsidRPr="000B4D5B">
        <w:rPr>
          <w:rFonts w:hint="cs"/>
          <w:sz w:val="28"/>
          <w:szCs w:val="28"/>
          <w:rtl/>
        </w:rPr>
        <w:t>בפסוקים</w:t>
      </w:r>
      <w:r w:rsidRPr="000B4D5B">
        <w:rPr>
          <w:sz w:val="28"/>
          <w:szCs w:val="28"/>
          <w:rtl/>
        </w:rPr>
        <w:t xml:space="preserve"> </w:t>
      </w:r>
      <w:r w:rsidRPr="000B4D5B">
        <w:rPr>
          <w:rFonts w:hint="cs"/>
          <w:sz w:val="28"/>
          <w:szCs w:val="28"/>
          <w:rtl/>
        </w:rPr>
        <w:t>אלה</w:t>
      </w:r>
      <w:r w:rsidRPr="000B4D5B">
        <w:rPr>
          <w:sz w:val="28"/>
          <w:szCs w:val="28"/>
          <w:rtl/>
        </w:rPr>
        <w:t xml:space="preserve"> </w:t>
      </w:r>
      <w:r w:rsidRPr="000B4D5B">
        <w:rPr>
          <w:rFonts w:hint="cs"/>
          <w:sz w:val="28"/>
          <w:szCs w:val="28"/>
          <w:rtl/>
        </w:rPr>
        <w:t>מויקרא</w:t>
      </w:r>
      <w:r w:rsidRPr="000B4D5B">
        <w:rPr>
          <w:sz w:val="28"/>
          <w:szCs w:val="28"/>
          <w:rtl/>
        </w:rPr>
        <w:t>.</w:t>
      </w:r>
    </w:p>
    <w:p w14:paraId="54D10DDA" w14:textId="77777777" w:rsidR="002D6B41" w:rsidRDefault="002D6B41" w:rsidP="002D6B41">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730D57E2" w14:textId="77777777" w:rsidR="00D02555" w:rsidRDefault="00D02555" w:rsidP="002E2B62">
      <w:pPr>
        <w:pStyle w:val="aa"/>
        <w:numPr>
          <w:ilvl w:val="0"/>
          <w:numId w:val="25"/>
        </w:numPr>
        <w:spacing w:line="360" w:lineRule="auto"/>
        <w:rPr>
          <w:sz w:val="28"/>
          <w:szCs w:val="28"/>
        </w:rPr>
      </w:pPr>
      <w:r w:rsidRPr="00D21B68">
        <w:rPr>
          <w:rFonts w:hint="cs"/>
          <w:sz w:val="28"/>
          <w:szCs w:val="28"/>
          <w:rtl/>
        </w:rPr>
        <w:t>על</w:t>
      </w:r>
      <w:r w:rsidRPr="00D21B68">
        <w:rPr>
          <w:sz w:val="28"/>
          <w:szCs w:val="28"/>
          <w:rtl/>
        </w:rPr>
        <w:t xml:space="preserve"> </w:t>
      </w:r>
      <w:r w:rsidRPr="00D21B68">
        <w:rPr>
          <w:rFonts w:hint="cs"/>
          <w:sz w:val="28"/>
          <w:szCs w:val="28"/>
          <w:rtl/>
        </w:rPr>
        <w:t>פי</w:t>
      </w:r>
      <w:r w:rsidRPr="00D21B68">
        <w:rPr>
          <w:sz w:val="28"/>
          <w:szCs w:val="28"/>
          <w:rtl/>
        </w:rPr>
        <w:t xml:space="preserve"> </w:t>
      </w:r>
      <w:r w:rsidRPr="00D21B68">
        <w:rPr>
          <w:rFonts w:hint="cs"/>
          <w:sz w:val="28"/>
          <w:szCs w:val="28"/>
          <w:rtl/>
        </w:rPr>
        <w:t>שני</w:t>
      </w:r>
      <w:r w:rsidRPr="00D21B68">
        <w:rPr>
          <w:sz w:val="28"/>
          <w:szCs w:val="28"/>
          <w:rtl/>
        </w:rPr>
        <w:t xml:space="preserve"> </w:t>
      </w:r>
      <w:r w:rsidRPr="00D21B68">
        <w:rPr>
          <w:rFonts w:hint="cs"/>
          <w:sz w:val="28"/>
          <w:szCs w:val="28"/>
          <w:rtl/>
        </w:rPr>
        <w:t>הקטעים</w:t>
      </w:r>
      <w:r w:rsidRPr="00D21B68">
        <w:rPr>
          <w:sz w:val="28"/>
          <w:szCs w:val="28"/>
          <w:rtl/>
        </w:rPr>
        <w:t xml:space="preserve">, </w:t>
      </w:r>
      <w:r w:rsidRPr="00D21B68">
        <w:rPr>
          <w:rFonts w:hint="cs"/>
          <w:sz w:val="28"/>
          <w:szCs w:val="28"/>
          <w:rtl/>
        </w:rPr>
        <w:t>הסב</w:t>
      </w:r>
      <w:r>
        <w:rPr>
          <w:rFonts w:hint="cs"/>
          <w:sz w:val="28"/>
          <w:szCs w:val="28"/>
          <w:rtl/>
        </w:rPr>
        <w:t>י</w:t>
      </w:r>
      <w:r w:rsidRPr="00D21B68">
        <w:rPr>
          <w:rFonts w:hint="cs"/>
          <w:sz w:val="28"/>
          <w:szCs w:val="28"/>
          <w:rtl/>
        </w:rPr>
        <w:t>ר</w:t>
      </w:r>
      <w:r>
        <w:rPr>
          <w:rFonts w:hint="cs"/>
          <w:sz w:val="28"/>
          <w:szCs w:val="28"/>
          <w:rtl/>
        </w:rPr>
        <w:t>ו</w:t>
      </w:r>
      <w:r w:rsidRPr="00D21B68">
        <w:rPr>
          <w:sz w:val="28"/>
          <w:szCs w:val="28"/>
          <w:rtl/>
        </w:rPr>
        <w:t xml:space="preserve"> </w:t>
      </w:r>
      <w:r w:rsidRPr="00D21B68">
        <w:rPr>
          <w:rFonts w:hint="cs"/>
          <w:sz w:val="28"/>
          <w:szCs w:val="28"/>
          <w:rtl/>
        </w:rPr>
        <w:t>מדוע</w:t>
      </w:r>
      <w:r w:rsidRPr="00D21B68">
        <w:rPr>
          <w:sz w:val="28"/>
          <w:szCs w:val="28"/>
          <w:rtl/>
        </w:rPr>
        <w:t xml:space="preserve"> </w:t>
      </w:r>
      <w:r w:rsidRPr="00D21B68">
        <w:rPr>
          <w:rFonts w:hint="cs"/>
          <w:sz w:val="28"/>
          <w:szCs w:val="28"/>
          <w:rtl/>
        </w:rPr>
        <w:t>לרות</w:t>
      </w:r>
      <w:r w:rsidRPr="00D21B68">
        <w:rPr>
          <w:sz w:val="28"/>
          <w:szCs w:val="28"/>
          <w:rtl/>
        </w:rPr>
        <w:t xml:space="preserve"> </w:t>
      </w:r>
      <w:r w:rsidRPr="00D21B68">
        <w:rPr>
          <w:rFonts w:hint="cs"/>
          <w:sz w:val="28"/>
          <w:szCs w:val="28"/>
          <w:rtl/>
        </w:rPr>
        <w:t>מותר</w:t>
      </w:r>
      <w:r w:rsidRPr="00D21B68">
        <w:rPr>
          <w:sz w:val="28"/>
          <w:szCs w:val="28"/>
          <w:rtl/>
        </w:rPr>
        <w:t xml:space="preserve"> </w:t>
      </w:r>
      <w:r w:rsidRPr="00D21B68">
        <w:rPr>
          <w:rFonts w:hint="cs"/>
          <w:sz w:val="28"/>
          <w:szCs w:val="28"/>
          <w:rtl/>
        </w:rPr>
        <w:t>ללקט</w:t>
      </w:r>
      <w:r w:rsidRPr="00D21B68">
        <w:rPr>
          <w:sz w:val="28"/>
          <w:szCs w:val="28"/>
          <w:rtl/>
        </w:rPr>
        <w:t xml:space="preserve"> </w:t>
      </w:r>
      <w:r w:rsidRPr="00D21B68">
        <w:rPr>
          <w:rFonts w:hint="cs"/>
          <w:sz w:val="28"/>
          <w:szCs w:val="28"/>
          <w:rtl/>
        </w:rPr>
        <w:t>בשדה</w:t>
      </w:r>
      <w:r w:rsidRPr="00D21B68">
        <w:rPr>
          <w:sz w:val="28"/>
          <w:szCs w:val="28"/>
          <w:rtl/>
        </w:rPr>
        <w:t xml:space="preserve">. </w:t>
      </w:r>
      <w:r w:rsidRPr="00D21B68">
        <w:rPr>
          <w:rFonts w:hint="cs"/>
          <w:sz w:val="28"/>
          <w:szCs w:val="28"/>
          <w:rtl/>
        </w:rPr>
        <w:t>בסס</w:t>
      </w:r>
      <w:r>
        <w:rPr>
          <w:rFonts w:hint="cs"/>
          <w:sz w:val="28"/>
          <w:szCs w:val="28"/>
          <w:rtl/>
        </w:rPr>
        <w:t>ו</w:t>
      </w:r>
      <w:r w:rsidRPr="00D21B68">
        <w:rPr>
          <w:sz w:val="28"/>
          <w:szCs w:val="28"/>
          <w:rtl/>
        </w:rPr>
        <w:t xml:space="preserve"> </w:t>
      </w:r>
      <w:r w:rsidRPr="00D21B68">
        <w:rPr>
          <w:rFonts w:hint="cs"/>
          <w:sz w:val="28"/>
          <w:szCs w:val="28"/>
          <w:rtl/>
        </w:rPr>
        <w:t>את</w:t>
      </w:r>
      <w:r w:rsidRPr="00D21B68">
        <w:rPr>
          <w:sz w:val="28"/>
          <w:szCs w:val="28"/>
          <w:rtl/>
        </w:rPr>
        <w:t xml:space="preserve"> </w:t>
      </w:r>
      <w:r w:rsidRPr="00D21B68">
        <w:rPr>
          <w:rFonts w:hint="cs"/>
          <w:sz w:val="28"/>
          <w:szCs w:val="28"/>
          <w:rtl/>
        </w:rPr>
        <w:t>דברי</w:t>
      </w:r>
      <w:r>
        <w:rPr>
          <w:rFonts w:hint="cs"/>
          <w:sz w:val="28"/>
          <w:szCs w:val="28"/>
          <w:rtl/>
        </w:rPr>
        <w:t>כם</w:t>
      </w:r>
      <w:r w:rsidRPr="00D21B68">
        <w:rPr>
          <w:sz w:val="28"/>
          <w:szCs w:val="28"/>
          <w:rtl/>
        </w:rPr>
        <w:t xml:space="preserve"> </w:t>
      </w:r>
      <w:r w:rsidRPr="00D21B68">
        <w:rPr>
          <w:rFonts w:hint="cs"/>
          <w:sz w:val="28"/>
          <w:szCs w:val="28"/>
          <w:rtl/>
        </w:rPr>
        <w:t>על</w:t>
      </w:r>
      <w:r w:rsidRPr="00D21B68">
        <w:rPr>
          <w:sz w:val="28"/>
          <w:szCs w:val="28"/>
          <w:rtl/>
        </w:rPr>
        <w:t xml:space="preserve"> </w:t>
      </w:r>
      <w:r w:rsidRPr="00D21B68">
        <w:rPr>
          <w:rFonts w:hint="cs"/>
          <w:sz w:val="28"/>
          <w:szCs w:val="28"/>
          <w:rtl/>
        </w:rPr>
        <w:t>הכתוב</w:t>
      </w:r>
      <w:r w:rsidRPr="00D21B68">
        <w:rPr>
          <w:sz w:val="28"/>
          <w:szCs w:val="28"/>
          <w:rtl/>
        </w:rPr>
        <w:t>.</w:t>
      </w:r>
    </w:p>
    <w:p w14:paraId="61F16452" w14:textId="77777777" w:rsidR="002D6B41" w:rsidRDefault="002D6B41" w:rsidP="002D6B41">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04A29B4C" w14:textId="77777777" w:rsidR="00D02555" w:rsidRPr="000B4D5B" w:rsidRDefault="00D02555" w:rsidP="002E2B62">
      <w:pPr>
        <w:pStyle w:val="aa"/>
        <w:numPr>
          <w:ilvl w:val="0"/>
          <w:numId w:val="24"/>
        </w:numPr>
        <w:spacing w:line="360" w:lineRule="auto"/>
        <w:rPr>
          <w:sz w:val="28"/>
          <w:szCs w:val="28"/>
          <w:rtl/>
        </w:rPr>
      </w:pPr>
      <w:r w:rsidRPr="000B4D5B">
        <w:rPr>
          <w:sz w:val="28"/>
          <w:szCs w:val="28"/>
          <w:rtl/>
        </w:rPr>
        <w:t xml:space="preserve"> </w:t>
      </w:r>
      <w:r w:rsidRPr="000B4D5B">
        <w:rPr>
          <w:rFonts w:hint="cs"/>
          <w:sz w:val="28"/>
          <w:szCs w:val="28"/>
          <w:rtl/>
        </w:rPr>
        <w:t>על</w:t>
      </w:r>
      <w:r w:rsidRPr="000B4D5B">
        <w:rPr>
          <w:sz w:val="28"/>
          <w:szCs w:val="28"/>
          <w:rtl/>
        </w:rPr>
        <w:t xml:space="preserve"> </w:t>
      </w:r>
      <w:r w:rsidRPr="000B4D5B">
        <w:rPr>
          <w:rFonts w:hint="cs"/>
          <w:sz w:val="28"/>
          <w:szCs w:val="28"/>
          <w:rtl/>
        </w:rPr>
        <w:t>פי</w:t>
      </w:r>
      <w:r w:rsidRPr="000B4D5B">
        <w:rPr>
          <w:sz w:val="28"/>
          <w:szCs w:val="28"/>
          <w:rtl/>
        </w:rPr>
        <w:t xml:space="preserve"> </w:t>
      </w:r>
      <w:r w:rsidRPr="000B4D5B">
        <w:rPr>
          <w:rFonts w:hint="cs"/>
          <w:sz w:val="28"/>
          <w:szCs w:val="28"/>
          <w:rtl/>
        </w:rPr>
        <w:t>הקטע</w:t>
      </w:r>
      <w:r w:rsidRPr="000B4D5B">
        <w:rPr>
          <w:sz w:val="28"/>
          <w:szCs w:val="28"/>
          <w:rtl/>
        </w:rPr>
        <w:t xml:space="preserve"> </w:t>
      </w:r>
      <w:r w:rsidRPr="000B4D5B">
        <w:rPr>
          <w:rFonts w:hint="cs"/>
          <w:sz w:val="28"/>
          <w:szCs w:val="28"/>
          <w:rtl/>
        </w:rPr>
        <w:t>מרות</w:t>
      </w:r>
      <w:r w:rsidRPr="000B4D5B">
        <w:rPr>
          <w:sz w:val="28"/>
          <w:szCs w:val="28"/>
          <w:rtl/>
        </w:rPr>
        <w:t xml:space="preserve">, </w:t>
      </w:r>
      <w:r w:rsidRPr="000B4D5B">
        <w:rPr>
          <w:rFonts w:hint="cs"/>
          <w:sz w:val="28"/>
          <w:szCs w:val="28"/>
          <w:rtl/>
        </w:rPr>
        <w:t>ב</w:t>
      </w:r>
      <w:r>
        <w:rPr>
          <w:sz w:val="28"/>
          <w:szCs w:val="28"/>
          <w:rtl/>
        </w:rPr>
        <w:t xml:space="preserve">', </w:t>
      </w:r>
      <w:r>
        <w:rPr>
          <w:rFonts w:hint="cs"/>
          <w:sz w:val="28"/>
          <w:szCs w:val="28"/>
          <w:rtl/>
        </w:rPr>
        <w:t xml:space="preserve">14-1 </w:t>
      </w:r>
      <w:r w:rsidRPr="000B4D5B">
        <w:rPr>
          <w:rFonts w:hint="cs"/>
          <w:sz w:val="28"/>
          <w:szCs w:val="28"/>
          <w:rtl/>
        </w:rPr>
        <w:t>שלפני</w:t>
      </w:r>
      <w:r>
        <w:rPr>
          <w:rFonts w:hint="cs"/>
          <w:sz w:val="28"/>
          <w:szCs w:val="28"/>
          <w:rtl/>
        </w:rPr>
        <w:t>כם</w:t>
      </w:r>
      <w:r w:rsidRPr="000B4D5B">
        <w:rPr>
          <w:sz w:val="28"/>
          <w:szCs w:val="28"/>
          <w:rtl/>
        </w:rPr>
        <w:t xml:space="preserve">, </w:t>
      </w:r>
      <w:r w:rsidRPr="000B4D5B">
        <w:rPr>
          <w:rFonts w:hint="cs"/>
          <w:sz w:val="28"/>
          <w:szCs w:val="28"/>
          <w:rtl/>
        </w:rPr>
        <w:t>רות</w:t>
      </w:r>
      <w:r w:rsidRPr="000B4D5B">
        <w:rPr>
          <w:sz w:val="28"/>
          <w:szCs w:val="28"/>
          <w:rtl/>
        </w:rPr>
        <w:t xml:space="preserve"> </w:t>
      </w:r>
      <w:r w:rsidRPr="000B4D5B">
        <w:rPr>
          <w:rFonts w:hint="cs"/>
          <w:sz w:val="28"/>
          <w:szCs w:val="28"/>
          <w:rtl/>
        </w:rPr>
        <w:t>היא</w:t>
      </w:r>
      <w:r w:rsidRPr="000B4D5B">
        <w:rPr>
          <w:sz w:val="28"/>
          <w:szCs w:val="28"/>
          <w:rtl/>
        </w:rPr>
        <w:t xml:space="preserve"> </w:t>
      </w:r>
      <w:r w:rsidRPr="000B4D5B">
        <w:rPr>
          <w:rFonts w:hint="cs"/>
          <w:sz w:val="28"/>
          <w:szCs w:val="28"/>
          <w:rtl/>
        </w:rPr>
        <w:t>דמות</w:t>
      </w:r>
      <w:r w:rsidRPr="000B4D5B">
        <w:rPr>
          <w:sz w:val="28"/>
          <w:szCs w:val="28"/>
          <w:rtl/>
        </w:rPr>
        <w:t xml:space="preserve"> </w:t>
      </w:r>
      <w:r w:rsidRPr="000B4D5B">
        <w:rPr>
          <w:rFonts w:hint="cs"/>
          <w:sz w:val="28"/>
          <w:szCs w:val="28"/>
          <w:rtl/>
        </w:rPr>
        <w:t>יוזמת</w:t>
      </w:r>
      <w:r w:rsidRPr="000B4D5B">
        <w:rPr>
          <w:sz w:val="28"/>
          <w:szCs w:val="28"/>
          <w:rtl/>
        </w:rPr>
        <w:t xml:space="preserve"> </w:t>
      </w:r>
      <w:r w:rsidRPr="000B4D5B">
        <w:rPr>
          <w:rFonts w:hint="cs"/>
          <w:sz w:val="28"/>
          <w:szCs w:val="28"/>
          <w:rtl/>
        </w:rPr>
        <w:t>ופעילה</w:t>
      </w:r>
      <w:r w:rsidRPr="000B4D5B">
        <w:rPr>
          <w:sz w:val="28"/>
          <w:szCs w:val="28"/>
          <w:rtl/>
        </w:rPr>
        <w:t xml:space="preserve">, </w:t>
      </w:r>
      <w:r w:rsidRPr="000B4D5B">
        <w:rPr>
          <w:rFonts w:hint="cs"/>
          <w:sz w:val="28"/>
          <w:szCs w:val="28"/>
          <w:rtl/>
        </w:rPr>
        <w:t>אבל</w:t>
      </w:r>
      <w:r w:rsidRPr="000B4D5B">
        <w:rPr>
          <w:sz w:val="28"/>
          <w:szCs w:val="28"/>
          <w:rtl/>
        </w:rPr>
        <w:t xml:space="preserve"> </w:t>
      </w:r>
      <w:r w:rsidRPr="000B4D5B">
        <w:rPr>
          <w:rFonts w:hint="cs"/>
          <w:sz w:val="28"/>
          <w:szCs w:val="28"/>
          <w:rtl/>
        </w:rPr>
        <w:t>כדי</w:t>
      </w:r>
      <w:r w:rsidRPr="000B4D5B">
        <w:rPr>
          <w:sz w:val="28"/>
          <w:szCs w:val="28"/>
          <w:rtl/>
        </w:rPr>
        <w:t xml:space="preserve"> </w:t>
      </w:r>
      <w:r w:rsidRPr="000B4D5B">
        <w:rPr>
          <w:rFonts w:hint="cs"/>
          <w:sz w:val="28"/>
          <w:szCs w:val="28"/>
          <w:rtl/>
        </w:rPr>
        <w:t>להשיג</w:t>
      </w:r>
      <w:r w:rsidRPr="000B4D5B">
        <w:rPr>
          <w:sz w:val="28"/>
          <w:szCs w:val="28"/>
          <w:rtl/>
        </w:rPr>
        <w:t xml:space="preserve"> </w:t>
      </w:r>
      <w:r w:rsidRPr="000B4D5B">
        <w:rPr>
          <w:rFonts w:hint="cs"/>
          <w:sz w:val="28"/>
          <w:szCs w:val="28"/>
          <w:rtl/>
        </w:rPr>
        <w:t>את</w:t>
      </w:r>
      <w:r w:rsidRPr="000B4D5B">
        <w:rPr>
          <w:sz w:val="28"/>
          <w:szCs w:val="28"/>
          <w:rtl/>
        </w:rPr>
        <w:t xml:space="preserve"> </w:t>
      </w:r>
      <w:r w:rsidRPr="000B4D5B">
        <w:rPr>
          <w:rFonts w:hint="cs"/>
          <w:sz w:val="28"/>
          <w:szCs w:val="28"/>
          <w:rtl/>
        </w:rPr>
        <w:t>מבוקשה</w:t>
      </w:r>
      <w:r w:rsidRPr="000B4D5B">
        <w:rPr>
          <w:sz w:val="28"/>
          <w:szCs w:val="28"/>
          <w:rtl/>
        </w:rPr>
        <w:t xml:space="preserve"> </w:t>
      </w:r>
      <w:r w:rsidRPr="000B4D5B">
        <w:rPr>
          <w:rFonts w:hint="cs"/>
          <w:sz w:val="28"/>
          <w:szCs w:val="28"/>
          <w:rtl/>
        </w:rPr>
        <w:t>נדרשה</w:t>
      </w:r>
      <w:r w:rsidRPr="000B4D5B">
        <w:rPr>
          <w:sz w:val="28"/>
          <w:szCs w:val="28"/>
          <w:rtl/>
        </w:rPr>
        <w:t xml:space="preserve"> </w:t>
      </w:r>
      <w:r w:rsidRPr="000B4D5B">
        <w:rPr>
          <w:rFonts w:hint="cs"/>
          <w:sz w:val="28"/>
          <w:szCs w:val="28"/>
          <w:rtl/>
        </w:rPr>
        <w:t>לה עזרה</w:t>
      </w:r>
      <w:r w:rsidRPr="000B4D5B">
        <w:rPr>
          <w:sz w:val="28"/>
          <w:szCs w:val="28"/>
          <w:rtl/>
        </w:rPr>
        <w:t xml:space="preserve"> </w:t>
      </w:r>
      <w:r w:rsidRPr="000B4D5B">
        <w:rPr>
          <w:rFonts w:hint="cs"/>
          <w:sz w:val="28"/>
          <w:szCs w:val="28"/>
          <w:rtl/>
        </w:rPr>
        <w:t>מבֹעז</w:t>
      </w:r>
      <w:r w:rsidRPr="000B4D5B">
        <w:rPr>
          <w:sz w:val="28"/>
          <w:szCs w:val="28"/>
          <w:rtl/>
        </w:rPr>
        <w:t>.</w:t>
      </w:r>
    </w:p>
    <w:p w14:paraId="6D2C6F99" w14:textId="77777777" w:rsidR="00D02555" w:rsidRDefault="00D02555" w:rsidP="002E2B62">
      <w:pPr>
        <w:pStyle w:val="aa"/>
        <w:numPr>
          <w:ilvl w:val="0"/>
          <w:numId w:val="26"/>
        </w:numPr>
        <w:spacing w:line="360" w:lineRule="auto"/>
        <w:rPr>
          <w:sz w:val="28"/>
          <w:szCs w:val="28"/>
        </w:rPr>
      </w:pPr>
      <w:r w:rsidRPr="000B4D5B">
        <w:rPr>
          <w:rFonts w:hint="cs"/>
          <w:sz w:val="28"/>
          <w:szCs w:val="28"/>
          <w:rtl/>
        </w:rPr>
        <w:t>הסב</w:t>
      </w:r>
      <w:r>
        <w:rPr>
          <w:rFonts w:hint="cs"/>
          <w:sz w:val="28"/>
          <w:szCs w:val="28"/>
          <w:rtl/>
        </w:rPr>
        <w:t>י</w:t>
      </w:r>
      <w:r w:rsidRPr="000B4D5B">
        <w:rPr>
          <w:rFonts w:hint="cs"/>
          <w:sz w:val="28"/>
          <w:szCs w:val="28"/>
          <w:rtl/>
        </w:rPr>
        <w:t>ר</w:t>
      </w:r>
      <w:r>
        <w:rPr>
          <w:rFonts w:hint="cs"/>
          <w:sz w:val="28"/>
          <w:szCs w:val="28"/>
          <w:rtl/>
        </w:rPr>
        <w:t>ו</w:t>
      </w:r>
      <w:r w:rsidRPr="000B4D5B">
        <w:rPr>
          <w:sz w:val="28"/>
          <w:szCs w:val="28"/>
          <w:rtl/>
        </w:rPr>
        <w:t xml:space="preserve"> </w:t>
      </w:r>
      <w:r w:rsidRPr="000B4D5B">
        <w:rPr>
          <w:rFonts w:hint="cs"/>
          <w:sz w:val="28"/>
          <w:szCs w:val="28"/>
          <w:rtl/>
        </w:rPr>
        <w:t>שלוש</w:t>
      </w:r>
      <w:r w:rsidRPr="000B4D5B">
        <w:rPr>
          <w:sz w:val="28"/>
          <w:szCs w:val="28"/>
          <w:rtl/>
        </w:rPr>
        <w:t xml:space="preserve"> </w:t>
      </w:r>
      <w:r w:rsidRPr="000B4D5B">
        <w:rPr>
          <w:rFonts w:hint="cs"/>
          <w:sz w:val="28"/>
          <w:szCs w:val="28"/>
          <w:rtl/>
        </w:rPr>
        <w:t>פעולות</w:t>
      </w:r>
      <w:r w:rsidRPr="000B4D5B">
        <w:rPr>
          <w:sz w:val="28"/>
          <w:szCs w:val="28"/>
          <w:rtl/>
        </w:rPr>
        <w:t xml:space="preserve"> </w:t>
      </w:r>
      <w:r w:rsidRPr="000B4D5B">
        <w:rPr>
          <w:rFonts w:hint="cs"/>
          <w:sz w:val="28"/>
          <w:szCs w:val="28"/>
          <w:rtl/>
        </w:rPr>
        <w:t>של</w:t>
      </w:r>
      <w:r w:rsidRPr="000B4D5B">
        <w:rPr>
          <w:sz w:val="28"/>
          <w:szCs w:val="28"/>
          <w:rtl/>
        </w:rPr>
        <w:t xml:space="preserve"> </w:t>
      </w:r>
      <w:r w:rsidRPr="000B4D5B">
        <w:rPr>
          <w:rFonts w:hint="cs"/>
          <w:sz w:val="28"/>
          <w:szCs w:val="28"/>
          <w:rtl/>
        </w:rPr>
        <w:t>בֹעז</w:t>
      </w:r>
      <w:r w:rsidRPr="000B4D5B">
        <w:rPr>
          <w:sz w:val="28"/>
          <w:szCs w:val="28"/>
          <w:rtl/>
        </w:rPr>
        <w:t xml:space="preserve"> </w:t>
      </w:r>
      <w:r w:rsidRPr="000B4D5B">
        <w:rPr>
          <w:rFonts w:hint="cs"/>
          <w:sz w:val="28"/>
          <w:szCs w:val="28"/>
          <w:rtl/>
        </w:rPr>
        <w:t>שסייעו</w:t>
      </w:r>
      <w:r w:rsidRPr="000B4D5B">
        <w:rPr>
          <w:sz w:val="28"/>
          <w:szCs w:val="28"/>
          <w:rtl/>
        </w:rPr>
        <w:t xml:space="preserve"> </w:t>
      </w:r>
      <w:r w:rsidRPr="000B4D5B">
        <w:rPr>
          <w:rFonts w:hint="cs"/>
          <w:sz w:val="28"/>
          <w:szCs w:val="28"/>
          <w:rtl/>
        </w:rPr>
        <w:t>לרות</w:t>
      </w:r>
      <w:r w:rsidRPr="000B4D5B">
        <w:rPr>
          <w:sz w:val="28"/>
          <w:szCs w:val="28"/>
          <w:rtl/>
        </w:rPr>
        <w:t xml:space="preserve"> </w:t>
      </w:r>
      <w:r w:rsidRPr="000B4D5B">
        <w:rPr>
          <w:rFonts w:hint="cs"/>
          <w:sz w:val="28"/>
          <w:szCs w:val="28"/>
          <w:rtl/>
        </w:rPr>
        <w:t>להשיג</w:t>
      </w:r>
      <w:r w:rsidRPr="000B4D5B">
        <w:rPr>
          <w:sz w:val="28"/>
          <w:szCs w:val="28"/>
          <w:rtl/>
        </w:rPr>
        <w:t xml:space="preserve"> </w:t>
      </w:r>
      <w:r w:rsidRPr="000B4D5B">
        <w:rPr>
          <w:rFonts w:hint="cs"/>
          <w:sz w:val="28"/>
          <w:szCs w:val="28"/>
          <w:rtl/>
        </w:rPr>
        <w:t>את</w:t>
      </w:r>
      <w:r w:rsidRPr="000B4D5B">
        <w:rPr>
          <w:sz w:val="28"/>
          <w:szCs w:val="28"/>
          <w:rtl/>
        </w:rPr>
        <w:t xml:space="preserve"> </w:t>
      </w:r>
      <w:r w:rsidRPr="000B4D5B">
        <w:rPr>
          <w:rFonts w:hint="cs"/>
          <w:sz w:val="28"/>
          <w:szCs w:val="28"/>
          <w:rtl/>
        </w:rPr>
        <w:t>מבוקשה</w:t>
      </w:r>
      <w:r w:rsidRPr="000B4D5B">
        <w:rPr>
          <w:sz w:val="28"/>
          <w:szCs w:val="28"/>
          <w:rtl/>
        </w:rPr>
        <w:t>.</w:t>
      </w:r>
    </w:p>
    <w:p w14:paraId="5CC23B3D" w14:textId="77777777" w:rsidR="002D6B41" w:rsidRDefault="002D6B41" w:rsidP="002D6B41">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22677A57" w14:textId="77777777" w:rsidR="00D02555" w:rsidRDefault="00D02555" w:rsidP="002E2B62">
      <w:pPr>
        <w:pStyle w:val="aa"/>
        <w:numPr>
          <w:ilvl w:val="0"/>
          <w:numId w:val="26"/>
        </w:numPr>
        <w:spacing w:line="360" w:lineRule="auto"/>
        <w:rPr>
          <w:sz w:val="28"/>
          <w:szCs w:val="28"/>
        </w:rPr>
      </w:pPr>
      <w:r w:rsidRPr="00D21B68">
        <w:rPr>
          <w:rFonts w:hint="cs"/>
          <w:sz w:val="28"/>
          <w:szCs w:val="28"/>
          <w:rtl/>
        </w:rPr>
        <w:t>על</w:t>
      </w:r>
      <w:r w:rsidRPr="00D21B68">
        <w:rPr>
          <w:sz w:val="28"/>
          <w:szCs w:val="28"/>
          <w:rtl/>
        </w:rPr>
        <w:t xml:space="preserve"> </w:t>
      </w:r>
      <w:r w:rsidRPr="00D21B68">
        <w:rPr>
          <w:rFonts w:hint="cs"/>
          <w:sz w:val="28"/>
          <w:szCs w:val="28"/>
          <w:rtl/>
        </w:rPr>
        <w:t>פי</w:t>
      </w:r>
      <w:r w:rsidRPr="00D21B68">
        <w:rPr>
          <w:sz w:val="28"/>
          <w:szCs w:val="28"/>
          <w:rtl/>
        </w:rPr>
        <w:t xml:space="preserve"> </w:t>
      </w:r>
      <w:r w:rsidRPr="00D21B68">
        <w:rPr>
          <w:rFonts w:hint="cs"/>
          <w:sz w:val="28"/>
          <w:szCs w:val="28"/>
          <w:rtl/>
        </w:rPr>
        <w:t>הכתוב</w:t>
      </w:r>
      <w:r w:rsidRPr="00D21B68">
        <w:rPr>
          <w:sz w:val="28"/>
          <w:szCs w:val="28"/>
          <w:rtl/>
        </w:rPr>
        <w:t xml:space="preserve">, </w:t>
      </w:r>
      <w:r w:rsidRPr="00D21B68">
        <w:rPr>
          <w:rFonts w:hint="cs"/>
          <w:sz w:val="28"/>
          <w:szCs w:val="28"/>
          <w:rtl/>
        </w:rPr>
        <w:t>מה</w:t>
      </w:r>
      <w:r w:rsidRPr="00D21B68">
        <w:rPr>
          <w:sz w:val="28"/>
          <w:szCs w:val="28"/>
          <w:rtl/>
        </w:rPr>
        <w:t xml:space="preserve"> </w:t>
      </w:r>
      <w:r w:rsidRPr="00D21B68">
        <w:rPr>
          <w:rFonts w:hint="cs"/>
          <w:sz w:val="28"/>
          <w:szCs w:val="28"/>
          <w:rtl/>
        </w:rPr>
        <w:t>במעשים</w:t>
      </w:r>
      <w:r w:rsidRPr="00D21B68">
        <w:rPr>
          <w:sz w:val="28"/>
          <w:szCs w:val="28"/>
          <w:rtl/>
        </w:rPr>
        <w:t xml:space="preserve"> </w:t>
      </w:r>
      <w:r w:rsidRPr="00D21B68">
        <w:rPr>
          <w:rFonts w:hint="cs"/>
          <w:sz w:val="28"/>
          <w:szCs w:val="28"/>
          <w:rtl/>
        </w:rPr>
        <w:t>של</w:t>
      </w:r>
      <w:r w:rsidRPr="00D21B68">
        <w:rPr>
          <w:sz w:val="28"/>
          <w:szCs w:val="28"/>
          <w:rtl/>
        </w:rPr>
        <w:t xml:space="preserve"> </w:t>
      </w:r>
      <w:r w:rsidRPr="00D21B68">
        <w:rPr>
          <w:rFonts w:hint="cs"/>
          <w:sz w:val="28"/>
          <w:szCs w:val="28"/>
          <w:rtl/>
        </w:rPr>
        <w:t>רות</w:t>
      </w:r>
      <w:r w:rsidRPr="00D21B68">
        <w:rPr>
          <w:sz w:val="28"/>
          <w:szCs w:val="28"/>
          <w:rtl/>
        </w:rPr>
        <w:t xml:space="preserve"> </w:t>
      </w:r>
      <w:r w:rsidRPr="00D21B68">
        <w:rPr>
          <w:rFonts w:hint="cs"/>
          <w:sz w:val="28"/>
          <w:szCs w:val="28"/>
          <w:rtl/>
        </w:rPr>
        <w:t>גרם</w:t>
      </w:r>
      <w:r w:rsidRPr="00D21B68">
        <w:rPr>
          <w:sz w:val="28"/>
          <w:szCs w:val="28"/>
          <w:rtl/>
        </w:rPr>
        <w:t xml:space="preserve"> </w:t>
      </w:r>
      <w:r w:rsidRPr="00D21B68">
        <w:rPr>
          <w:rFonts w:hint="cs"/>
          <w:sz w:val="28"/>
          <w:szCs w:val="28"/>
          <w:rtl/>
        </w:rPr>
        <w:t>ליחס</w:t>
      </w:r>
      <w:r w:rsidRPr="00D21B68">
        <w:rPr>
          <w:sz w:val="28"/>
          <w:szCs w:val="28"/>
          <w:rtl/>
        </w:rPr>
        <w:t xml:space="preserve"> </w:t>
      </w:r>
      <w:r w:rsidRPr="00D21B68">
        <w:rPr>
          <w:rFonts w:hint="cs"/>
          <w:sz w:val="28"/>
          <w:szCs w:val="28"/>
          <w:rtl/>
        </w:rPr>
        <w:t>האוהד</w:t>
      </w:r>
      <w:r w:rsidRPr="00D21B68">
        <w:rPr>
          <w:sz w:val="28"/>
          <w:szCs w:val="28"/>
          <w:rtl/>
        </w:rPr>
        <w:t xml:space="preserve"> </w:t>
      </w:r>
      <w:r w:rsidRPr="00D21B68">
        <w:rPr>
          <w:rFonts w:hint="cs"/>
          <w:sz w:val="28"/>
          <w:szCs w:val="28"/>
          <w:rtl/>
        </w:rPr>
        <w:t>של</w:t>
      </w:r>
      <w:r w:rsidRPr="00D21B68">
        <w:rPr>
          <w:sz w:val="28"/>
          <w:szCs w:val="28"/>
          <w:rtl/>
        </w:rPr>
        <w:t xml:space="preserve"> </w:t>
      </w:r>
      <w:r w:rsidRPr="00D21B68">
        <w:rPr>
          <w:rFonts w:hint="cs"/>
          <w:sz w:val="28"/>
          <w:szCs w:val="28"/>
          <w:rtl/>
        </w:rPr>
        <w:t>בֹעז</w:t>
      </w:r>
      <w:r w:rsidRPr="00D21B68">
        <w:rPr>
          <w:sz w:val="28"/>
          <w:szCs w:val="28"/>
          <w:rtl/>
        </w:rPr>
        <w:t xml:space="preserve"> </w:t>
      </w:r>
      <w:r w:rsidRPr="00D21B68">
        <w:rPr>
          <w:rFonts w:hint="cs"/>
          <w:sz w:val="28"/>
          <w:szCs w:val="28"/>
          <w:rtl/>
        </w:rPr>
        <w:t>כלפיה</w:t>
      </w:r>
      <w:r w:rsidRPr="00D21B68">
        <w:rPr>
          <w:sz w:val="28"/>
          <w:szCs w:val="28"/>
          <w:rtl/>
        </w:rPr>
        <w:t>?</w:t>
      </w:r>
    </w:p>
    <w:p w14:paraId="76CD13A6" w14:textId="77777777" w:rsidR="002D6B41" w:rsidRPr="00D21B68" w:rsidRDefault="002D6B41" w:rsidP="002D6B41">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7C26A" w14:textId="77777777" w:rsidR="00D02555" w:rsidRDefault="00D02555" w:rsidP="002E2B62">
      <w:pPr>
        <w:pStyle w:val="aa"/>
        <w:numPr>
          <w:ilvl w:val="0"/>
          <w:numId w:val="26"/>
        </w:numPr>
        <w:spacing w:line="360" w:lineRule="auto"/>
        <w:rPr>
          <w:sz w:val="28"/>
          <w:szCs w:val="28"/>
        </w:rPr>
      </w:pPr>
      <w:r w:rsidRPr="000B4D5B">
        <w:rPr>
          <w:rFonts w:hint="cs"/>
          <w:sz w:val="28"/>
          <w:szCs w:val="28"/>
          <w:rtl/>
        </w:rPr>
        <w:t>לדעת</w:t>
      </w:r>
      <w:r>
        <w:rPr>
          <w:rFonts w:hint="cs"/>
          <w:sz w:val="28"/>
          <w:szCs w:val="28"/>
          <w:rtl/>
        </w:rPr>
        <w:t>כם</w:t>
      </w:r>
      <w:r w:rsidRPr="000B4D5B">
        <w:rPr>
          <w:sz w:val="28"/>
          <w:szCs w:val="28"/>
          <w:rtl/>
        </w:rPr>
        <w:t xml:space="preserve">, </w:t>
      </w:r>
      <w:r w:rsidRPr="000B4D5B">
        <w:rPr>
          <w:rFonts w:hint="cs"/>
          <w:sz w:val="28"/>
          <w:szCs w:val="28"/>
          <w:rtl/>
        </w:rPr>
        <w:t>האם</w:t>
      </w:r>
      <w:r w:rsidRPr="000B4D5B">
        <w:rPr>
          <w:sz w:val="28"/>
          <w:szCs w:val="28"/>
          <w:rtl/>
        </w:rPr>
        <w:t xml:space="preserve"> </w:t>
      </w:r>
      <w:r w:rsidRPr="000B4D5B">
        <w:rPr>
          <w:rFonts w:hint="cs"/>
          <w:sz w:val="28"/>
          <w:szCs w:val="28"/>
          <w:rtl/>
        </w:rPr>
        <w:t>ליחס</w:t>
      </w:r>
      <w:r w:rsidRPr="000B4D5B">
        <w:rPr>
          <w:sz w:val="28"/>
          <w:szCs w:val="28"/>
          <w:rtl/>
        </w:rPr>
        <w:t xml:space="preserve"> </w:t>
      </w:r>
      <w:r w:rsidRPr="000B4D5B">
        <w:rPr>
          <w:rFonts w:hint="cs"/>
          <w:sz w:val="28"/>
          <w:szCs w:val="28"/>
          <w:rtl/>
        </w:rPr>
        <w:t>האוהד</w:t>
      </w:r>
      <w:r w:rsidRPr="000B4D5B">
        <w:rPr>
          <w:sz w:val="28"/>
          <w:szCs w:val="28"/>
          <w:rtl/>
        </w:rPr>
        <w:t xml:space="preserve"> </w:t>
      </w:r>
      <w:r w:rsidRPr="000B4D5B">
        <w:rPr>
          <w:rFonts w:hint="cs"/>
          <w:sz w:val="28"/>
          <w:szCs w:val="28"/>
          <w:rtl/>
        </w:rPr>
        <w:t>של</w:t>
      </w:r>
      <w:r w:rsidRPr="000B4D5B">
        <w:rPr>
          <w:sz w:val="28"/>
          <w:szCs w:val="28"/>
          <w:rtl/>
        </w:rPr>
        <w:t xml:space="preserve"> </w:t>
      </w:r>
      <w:r w:rsidRPr="000B4D5B">
        <w:rPr>
          <w:rFonts w:hint="cs"/>
          <w:sz w:val="28"/>
          <w:szCs w:val="28"/>
          <w:rtl/>
        </w:rPr>
        <w:t>בֹעז</w:t>
      </w:r>
      <w:r w:rsidRPr="000B4D5B">
        <w:rPr>
          <w:sz w:val="28"/>
          <w:szCs w:val="28"/>
          <w:rtl/>
        </w:rPr>
        <w:t xml:space="preserve"> </w:t>
      </w:r>
      <w:r w:rsidRPr="000B4D5B">
        <w:rPr>
          <w:rFonts w:hint="cs"/>
          <w:sz w:val="28"/>
          <w:szCs w:val="28"/>
          <w:rtl/>
        </w:rPr>
        <w:t>כלפי</w:t>
      </w:r>
      <w:r w:rsidRPr="000B4D5B">
        <w:rPr>
          <w:sz w:val="28"/>
          <w:szCs w:val="28"/>
          <w:rtl/>
        </w:rPr>
        <w:t xml:space="preserve"> </w:t>
      </w:r>
      <w:r w:rsidRPr="000B4D5B">
        <w:rPr>
          <w:rFonts w:hint="cs"/>
          <w:sz w:val="28"/>
          <w:szCs w:val="28"/>
          <w:rtl/>
        </w:rPr>
        <w:t>רות</w:t>
      </w:r>
      <w:r w:rsidRPr="000B4D5B">
        <w:rPr>
          <w:sz w:val="28"/>
          <w:szCs w:val="28"/>
          <w:rtl/>
        </w:rPr>
        <w:t xml:space="preserve"> </w:t>
      </w:r>
      <w:r w:rsidRPr="000B4D5B">
        <w:rPr>
          <w:rFonts w:hint="cs"/>
          <w:sz w:val="28"/>
          <w:szCs w:val="28"/>
          <w:rtl/>
        </w:rPr>
        <w:t>הייתה</w:t>
      </w:r>
      <w:r w:rsidRPr="000B4D5B">
        <w:rPr>
          <w:sz w:val="28"/>
          <w:szCs w:val="28"/>
          <w:rtl/>
        </w:rPr>
        <w:t xml:space="preserve"> </w:t>
      </w:r>
      <w:r w:rsidRPr="000B4D5B">
        <w:rPr>
          <w:rFonts w:hint="cs"/>
          <w:sz w:val="28"/>
          <w:szCs w:val="28"/>
          <w:rtl/>
        </w:rPr>
        <w:t>גם</w:t>
      </w:r>
      <w:r w:rsidRPr="000B4D5B">
        <w:rPr>
          <w:sz w:val="28"/>
          <w:szCs w:val="28"/>
          <w:rtl/>
        </w:rPr>
        <w:t xml:space="preserve"> </w:t>
      </w:r>
      <w:r w:rsidRPr="000B4D5B">
        <w:rPr>
          <w:rFonts w:hint="cs"/>
          <w:sz w:val="28"/>
          <w:szCs w:val="28"/>
          <w:rtl/>
        </w:rPr>
        <w:t>סיבה</w:t>
      </w:r>
      <w:r w:rsidRPr="000B4D5B">
        <w:rPr>
          <w:sz w:val="28"/>
          <w:szCs w:val="28"/>
          <w:rtl/>
        </w:rPr>
        <w:t xml:space="preserve"> </w:t>
      </w:r>
      <w:r w:rsidRPr="000B4D5B">
        <w:rPr>
          <w:rFonts w:hint="cs"/>
          <w:sz w:val="28"/>
          <w:szCs w:val="28"/>
          <w:rtl/>
        </w:rPr>
        <w:t>אחרת</w:t>
      </w:r>
      <w:r w:rsidRPr="000B4D5B">
        <w:rPr>
          <w:sz w:val="28"/>
          <w:szCs w:val="28"/>
          <w:rtl/>
        </w:rPr>
        <w:t xml:space="preserve">? </w:t>
      </w:r>
      <w:r w:rsidRPr="000B4D5B">
        <w:rPr>
          <w:rFonts w:hint="cs"/>
          <w:sz w:val="28"/>
          <w:szCs w:val="28"/>
          <w:rtl/>
        </w:rPr>
        <w:t>הסב</w:t>
      </w:r>
      <w:r>
        <w:rPr>
          <w:rFonts w:hint="cs"/>
          <w:sz w:val="28"/>
          <w:szCs w:val="28"/>
          <w:rtl/>
        </w:rPr>
        <w:t>י</w:t>
      </w:r>
      <w:r w:rsidRPr="000B4D5B">
        <w:rPr>
          <w:rFonts w:hint="cs"/>
          <w:sz w:val="28"/>
          <w:szCs w:val="28"/>
          <w:rtl/>
        </w:rPr>
        <w:t>ר</w:t>
      </w:r>
      <w:r>
        <w:rPr>
          <w:rFonts w:hint="cs"/>
          <w:sz w:val="28"/>
          <w:szCs w:val="28"/>
          <w:rtl/>
        </w:rPr>
        <w:t>ו</w:t>
      </w:r>
      <w:r w:rsidRPr="000B4D5B">
        <w:rPr>
          <w:sz w:val="28"/>
          <w:szCs w:val="28"/>
          <w:rtl/>
        </w:rPr>
        <w:t>.</w:t>
      </w:r>
    </w:p>
    <w:p w14:paraId="716A20C4" w14:textId="77777777" w:rsidR="002D6B41" w:rsidRPr="000B4D5B" w:rsidRDefault="002D6B41" w:rsidP="002D6B41">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__________________________________________________________________________________________________________</w:t>
      </w:r>
    </w:p>
    <w:p w14:paraId="0F77EB41" w14:textId="77777777" w:rsidR="00D02555" w:rsidRPr="00D02555" w:rsidRDefault="00D02555" w:rsidP="00D02555">
      <w:pPr>
        <w:rPr>
          <w:rFonts w:cs="Guttman Yad-Brush"/>
          <w:sz w:val="28"/>
          <w:szCs w:val="28"/>
          <w:rtl/>
        </w:rPr>
      </w:pPr>
    </w:p>
    <w:p w14:paraId="0688CD65" w14:textId="77777777" w:rsidR="005A70AB" w:rsidRDefault="005A70AB" w:rsidP="00F67EB8">
      <w:pPr>
        <w:rPr>
          <w:rFonts w:cs="Guttman Yad-Brush"/>
          <w:sz w:val="28"/>
          <w:szCs w:val="28"/>
          <w:u w:val="single"/>
          <w:rtl/>
        </w:rPr>
      </w:pPr>
      <w:r w:rsidRPr="0088173A">
        <w:rPr>
          <w:rFonts w:cs="Guttman Yad-Brush" w:hint="cs"/>
          <w:sz w:val="28"/>
          <w:szCs w:val="28"/>
          <w:highlight w:val="yellow"/>
          <w:u w:val="single"/>
          <w:rtl/>
        </w:rPr>
        <w:t>רות ג'</w:t>
      </w:r>
      <w:r w:rsidR="0088173A" w:rsidRPr="0088173A">
        <w:rPr>
          <w:rFonts w:cs="Guttman Yad-Brush" w:hint="cs"/>
          <w:sz w:val="28"/>
          <w:szCs w:val="28"/>
          <w:highlight w:val="yellow"/>
          <w:u w:val="single"/>
          <w:rtl/>
        </w:rPr>
        <w:t xml:space="preserve">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הלילה בגורן</w:t>
      </w:r>
    </w:p>
    <w:p w14:paraId="493C58AF" w14:textId="77777777" w:rsidR="005A70AB" w:rsidRDefault="005A70AB" w:rsidP="00F67EB8">
      <w:pPr>
        <w:rPr>
          <w:rFonts w:cs="Guttman Yad-Brush"/>
          <w:sz w:val="28"/>
          <w:szCs w:val="28"/>
          <w:rtl/>
        </w:rPr>
      </w:pPr>
      <w:r>
        <w:rPr>
          <w:rFonts w:cs="Guttman Yad-Brush" w:hint="cs"/>
          <w:sz w:val="28"/>
          <w:szCs w:val="28"/>
          <w:rtl/>
        </w:rPr>
        <w:t xml:space="preserve">בפרק זה מציעה נעמי לרות לעשות מעשה נועז, ללכת בלילה אל השדה שם נשאר בועז ללון כדי להגן על רכושו, ולשכב ליד בועז. כאשר בועז רואה את רות לידו הוא מציע לה לחזור בטרם יעלה האור אל נעמי תוך כדי הבטחה שהוא יעשה הכל מבחינה חוקית כדי לשאת אותה לאשה. בועז מעריך את בחירתה של רות בו למרות היותו מבוגר מאוד, משום שהוא קרוב משפחה, ואכן לפי החוק המקראי כדי שנחלה לא תעבור משבט לשבט וכדי להקים שם למת נהגו להשיא את האלמנות שנותרו ללא ילדים לקרוב משפחה. </w:t>
      </w:r>
    </w:p>
    <w:p w14:paraId="2B2305DF" w14:textId="77777777" w:rsidR="00F070E2" w:rsidRDefault="00F070E2" w:rsidP="007343BF">
      <w:pPr>
        <w:rPr>
          <w:rFonts w:cs="Guttman Yad-Brush"/>
          <w:sz w:val="28"/>
          <w:szCs w:val="28"/>
          <w:u w:val="single"/>
          <w:rtl/>
        </w:rPr>
      </w:pPr>
    </w:p>
    <w:p w14:paraId="79A4FCBF" w14:textId="77777777" w:rsidR="00D02555" w:rsidRPr="007840EE" w:rsidRDefault="007840EE" w:rsidP="007343BF">
      <w:pPr>
        <w:rPr>
          <w:rFonts w:cs="Guttman Yad-Brush"/>
          <w:sz w:val="28"/>
          <w:szCs w:val="28"/>
          <w:u w:val="single"/>
          <w:rtl/>
        </w:rPr>
      </w:pPr>
      <w:r w:rsidRPr="007840EE">
        <w:rPr>
          <w:rFonts w:cs="Guttman Yad-Brush" w:hint="cs"/>
          <w:sz w:val="28"/>
          <w:szCs w:val="28"/>
          <w:u w:val="single"/>
          <w:rtl/>
        </w:rPr>
        <w:t>שאל</w:t>
      </w:r>
      <w:r w:rsidR="007343BF">
        <w:rPr>
          <w:rFonts w:cs="Guttman Yad-Brush" w:hint="cs"/>
          <w:sz w:val="28"/>
          <w:szCs w:val="28"/>
          <w:u w:val="single"/>
          <w:rtl/>
        </w:rPr>
        <w:t>ה</w:t>
      </w:r>
      <w:r w:rsidRPr="007840EE">
        <w:rPr>
          <w:rFonts w:cs="Guttman Yad-Brush" w:hint="cs"/>
          <w:sz w:val="28"/>
          <w:szCs w:val="28"/>
          <w:u w:val="single"/>
          <w:rtl/>
        </w:rPr>
        <w:t xml:space="preserve"> לדיון והעשרה:</w:t>
      </w:r>
    </w:p>
    <w:p w14:paraId="49812931" w14:textId="77777777" w:rsidR="007840EE" w:rsidRDefault="007840EE" w:rsidP="002E2B62">
      <w:pPr>
        <w:pStyle w:val="aa"/>
        <w:numPr>
          <w:ilvl w:val="0"/>
          <w:numId w:val="27"/>
        </w:numPr>
        <w:rPr>
          <w:rFonts w:cs="Guttman Yad-Brush"/>
          <w:sz w:val="28"/>
          <w:szCs w:val="28"/>
        </w:rPr>
      </w:pPr>
      <w:r>
        <w:rPr>
          <w:rFonts w:cs="Guttman Yad-Brush" w:hint="cs"/>
          <w:sz w:val="28"/>
          <w:szCs w:val="28"/>
          <w:rtl/>
        </w:rPr>
        <w:t>בתקופת התנ"ך היה מעמד הנשים נמוך. אנו מכירים מספר סיפורים על נשים שיזמו פעולות נועזות כדי להגן על עצמן או כדי לשפר את מצבן. רחב מצילה תוך כדי לקיחת סיכון את המרגלים ששולח יהושע לארץ בתמורה להבטחה שיגנו עליה עם כיבוש העיר יריחו. תמר כלתו של יהודה יוזמת את פיתויו כדי שיהיה לה ילד. וגם רות יוזמת קשר עם בועז כדי לא להשאר אלמנה זרה ועניה. מה דעתכם על פעולות אלו? הסבירו במה שונה כיום מעמד האישה.</w:t>
      </w:r>
    </w:p>
    <w:p w14:paraId="194CE4CE" w14:textId="77777777" w:rsidR="00E57987" w:rsidRDefault="00E57987" w:rsidP="00E57987">
      <w:pPr>
        <w:rPr>
          <w:rFonts w:cs="Guttman Yad-Brush"/>
          <w:sz w:val="28"/>
          <w:szCs w:val="28"/>
          <w:rtl/>
        </w:rPr>
      </w:pPr>
      <w:r w:rsidRPr="00AA56F2">
        <w:rPr>
          <w:rFonts w:cs="Guttman Yad-Brush" w:hint="cs"/>
          <w:b/>
          <w:bCs/>
          <w:sz w:val="28"/>
          <w:szCs w:val="28"/>
          <w:rtl/>
        </w:rPr>
        <w:t>שאלות מאגר:</w:t>
      </w:r>
    </w:p>
    <w:p w14:paraId="35F2711A" w14:textId="77777777" w:rsidR="002773A6" w:rsidRDefault="002773A6" w:rsidP="002773A6">
      <w:pPr>
        <w:spacing w:line="360" w:lineRule="auto"/>
        <w:rPr>
          <w:sz w:val="28"/>
          <w:szCs w:val="28"/>
          <w:u w:val="single"/>
          <w:rtl/>
        </w:rPr>
      </w:pPr>
      <w:r>
        <w:rPr>
          <w:rFonts w:hint="cs"/>
          <w:sz w:val="28"/>
          <w:szCs w:val="28"/>
          <w:u w:val="single"/>
          <w:rtl/>
        </w:rPr>
        <w:t>פרק ג'</w:t>
      </w:r>
    </w:p>
    <w:p w14:paraId="30E9CA1D" w14:textId="77777777" w:rsidR="002773A6" w:rsidRPr="00F6781C" w:rsidRDefault="002773A6" w:rsidP="00FE4B39">
      <w:pPr>
        <w:pStyle w:val="aa"/>
        <w:numPr>
          <w:ilvl w:val="0"/>
          <w:numId w:val="28"/>
        </w:numPr>
        <w:rPr>
          <w:sz w:val="28"/>
          <w:szCs w:val="28"/>
          <w:rtl/>
        </w:rPr>
      </w:pPr>
      <w:r w:rsidRPr="00F6781C">
        <w:rPr>
          <w:rFonts w:hint="cs"/>
          <w:sz w:val="28"/>
          <w:szCs w:val="28"/>
          <w:rtl/>
        </w:rPr>
        <w:t>קרא</w:t>
      </w:r>
      <w:r>
        <w:rPr>
          <w:rFonts w:hint="cs"/>
          <w:sz w:val="28"/>
          <w:szCs w:val="28"/>
          <w:rtl/>
        </w:rPr>
        <w:t>ו</w:t>
      </w:r>
      <w:r w:rsidRPr="00F6781C">
        <w:rPr>
          <w:sz w:val="28"/>
          <w:szCs w:val="28"/>
          <w:rtl/>
        </w:rPr>
        <w:t xml:space="preserve"> </w:t>
      </w:r>
      <w:r w:rsidRPr="00F6781C">
        <w:rPr>
          <w:rFonts w:hint="cs"/>
          <w:sz w:val="28"/>
          <w:szCs w:val="28"/>
          <w:rtl/>
        </w:rPr>
        <w:t>פסוקים</w:t>
      </w:r>
      <w:r>
        <w:rPr>
          <w:sz w:val="28"/>
          <w:szCs w:val="28"/>
          <w:rtl/>
        </w:rPr>
        <w:t xml:space="preserve"> 1</w:t>
      </w:r>
      <w:r>
        <w:rPr>
          <w:rFonts w:hint="cs"/>
          <w:sz w:val="28"/>
          <w:szCs w:val="28"/>
          <w:rtl/>
        </w:rPr>
        <w:t>1-1</w:t>
      </w:r>
      <w:r w:rsidRPr="00F6781C">
        <w:rPr>
          <w:sz w:val="28"/>
          <w:szCs w:val="28"/>
          <w:rtl/>
        </w:rPr>
        <w:t xml:space="preserve"> </w:t>
      </w:r>
      <w:r w:rsidRPr="00F6781C">
        <w:rPr>
          <w:rFonts w:hint="cs"/>
          <w:sz w:val="28"/>
          <w:szCs w:val="28"/>
          <w:rtl/>
        </w:rPr>
        <w:t>שלפני</w:t>
      </w:r>
      <w:r>
        <w:rPr>
          <w:rFonts w:hint="cs"/>
          <w:sz w:val="28"/>
          <w:szCs w:val="28"/>
          <w:rtl/>
        </w:rPr>
        <w:t>כם</w:t>
      </w:r>
      <w:r w:rsidRPr="00F6781C">
        <w:rPr>
          <w:sz w:val="28"/>
          <w:szCs w:val="28"/>
          <w:rtl/>
        </w:rPr>
        <w:t>.</w:t>
      </w:r>
    </w:p>
    <w:p w14:paraId="13FB81F2" w14:textId="77777777" w:rsidR="002773A6" w:rsidRPr="00B53F1F" w:rsidRDefault="002773A6" w:rsidP="00FE4B39">
      <w:pPr>
        <w:rPr>
          <w:sz w:val="28"/>
          <w:szCs w:val="28"/>
          <w:rtl/>
        </w:rPr>
      </w:pPr>
      <w:r w:rsidRPr="00B53F1F">
        <w:rPr>
          <w:sz w:val="28"/>
          <w:szCs w:val="28"/>
          <w:rtl/>
        </w:rPr>
        <w:tab/>
        <w:t xml:space="preserve"> </w:t>
      </w:r>
      <w:r w:rsidRPr="00B53F1F">
        <w:rPr>
          <w:rFonts w:hint="cs"/>
          <w:sz w:val="28"/>
          <w:szCs w:val="28"/>
          <w:rtl/>
        </w:rPr>
        <w:t>נעמי</w:t>
      </w:r>
      <w:r>
        <w:rPr>
          <w:sz w:val="28"/>
          <w:szCs w:val="28"/>
          <w:rtl/>
        </w:rPr>
        <w:t xml:space="preserve"> </w:t>
      </w:r>
      <w:r>
        <w:rPr>
          <w:rFonts w:hint="cs"/>
          <w:sz w:val="28"/>
          <w:szCs w:val="28"/>
          <w:rtl/>
        </w:rPr>
        <w:t>מנחה</w:t>
      </w:r>
      <w:r w:rsidRPr="00B53F1F">
        <w:rPr>
          <w:sz w:val="28"/>
          <w:szCs w:val="28"/>
          <w:rtl/>
        </w:rPr>
        <w:t xml:space="preserve"> </w:t>
      </w:r>
      <w:r w:rsidRPr="00B53F1F">
        <w:rPr>
          <w:rFonts w:hint="cs"/>
          <w:sz w:val="28"/>
          <w:szCs w:val="28"/>
          <w:rtl/>
        </w:rPr>
        <w:t>את</w:t>
      </w:r>
      <w:r w:rsidRPr="00B53F1F">
        <w:rPr>
          <w:sz w:val="28"/>
          <w:szCs w:val="28"/>
          <w:rtl/>
        </w:rPr>
        <w:t xml:space="preserve"> </w:t>
      </w:r>
      <w:r w:rsidRPr="00B53F1F">
        <w:rPr>
          <w:rFonts w:hint="cs"/>
          <w:sz w:val="28"/>
          <w:szCs w:val="28"/>
          <w:rtl/>
        </w:rPr>
        <w:t>רות</w:t>
      </w:r>
      <w:r w:rsidRPr="00B53F1F">
        <w:rPr>
          <w:sz w:val="28"/>
          <w:szCs w:val="28"/>
          <w:rtl/>
        </w:rPr>
        <w:t xml:space="preserve"> </w:t>
      </w:r>
      <w:r w:rsidRPr="00B53F1F">
        <w:rPr>
          <w:rFonts w:hint="cs"/>
          <w:sz w:val="28"/>
          <w:szCs w:val="28"/>
          <w:rtl/>
        </w:rPr>
        <w:t>כיצד</w:t>
      </w:r>
      <w:r w:rsidRPr="00B53F1F">
        <w:rPr>
          <w:sz w:val="28"/>
          <w:szCs w:val="28"/>
          <w:rtl/>
        </w:rPr>
        <w:t xml:space="preserve"> </w:t>
      </w:r>
      <w:r w:rsidRPr="00B53F1F">
        <w:rPr>
          <w:rFonts w:hint="cs"/>
          <w:sz w:val="28"/>
          <w:szCs w:val="28"/>
          <w:rtl/>
        </w:rPr>
        <w:t>עליה</w:t>
      </w:r>
      <w:r w:rsidRPr="00B53F1F">
        <w:rPr>
          <w:sz w:val="28"/>
          <w:szCs w:val="28"/>
          <w:rtl/>
        </w:rPr>
        <w:t xml:space="preserve"> </w:t>
      </w:r>
      <w:r w:rsidRPr="00B53F1F">
        <w:rPr>
          <w:rFonts w:hint="cs"/>
          <w:sz w:val="28"/>
          <w:szCs w:val="28"/>
          <w:rtl/>
        </w:rPr>
        <w:t>לפעול</w:t>
      </w:r>
      <w:r w:rsidRPr="00B53F1F">
        <w:rPr>
          <w:sz w:val="28"/>
          <w:szCs w:val="28"/>
          <w:rtl/>
        </w:rPr>
        <w:t xml:space="preserve"> </w:t>
      </w:r>
      <w:r w:rsidRPr="00B53F1F">
        <w:rPr>
          <w:rFonts w:hint="cs"/>
          <w:sz w:val="28"/>
          <w:szCs w:val="28"/>
          <w:rtl/>
        </w:rPr>
        <w:t>לפני</w:t>
      </w:r>
      <w:r w:rsidRPr="00B53F1F">
        <w:rPr>
          <w:sz w:val="28"/>
          <w:szCs w:val="28"/>
          <w:rtl/>
        </w:rPr>
        <w:t xml:space="preserve"> </w:t>
      </w:r>
      <w:r w:rsidRPr="00B53F1F">
        <w:rPr>
          <w:rFonts w:hint="cs"/>
          <w:sz w:val="28"/>
          <w:szCs w:val="28"/>
          <w:rtl/>
        </w:rPr>
        <w:t>המפגש</w:t>
      </w:r>
      <w:r w:rsidRPr="00B53F1F">
        <w:rPr>
          <w:sz w:val="28"/>
          <w:szCs w:val="28"/>
          <w:rtl/>
        </w:rPr>
        <w:t xml:space="preserve"> </w:t>
      </w:r>
      <w:r w:rsidRPr="00B53F1F">
        <w:rPr>
          <w:rFonts w:hint="cs"/>
          <w:sz w:val="28"/>
          <w:szCs w:val="28"/>
          <w:rtl/>
        </w:rPr>
        <w:t>עם</w:t>
      </w:r>
      <w:r w:rsidRPr="00B53F1F">
        <w:rPr>
          <w:sz w:val="28"/>
          <w:szCs w:val="28"/>
          <w:rtl/>
        </w:rPr>
        <w:t xml:space="preserve"> </w:t>
      </w:r>
      <w:r w:rsidRPr="00B53F1F">
        <w:rPr>
          <w:rFonts w:hint="cs"/>
          <w:sz w:val="28"/>
          <w:szCs w:val="28"/>
          <w:rtl/>
        </w:rPr>
        <w:t>בֹעז</w:t>
      </w:r>
      <w:r w:rsidRPr="00B53F1F">
        <w:rPr>
          <w:sz w:val="28"/>
          <w:szCs w:val="28"/>
          <w:rtl/>
        </w:rPr>
        <w:t>.</w:t>
      </w:r>
    </w:p>
    <w:p w14:paraId="32B4D85D" w14:textId="77777777" w:rsidR="002773A6" w:rsidRDefault="002773A6" w:rsidP="00FE4B39">
      <w:pPr>
        <w:pStyle w:val="aa"/>
        <w:numPr>
          <w:ilvl w:val="0"/>
          <w:numId w:val="29"/>
        </w:numPr>
        <w:spacing w:line="360" w:lineRule="auto"/>
        <w:rPr>
          <w:sz w:val="28"/>
          <w:szCs w:val="28"/>
        </w:rPr>
      </w:pPr>
      <w:r w:rsidRPr="00F6781C">
        <w:rPr>
          <w:rFonts w:hint="cs"/>
          <w:sz w:val="28"/>
          <w:szCs w:val="28"/>
          <w:rtl/>
        </w:rPr>
        <w:lastRenderedPageBreak/>
        <w:t>על</w:t>
      </w:r>
      <w:r w:rsidRPr="00F6781C">
        <w:rPr>
          <w:sz w:val="28"/>
          <w:szCs w:val="28"/>
          <w:rtl/>
        </w:rPr>
        <w:t xml:space="preserve"> </w:t>
      </w:r>
      <w:r w:rsidRPr="00F6781C">
        <w:rPr>
          <w:rFonts w:hint="cs"/>
          <w:sz w:val="28"/>
          <w:szCs w:val="28"/>
          <w:rtl/>
        </w:rPr>
        <w:t>פי</w:t>
      </w:r>
      <w:r w:rsidRPr="00F6781C">
        <w:rPr>
          <w:sz w:val="28"/>
          <w:szCs w:val="28"/>
          <w:rtl/>
        </w:rPr>
        <w:t xml:space="preserve"> </w:t>
      </w:r>
      <w:r w:rsidRPr="00F6781C">
        <w:rPr>
          <w:rFonts w:hint="cs"/>
          <w:sz w:val="28"/>
          <w:szCs w:val="28"/>
          <w:rtl/>
        </w:rPr>
        <w:t>פסוק</w:t>
      </w:r>
      <w:r w:rsidRPr="00F6781C">
        <w:rPr>
          <w:sz w:val="28"/>
          <w:szCs w:val="28"/>
          <w:rtl/>
        </w:rPr>
        <w:t xml:space="preserve"> 1 ,</w:t>
      </w:r>
      <w:r w:rsidRPr="00F6781C">
        <w:rPr>
          <w:rFonts w:hint="cs"/>
          <w:sz w:val="28"/>
          <w:szCs w:val="28"/>
          <w:rtl/>
        </w:rPr>
        <w:t>מדוע</w:t>
      </w:r>
      <w:r w:rsidRPr="00F6781C">
        <w:rPr>
          <w:sz w:val="28"/>
          <w:szCs w:val="28"/>
          <w:rtl/>
        </w:rPr>
        <w:t xml:space="preserve"> </w:t>
      </w:r>
      <w:r w:rsidRPr="00F6781C">
        <w:rPr>
          <w:rFonts w:hint="cs"/>
          <w:sz w:val="28"/>
          <w:szCs w:val="28"/>
          <w:rtl/>
        </w:rPr>
        <w:t>נעמי</w:t>
      </w:r>
      <w:r w:rsidRPr="00F6781C">
        <w:rPr>
          <w:sz w:val="28"/>
          <w:szCs w:val="28"/>
          <w:rtl/>
        </w:rPr>
        <w:t xml:space="preserve"> </w:t>
      </w:r>
      <w:r w:rsidRPr="00F6781C">
        <w:rPr>
          <w:rFonts w:hint="cs"/>
          <w:sz w:val="28"/>
          <w:szCs w:val="28"/>
          <w:rtl/>
        </w:rPr>
        <w:t>מנחה</w:t>
      </w:r>
      <w:r w:rsidRPr="00F6781C">
        <w:rPr>
          <w:sz w:val="28"/>
          <w:szCs w:val="28"/>
          <w:rtl/>
        </w:rPr>
        <w:t xml:space="preserve"> </w:t>
      </w:r>
      <w:r w:rsidRPr="00F6781C">
        <w:rPr>
          <w:rFonts w:hint="cs"/>
          <w:sz w:val="28"/>
          <w:szCs w:val="28"/>
          <w:rtl/>
        </w:rPr>
        <w:t>את</w:t>
      </w:r>
      <w:r w:rsidRPr="00F6781C">
        <w:rPr>
          <w:sz w:val="28"/>
          <w:szCs w:val="28"/>
          <w:rtl/>
        </w:rPr>
        <w:t xml:space="preserve"> </w:t>
      </w:r>
      <w:r w:rsidRPr="00F6781C">
        <w:rPr>
          <w:rFonts w:hint="cs"/>
          <w:sz w:val="28"/>
          <w:szCs w:val="28"/>
          <w:rtl/>
        </w:rPr>
        <w:t>רות</w:t>
      </w:r>
      <w:r w:rsidRPr="00F6781C">
        <w:rPr>
          <w:sz w:val="28"/>
          <w:szCs w:val="28"/>
          <w:rtl/>
        </w:rPr>
        <w:t xml:space="preserve"> </w:t>
      </w:r>
      <w:r w:rsidRPr="00F6781C">
        <w:rPr>
          <w:rFonts w:hint="cs"/>
          <w:sz w:val="28"/>
          <w:szCs w:val="28"/>
          <w:rtl/>
        </w:rPr>
        <w:t>לעשות</w:t>
      </w:r>
      <w:r w:rsidRPr="00F6781C">
        <w:rPr>
          <w:sz w:val="28"/>
          <w:szCs w:val="28"/>
          <w:rtl/>
        </w:rPr>
        <w:t xml:space="preserve"> </w:t>
      </w:r>
      <w:r w:rsidRPr="00F6781C">
        <w:rPr>
          <w:rFonts w:hint="cs"/>
          <w:sz w:val="28"/>
          <w:szCs w:val="28"/>
          <w:rtl/>
        </w:rPr>
        <w:t>פעולות</w:t>
      </w:r>
      <w:r w:rsidRPr="00F6781C">
        <w:rPr>
          <w:sz w:val="28"/>
          <w:szCs w:val="28"/>
          <w:rtl/>
        </w:rPr>
        <w:t xml:space="preserve"> </w:t>
      </w:r>
      <w:r w:rsidRPr="00F6781C">
        <w:rPr>
          <w:rFonts w:hint="cs"/>
          <w:sz w:val="28"/>
          <w:szCs w:val="28"/>
          <w:rtl/>
        </w:rPr>
        <w:t>מסוימות</w:t>
      </w:r>
      <w:r w:rsidRPr="00F6781C">
        <w:rPr>
          <w:sz w:val="28"/>
          <w:szCs w:val="28"/>
          <w:rtl/>
        </w:rPr>
        <w:t>?</w:t>
      </w:r>
    </w:p>
    <w:p w14:paraId="5EDD2B25" w14:textId="77777777" w:rsidR="00FE4B39" w:rsidRPr="00F6781C" w:rsidRDefault="00FE4B39" w:rsidP="00FE4B39">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w:t>
      </w:r>
    </w:p>
    <w:p w14:paraId="65CD0F98" w14:textId="77777777" w:rsidR="002773A6" w:rsidRDefault="002773A6" w:rsidP="00FE4B39">
      <w:pPr>
        <w:pStyle w:val="aa"/>
        <w:numPr>
          <w:ilvl w:val="0"/>
          <w:numId w:val="29"/>
        </w:numPr>
        <w:spacing w:line="360" w:lineRule="auto"/>
        <w:rPr>
          <w:sz w:val="28"/>
          <w:szCs w:val="28"/>
        </w:rPr>
      </w:pPr>
      <w:r w:rsidRPr="00F6781C">
        <w:rPr>
          <w:rFonts w:hint="cs"/>
          <w:sz w:val="28"/>
          <w:szCs w:val="28"/>
          <w:rtl/>
        </w:rPr>
        <w:t>כתב</w:t>
      </w:r>
      <w:r>
        <w:rPr>
          <w:rFonts w:hint="cs"/>
          <w:sz w:val="28"/>
          <w:szCs w:val="28"/>
          <w:rtl/>
        </w:rPr>
        <w:t>ו</w:t>
      </w:r>
      <w:r w:rsidRPr="00F6781C">
        <w:rPr>
          <w:sz w:val="28"/>
          <w:szCs w:val="28"/>
          <w:rtl/>
        </w:rPr>
        <w:t xml:space="preserve"> </w:t>
      </w:r>
      <w:r w:rsidRPr="00F6781C">
        <w:rPr>
          <w:rFonts w:hint="cs"/>
          <w:sz w:val="28"/>
          <w:szCs w:val="28"/>
          <w:rtl/>
        </w:rPr>
        <w:t>שתיים</w:t>
      </w:r>
      <w:r w:rsidRPr="00F6781C">
        <w:rPr>
          <w:sz w:val="28"/>
          <w:szCs w:val="28"/>
          <w:rtl/>
        </w:rPr>
        <w:t xml:space="preserve"> </w:t>
      </w:r>
      <w:r w:rsidRPr="00F6781C">
        <w:rPr>
          <w:rFonts w:hint="cs"/>
          <w:sz w:val="28"/>
          <w:szCs w:val="28"/>
          <w:rtl/>
        </w:rPr>
        <w:t>מן</w:t>
      </w:r>
      <w:r w:rsidRPr="00F6781C">
        <w:rPr>
          <w:sz w:val="28"/>
          <w:szCs w:val="28"/>
          <w:rtl/>
        </w:rPr>
        <w:t xml:space="preserve"> </w:t>
      </w:r>
      <w:r w:rsidRPr="00F6781C">
        <w:rPr>
          <w:rFonts w:hint="cs"/>
          <w:sz w:val="28"/>
          <w:szCs w:val="28"/>
          <w:rtl/>
        </w:rPr>
        <w:t>הפעולות</w:t>
      </w:r>
      <w:r w:rsidRPr="00F6781C">
        <w:rPr>
          <w:sz w:val="28"/>
          <w:szCs w:val="28"/>
          <w:rtl/>
        </w:rPr>
        <w:t xml:space="preserve"> </w:t>
      </w:r>
      <w:r w:rsidRPr="00F6781C">
        <w:rPr>
          <w:rFonts w:hint="cs"/>
          <w:sz w:val="28"/>
          <w:szCs w:val="28"/>
          <w:rtl/>
        </w:rPr>
        <w:t>האלה</w:t>
      </w:r>
      <w:r w:rsidRPr="00F6781C">
        <w:rPr>
          <w:sz w:val="28"/>
          <w:szCs w:val="28"/>
          <w:rtl/>
        </w:rPr>
        <w:t xml:space="preserve">, </w:t>
      </w:r>
      <w:r w:rsidRPr="00F6781C">
        <w:rPr>
          <w:rFonts w:hint="cs"/>
          <w:sz w:val="28"/>
          <w:szCs w:val="28"/>
          <w:rtl/>
        </w:rPr>
        <w:t>והסב</w:t>
      </w:r>
      <w:r>
        <w:rPr>
          <w:rFonts w:hint="cs"/>
          <w:sz w:val="28"/>
          <w:szCs w:val="28"/>
          <w:rtl/>
        </w:rPr>
        <w:t>י</w:t>
      </w:r>
      <w:r w:rsidRPr="00F6781C">
        <w:rPr>
          <w:rFonts w:hint="cs"/>
          <w:sz w:val="28"/>
          <w:szCs w:val="28"/>
          <w:rtl/>
        </w:rPr>
        <w:t>ר</w:t>
      </w:r>
      <w:r>
        <w:rPr>
          <w:rFonts w:hint="cs"/>
          <w:sz w:val="28"/>
          <w:szCs w:val="28"/>
          <w:rtl/>
        </w:rPr>
        <w:t>ו</w:t>
      </w:r>
      <w:r w:rsidRPr="00F6781C">
        <w:rPr>
          <w:sz w:val="28"/>
          <w:szCs w:val="28"/>
          <w:rtl/>
        </w:rPr>
        <w:t xml:space="preserve"> </w:t>
      </w:r>
      <w:r w:rsidRPr="00F6781C">
        <w:rPr>
          <w:rFonts w:hint="cs"/>
          <w:sz w:val="28"/>
          <w:szCs w:val="28"/>
          <w:rtl/>
        </w:rPr>
        <w:t>כיצד</w:t>
      </w:r>
      <w:r w:rsidRPr="00F6781C">
        <w:rPr>
          <w:sz w:val="28"/>
          <w:szCs w:val="28"/>
          <w:rtl/>
        </w:rPr>
        <w:t xml:space="preserve"> </w:t>
      </w:r>
      <w:r w:rsidRPr="00F6781C">
        <w:rPr>
          <w:rFonts w:hint="cs"/>
          <w:sz w:val="28"/>
          <w:szCs w:val="28"/>
          <w:rtl/>
        </w:rPr>
        <w:t>הן</w:t>
      </w:r>
      <w:r w:rsidRPr="00F6781C">
        <w:rPr>
          <w:sz w:val="28"/>
          <w:szCs w:val="28"/>
          <w:rtl/>
        </w:rPr>
        <w:t xml:space="preserve"> </w:t>
      </w:r>
      <w:r w:rsidRPr="00F6781C">
        <w:rPr>
          <w:rFonts w:hint="cs"/>
          <w:sz w:val="28"/>
          <w:szCs w:val="28"/>
          <w:rtl/>
        </w:rPr>
        <w:t>תרמו</w:t>
      </w:r>
      <w:r w:rsidRPr="00F6781C">
        <w:rPr>
          <w:sz w:val="28"/>
          <w:szCs w:val="28"/>
          <w:rtl/>
        </w:rPr>
        <w:t xml:space="preserve"> </w:t>
      </w:r>
      <w:r w:rsidRPr="00F6781C">
        <w:rPr>
          <w:rFonts w:hint="cs"/>
          <w:sz w:val="28"/>
          <w:szCs w:val="28"/>
          <w:rtl/>
        </w:rPr>
        <w:t>להשגת</w:t>
      </w:r>
      <w:r w:rsidRPr="00F6781C">
        <w:rPr>
          <w:sz w:val="28"/>
          <w:szCs w:val="28"/>
          <w:rtl/>
        </w:rPr>
        <w:t xml:space="preserve"> </w:t>
      </w:r>
      <w:r w:rsidRPr="00F6781C">
        <w:rPr>
          <w:rFonts w:hint="cs"/>
          <w:sz w:val="28"/>
          <w:szCs w:val="28"/>
          <w:rtl/>
        </w:rPr>
        <w:t>המטרה</w:t>
      </w:r>
      <w:r w:rsidRPr="00F6781C">
        <w:rPr>
          <w:sz w:val="28"/>
          <w:szCs w:val="28"/>
          <w:rtl/>
        </w:rPr>
        <w:t xml:space="preserve"> </w:t>
      </w:r>
      <w:r w:rsidRPr="00F6781C">
        <w:rPr>
          <w:rFonts w:hint="cs"/>
          <w:sz w:val="28"/>
          <w:szCs w:val="28"/>
          <w:rtl/>
        </w:rPr>
        <w:t>של</w:t>
      </w:r>
      <w:r w:rsidRPr="00F6781C">
        <w:rPr>
          <w:sz w:val="28"/>
          <w:szCs w:val="28"/>
          <w:rtl/>
        </w:rPr>
        <w:t xml:space="preserve"> </w:t>
      </w:r>
      <w:r w:rsidRPr="00F6781C">
        <w:rPr>
          <w:rFonts w:hint="cs"/>
          <w:sz w:val="28"/>
          <w:szCs w:val="28"/>
          <w:rtl/>
        </w:rPr>
        <w:t>נעמי</w:t>
      </w:r>
      <w:r w:rsidRPr="00F6781C">
        <w:rPr>
          <w:sz w:val="28"/>
          <w:szCs w:val="28"/>
          <w:rtl/>
        </w:rPr>
        <w:t xml:space="preserve">. </w:t>
      </w:r>
      <w:r w:rsidRPr="00F6781C">
        <w:rPr>
          <w:rFonts w:hint="cs"/>
          <w:sz w:val="28"/>
          <w:szCs w:val="28"/>
          <w:rtl/>
        </w:rPr>
        <w:t>בסס</w:t>
      </w:r>
      <w:r>
        <w:rPr>
          <w:rFonts w:hint="cs"/>
          <w:sz w:val="28"/>
          <w:szCs w:val="28"/>
          <w:rtl/>
        </w:rPr>
        <w:t>ו</w:t>
      </w:r>
      <w:r w:rsidRPr="00F6781C">
        <w:rPr>
          <w:sz w:val="28"/>
          <w:szCs w:val="28"/>
          <w:rtl/>
        </w:rPr>
        <w:t xml:space="preserve"> </w:t>
      </w:r>
      <w:r w:rsidRPr="00F6781C">
        <w:rPr>
          <w:rFonts w:hint="cs"/>
          <w:sz w:val="28"/>
          <w:szCs w:val="28"/>
          <w:rtl/>
        </w:rPr>
        <w:t>את</w:t>
      </w:r>
      <w:r w:rsidRPr="00F6781C">
        <w:rPr>
          <w:sz w:val="28"/>
          <w:szCs w:val="28"/>
          <w:rtl/>
        </w:rPr>
        <w:t xml:space="preserve"> </w:t>
      </w:r>
      <w:r w:rsidRPr="00F6781C">
        <w:rPr>
          <w:rFonts w:hint="cs"/>
          <w:sz w:val="28"/>
          <w:szCs w:val="28"/>
          <w:rtl/>
        </w:rPr>
        <w:t>דברי</w:t>
      </w:r>
      <w:r>
        <w:rPr>
          <w:rFonts w:hint="cs"/>
          <w:sz w:val="28"/>
          <w:szCs w:val="28"/>
          <w:rtl/>
        </w:rPr>
        <w:t>כם</w:t>
      </w:r>
      <w:r w:rsidRPr="00F6781C">
        <w:rPr>
          <w:sz w:val="28"/>
          <w:szCs w:val="28"/>
          <w:rtl/>
        </w:rPr>
        <w:t xml:space="preserve"> </w:t>
      </w:r>
      <w:r w:rsidRPr="00F6781C">
        <w:rPr>
          <w:rFonts w:hint="cs"/>
          <w:sz w:val="28"/>
          <w:szCs w:val="28"/>
          <w:rtl/>
        </w:rPr>
        <w:t>על</w:t>
      </w:r>
      <w:r w:rsidRPr="00F6781C">
        <w:rPr>
          <w:sz w:val="28"/>
          <w:szCs w:val="28"/>
          <w:rtl/>
        </w:rPr>
        <w:t xml:space="preserve"> </w:t>
      </w:r>
      <w:r w:rsidRPr="00F6781C">
        <w:rPr>
          <w:rFonts w:hint="cs"/>
          <w:sz w:val="28"/>
          <w:szCs w:val="28"/>
          <w:rtl/>
        </w:rPr>
        <w:t>הכתוב</w:t>
      </w:r>
      <w:r w:rsidRPr="00F6781C">
        <w:rPr>
          <w:sz w:val="28"/>
          <w:szCs w:val="28"/>
          <w:rtl/>
        </w:rPr>
        <w:t>.</w:t>
      </w:r>
    </w:p>
    <w:p w14:paraId="06DC1C4E" w14:textId="77777777" w:rsidR="00FE4B39" w:rsidRPr="00F6781C" w:rsidRDefault="00FE4B39" w:rsidP="00FE4B39">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453686E5" w14:textId="77777777" w:rsidR="002773A6" w:rsidRPr="00F6781C" w:rsidRDefault="002773A6" w:rsidP="00FE4B39">
      <w:pPr>
        <w:pStyle w:val="aa"/>
        <w:numPr>
          <w:ilvl w:val="0"/>
          <w:numId w:val="28"/>
        </w:numPr>
        <w:spacing w:line="360" w:lineRule="auto"/>
        <w:rPr>
          <w:sz w:val="28"/>
          <w:szCs w:val="28"/>
          <w:rtl/>
        </w:rPr>
      </w:pPr>
      <w:r w:rsidRPr="00F6781C">
        <w:rPr>
          <w:sz w:val="28"/>
          <w:szCs w:val="28"/>
          <w:rtl/>
        </w:rPr>
        <w:t xml:space="preserve"> </w:t>
      </w:r>
      <w:r w:rsidRPr="00F6781C">
        <w:rPr>
          <w:rFonts w:hint="cs"/>
          <w:sz w:val="28"/>
          <w:szCs w:val="28"/>
          <w:rtl/>
        </w:rPr>
        <w:t>קרא</w:t>
      </w:r>
      <w:r>
        <w:rPr>
          <w:rFonts w:hint="cs"/>
          <w:sz w:val="28"/>
          <w:szCs w:val="28"/>
          <w:rtl/>
        </w:rPr>
        <w:t>ו</w:t>
      </w:r>
      <w:r w:rsidRPr="00F6781C">
        <w:rPr>
          <w:sz w:val="28"/>
          <w:szCs w:val="28"/>
          <w:rtl/>
        </w:rPr>
        <w:t xml:space="preserve"> </w:t>
      </w:r>
      <w:r w:rsidRPr="00F6781C">
        <w:rPr>
          <w:rFonts w:hint="cs"/>
          <w:sz w:val="28"/>
          <w:szCs w:val="28"/>
          <w:rtl/>
        </w:rPr>
        <w:t>פסוקים</w:t>
      </w:r>
      <w:r>
        <w:rPr>
          <w:sz w:val="28"/>
          <w:szCs w:val="28"/>
          <w:rtl/>
        </w:rPr>
        <w:t xml:space="preserve"> </w:t>
      </w:r>
      <w:r>
        <w:rPr>
          <w:rFonts w:hint="cs"/>
          <w:sz w:val="28"/>
          <w:szCs w:val="28"/>
          <w:rtl/>
        </w:rPr>
        <w:t>13-9</w:t>
      </w:r>
      <w:r w:rsidRPr="00F6781C">
        <w:rPr>
          <w:sz w:val="28"/>
          <w:szCs w:val="28"/>
          <w:rtl/>
        </w:rPr>
        <w:t xml:space="preserve"> </w:t>
      </w:r>
      <w:r w:rsidRPr="00F6781C">
        <w:rPr>
          <w:rFonts w:hint="cs"/>
          <w:sz w:val="28"/>
          <w:szCs w:val="28"/>
          <w:rtl/>
        </w:rPr>
        <w:t>שלפני</w:t>
      </w:r>
      <w:r>
        <w:rPr>
          <w:rFonts w:hint="cs"/>
          <w:sz w:val="28"/>
          <w:szCs w:val="28"/>
          <w:rtl/>
        </w:rPr>
        <w:t>כם</w:t>
      </w:r>
      <w:r w:rsidRPr="00F6781C">
        <w:rPr>
          <w:sz w:val="28"/>
          <w:szCs w:val="28"/>
          <w:rtl/>
        </w:rPr>
        <w:t>.</w:t>
      </w:r>
    </w:p>
    <w:p w14:paraId="57E1DF9F" w14:textId="77777777" w:rsidR="002773A6" w:rsidRDefault="002773A6" w:rsidP="00FE4B39">
      <w:pPr>
        <w:pStyle w:val="aa"/>
        <w:numPr>
          <w:ilvl w:val="0"/>
          <w:numId w:val="30"/>
        </w:numPr>
        <w:spacing w:line="360" w:lineRule="auto"/>
        <w:rPr>
          <w:sz w:val="28"/>
          <w:szCs w:val="28"/>
        </w:rPr>
      </w:pPr>
      <w:r w:rsidRPr="00FE4B39">
        <w:rPr>
          <w:rFonts w:hint="cs"/>
          <w:sz w:val="28"/>
          <w:szCs w:val="28"/>
          <w:rtl/>
        </w:rPr>
        <w:t>רות</w:t>
      </w:r>
      <w:r w:rsidRPr="00FE4B39">
        <w:rPr>
          <w:sz w:val="28"/>
          <w:szCs w:val="28"/>
          <w:rtl/>
        </w:rPr>
        <w:t xml:space="preserve"> </w:t>
      </w:r>
      <w:r w:rsidRPr="00FE4B39">
        <w:rPr>
          <w:rFonts w:hint="cs"/>
          <w:sz w:val="28"/>
          <w:szCs w:val="28"/>
          <w:rtl/>
        </w:rPr>
        <w:t>מבקשת</w:t>
      </w:r>
      <w:r w:rsidRPr="00FE4B39">
        <w:rPr>
          <w:sz w:val="28"/>
          <w:szCs w:val="28"/>
          <w:rtl/>
        </w:rPr>
        <w:t xml:space="preserve"> </w:t>
      </w:r>
      <w:r w:rsidRPr="00FE4B39">
        <w:rPr>
          <w:rFonts w:hint="cs"/>
          <w:sz w:val="28"/>
          <w:szCs w:val="28"/>
          <w:rtl/>
        </w:rPr>
        <w:t>מבּ</w:t>
      </w:r>
      <w:r w:rsidRPr="00FE4B39">
        <w:rPr>
          <w:sz w:val="28"/>
          <w:szCs w:val="28"/>
          <w:rtl/>
        </w:rPr>
        <w:t xml:space="preserve"> ֹ</w:t>
      </w:r>
      <w:r w:rsidRPr="00FE4B39">
        <w:rPr>
          <w:rFonts w:hint="cs"/>
          <w:sz w:val="28"/>
          <w:szCs w:val="28"/>
          <w:rtl/>
        </w:rPr>
        <w:t>עז</w:t>
      </w:r>
      <w:r w:rsidRPr="00FE4B39">
        <w:rPr>
          <w:sz w:val="28"/>
          <w:szCs w:val="28"/>
          <w:rtl/>
        </w:rPr>
        <w:t>: ּ"</w:t>
      </w:r>
      <w:r w:rsidRPr="00FE4B39">
        <w:rPr>
          <w:rFonts w:hint="cs"/>
          <w:sz w:val="28"/>
          <w:szCs w:val="28"/>
          <w:rtl/>
        </w:rPr>
        <w:t>וָפרשׂת</w:t>
      </w:r>
      <w:r w:rsidRPr="00FE4B39">
        <w:rPr>
          <w:sz w:val="28"/>
          <w:szCs w:val="28"/>
          <w:rtl/>
        </w:rPr>
        <w:t xml:space="preserve"> </w:t>
      </w:r>
      <w:r w:rsidRPr="00FE4B39">
        <w:rPr>
          <w:rFonts w:hint="cs"/>
          <w:sz w:val="28"/>
          <w:szCs w:val="28"/>
          <w:rtl/>
        </w:rPr>
        <w:t>כנפך</w:t>
      </w:r>
      <w:r w:rsidRPr="00FE4B39">
        <w:rPr>
          <w:sz w:val="28"/>
          <w:szCs w:val="28"/>
          <w:rtl/>
        </w:rPr>
        <w:t xml:space="preserve"> </w:t>
      </w:r>
      <w:r w:rsidRPr="00FE4B39">
        <w:rPr>
          <w:rFonts w:hint="cs"/>
          <w:sz w:val="28"/>
          <w:szCs w:val="28"/>
          <w:rtl/>
        </w:rPr>
        <w:t>על</w:t>
      </w:r>
      <w:r w:rsidRPr="00FE4B39">
        <w:rPr>
          <w:sz w:val="28"/>
          <w:szCs w:val="28"/>
          <w:rtl/>
        </w:rPr>
        <w:t xml:space="preserve"> </w:t>
      </w:r>
      <w:r w:rsidRPr="00FE4B39">
        <w:rPr>
          <w:rFonts w:hint="cs"/>
          <w:sz w:val="28"/>
          <w:szCs w:val="28"/>
          <w:rtl/>
        </w:rPr>
        <w:t xml:space="preserve"> אָמתך"</w:t>
      </w:r>
      <w:r w:rsidR="00FE4B39" w:rsidRPr="00FE4B39">
        <w:rPr>
          <w:rFonts w:hint="cs"/>
          <w:sz w:val="28"/>
          <w:szCs w:val="28"/>
          <w:rtl/>
        </w:rPr>
        <w:t>.</w:t>
      </w:r>
      <w:r w:rsidR="00FE4B39">
        <w:rPr>
          <w:rFonts w:hint="cs"/>
          <w:sz w:val="28"/>
          <w:szCs w:val="28"/>
          <w:rtl/>
        </w:rPr>
        <w:t xml:space="preserve"> </w:t>
      </w:r>
      <w:r w:rsidRPr="00FE4B39">
        <w:rPr>
          <w:rFonts w:hint="cs"/>
          <w:sz w:val="28"/>
          <w:szCs w:val="28"/>
          <w:rtl/>
        </w:rPr>
        <w:t>הסבירו</w:t>
      </w:r>
      <w:r w:rsidRPr="00FE4B39">
        <w:rPr>
          <w:sz w:val="28"/>
          <w:szCs w:val="28"/>
          <w:rtl/>
        </w:rPr>
        <w:t xml:space="preserve"> </w:t>
      </w:r>
      <w:r w:rsidRPr="00FE4B39">
        <w:rPr>
          <w:rFonts w:hint="cs"/>
          <w:sz w:val="28"/>
          <w:szCs w:val="28"/>
          <w:rtl/>
        </w:rPr>
        <w:t>את</w:t>
      </w:r>
      <w:r w:rsidRPr="00FE4B39">
        <w:rPr>
          <w:sz w:val="28"/>
          <w:szCs w:val="28"/>
          <w:rtl/>
        </w:rPr>
        <w:t xml:space="preserve"> </w:t>
      </w:r>
      <w:r w:rsidRPr="00FE4B39">
        <w:rPr>
          <w:rFonts w:hint="cs"/>
          <w:sz w:val="28"/>
          <w:szCs w:val="28"/>
          <w:rtl/>
        </w:rPr>
        <w:t>הבקשה</w:t>
      </w:r>
      <w:r w:rsidRPr="00FE4B39">
        <w:rPr>
          <w:sz w:val="28"/>
          <w:szCs w:val="28"/>
          <w:rtl/>
        </w:rPr>
        <w:t xml:space="preserve"> </w:t>
      </w:r>
      <w:r w:rsidRPr="00FE4B39">
        <w:rPr>
          <w:rFonts w:hint="cs"/>
          <w:sz w:val="28"/>
          <w:szCs w:val="28"/>
          <w:rtl/>
        </w:rPr>
        <w:t>של</w:t>
      </w:r>
      <w:r w:rsidRPr="00FE4B39">
        <w:rPr>
          <w:sz w:val="28"/>
          <w:szCs w:val="28"/>
          <w:rtl/>
        </w:rPr>
        <w:t xml:space="preserve"> </w:t>
      </w:r>
      <w:r w:rsidRPr="00FE4B39">
        <w:rPr>
          <w:rFonts w:hint="cs"/>
          <w:sz w:val="28"/>
          <w:szCs w:val="28"/>
          <w:rtl/>
        </w:rPr>
        <w:t>רות</w:t>
      </w:r>
      <w:r w:rsidRPr="00FE4B39">
        <w:rPr>
          <w:sz w:val="28"/>
          <w:szCs w:val="28"/>
          <w:rtl/>
        </w:rPr>
        <w:t xml:space="preserve"> </w:t>
      </w:r>
      <w:r w:rsidRPr="00FE4B39">
        <w:rPr>
          <w:rFonts w:hint="cs"/>
          <w:sz w:val="28"/>
          <w:szCs w:val="28"/>
          <w:rtl/>
        </w:rPr>
        <w:t>ואת</w:t>
      </w:r>
      <w:r w:rsidRPr="00FE4B39">
        <w:rPr>
          <w:sz w:val="28"/>
          <w:szCs w:val="28"/>
          <w:rtl/>
        </w:rPr>
        <w:t xml:space="preserve"> </w:t>
      </w:r>
      <w:r w:rsidRPr="00FE4B39">
        <w:rPr>
          <w:rFonts w:hint="cs"/>
          <w:sz w:val="28"/>
          <w:szCs w:val="28"/>
          <w:rtl/>
        </w:rPr>
        <w:t>הנימוק</w:t>
      </w:r>
      <w:r w:rsidRPr="00FE4B39">
        <w:rPr>
          <w:sz w:val="28"/>
          <w:szCs w:val="28"/>
          <w:rtl/>
        </w:rPr>
        <w:t xml:space="preserve"> </w:t>
      </w:r>
      <w:r w:rsidRPr="00FE4B39">
        <w:rPr>
          <w:rFonts w:hint="cs"/>
          <w:sz w:val="28"/>
          <w:szCs w:val="28"/>
          <w:rtl/>
        </w:rPr>
        <w:t>שלה</w:t>
      </w:r>
      <w:r w:rsidRPr="00FE4B39">
        <w:rPr>
          <w:sz w:val="28"/>
          <w:szCs w:val="28"/>
          <w:rtl/>
        </w:rPr>
        <w:t xml:space="preserve"> </w:t>
      </w:r>
      <w:r w:rsidRPr="00FE4B39">
        <w:rPr>
          <w:rFonts w:hint="cs"/>
          <w:sz w:val="28"/>
          <w:szCs w:val="28"/>
          <w:rtl/>
        </w:rPr>
        <w:t>לבקשה</w:t>
      </w:r>
      <w:r w:rsidRPr="00FE4B39">
        <w:rPr>
          <w:sz w:val="28"/>
          <w:szCs w:val="28"/>
          <w:rtl/>
        </w:rPr>
        <w:t xml:space="preserve">. </w:t>
      </w:r>
    </w:p>
    <w:p w14:paraId="0F4CCE33" w14:textId="77777777" w:rsidR="00FE4B39" w:rsidRPr="00FE4B39" w:rsidRDefault="00FE4B39" w:rsidP="00FE4B39">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108F4289" w14:textId="77777777" w:rsidR="002773A6" w:rsidRPr="00FE4B39" w:rsidRDefault="002773A6" w:rsidP="00FE4B39">
      <w:pPr>
        <w:pStyle w:val="aa"/>
        <w:numPr>
          <w:ilvl w:val="0"/>
          <w:numId w:val="30"/>
        </w:numPr>
        <w:spacing w:line="360" w:lineRule="auto"/>
        <w:rPr>
          <w:sz w:val="28"/>
          <w:szCs w:val="28"/>
          <w:rtl/>
        </w:rPr>
      </w:pPr>
      <w:r w:rsidRPr="00FE4B39">
        <w:rPr>
          <w:rFonts w:hint="cs"/>
          <w:sz w:val="28"/>
          <w:szCs w:val="28"/>
          <w:rtl/>
        </w:rPr>
        <w:t>האם</w:t>
      </w:r>
      <w:r w:rsidRPr="00FE4B39">
        <w:rPr>
          <w:sz w:val="28"/>
          <w:szCs w:val="28"/>
          <w:rtl/>
        </w:rPr>
        <w:t xml:space="preserve"> </w:t>
      </w:r>
      <w:r w:rsidRPr="00FE4B39">
        <w:rPr>
          <w:rFonts w:hint="cs"/>
          <w:sz w:val="28"/>
          <w:szCs w:val="28"/>
          <w:rtl/>
        </w:rPr>
        <w:t>בּ</w:t>
      </w:r>
      <w:r w:rsidRPr="00FE4B39">
        <w:rPr>
          <w:sz w:val="28"/>
          <w:szCs w:val="28"/>
          <w:rtl/>
        </w:rPr>
        <w:t xml:space="preserve"> ֹ</w:t>
      </w:r>
      <w:r w:rsidRPr="00FE4B39">
        <w:rPr>
          <w:rFonts w:hint="cs"/>
          <w:sz w:val="28"/>
          <w:szCs w:val="28"/>
          <w:rtl/>
        </w:rPr>
        <w:t>עז</w:t>
      </w:r>
      <w:r w:rsidRPr="00FE4B39">
        <w:rPr>
          <w:sz w:val="28"/>
          <w:szCs w:val="28"/>
          <w:rtl/>
        </w:rPr>
        <w:t xml:space="preserve"> </w:t>
      </w:r>
      <w:r w:rsidRPr="00FE4B39">
        <w:rPr>
          <w:rFonts w:hint="cs"/>
          <w:sz w:val="28"/>
          <w:szCs w:val="28"/>
          <w:rtl/>
        </w:rPr>
        <w:t>מסכים</w:t>
      </w:r>
      <w:r w:rsidRPr="00FE4B39">
        <w:rPr>
          <w:sz w:val="28"/>
          <w:szCs w:val="28"/>
          <w:rtl/>
        </w:rPr>
        <w:t xml:space="preserve"> </w:t>
      </w:r>
      <w:r w:rsidRPr="00FE4B39">
        <w:rPr>
          <w:rFonts w:hint="cs"/>
          <w:sz w:val="28"/>
          <w:szCs w:val="28"/>
          <w:rtl/>
        </w:rPr>
        <w:t>לבקשה</w:t>
      </w:r>
      <w:r w:rsidRPr="00FE4B39">
        <w:rPr>
          <w:sz w:val="28"/>
          <w:szCs w:val="28"/>
          <w:rtl/>
        </w:rPr>
        <w:t xml:space="preserve"> </w:t>
      </w:r>
      <w:r w:rsidRPr="00FE4B39">
        <w:rPr>
          <w:rFonts w:hint="cs"/>
          <w:sz w:val="28"/>
          <w:szCs w:val="28"/>
          <w:rtl/>
        </w:rPr>
        <w:t>של</w:t>
      </w:r>
      <w:r w:rsidRPr="00FE4B39">
        <w:rPr>
          <w:sz w:val="28"/>
          <w:szCs w:val="28"/>
          <w:rtl/>
        </w:rPr>
        <w:t xml:space="preserve"> </w:t>
      </w:r>
      <w:r w:rsidRPr="00FE4B39">
        <w:rPr>
          <w:rFonts w:hint="cs"/>
          <w:sz w:val="28"/>
          <w:szCs w:val="28"/>
          <w:rtl/>
        </w:rPr>
        <w:t>רות</w:t>
      </w:r>
      <w:r w:rsidRPr="00FE4B39">
        <w:rPr>
          <w:sz w:val="28"/>
          <w:szCs w:val="28"/>
          <w:rtl/>
        </w:rPr>
        <w:t>?</w:t>
      </w:r>
      <w:r w:rsidRPr="00FE4B39">
        <w:rPr>
          <w:rFonts w:hint="cs"/>
          <w:sz w:val="28"/>
          <w:szCs w:val="28"/>
          <w:rtl/>
        </w:rPr>
        <w:t xml:space="preserve"> נמקו</w:t>
      </w:r>
      <w:r w:rsidRPr="00FE4B39">
        <w:rPr>
          <w:sz w:val="28"/>
          <w:szCs w:val="28"/>
          <w:rtl/>
        </w:rPr>
        <w:t xml:space="preserve">, </w:t>
      </w:r>
      <w:r w:rsidRPr="00FE4B39">
        <w:rPr>
          <w:rFonts w:hint="cs"/>
          <w:sz w:val="28"/>
          <w:szCs w:val="28"/>
          <w:rtl/>
        </w:rPr>
        <w:t>ובססו</w:t>
      </w:r>
      <w:r w:rsidRPr="00FE4B39">
        <w:rPr>
          <w:sz w:val="28"/>
          <w:szCs w:val="28"/>
          <w:rtl/>
        </w:rPr>
        <w:t xml:space="preserve"> </w:t>
      </w:r>
      <w:r w:rsidRPr="00FE4B39">
        <w:rPr>
          <w:rFonts w:hint="cs"/>
          <w:sz w:val="28"/>
          <w:szCs w:val="28"/>
          <w:rtl/>
        </w:rPr>
        <w:t>את</w:t>
      </w:r>
      <w:r w:rsidRPr="00FE4B39">
        <w:rPr>
          <w:sz w:val="28"/>
          <w:szCs w:val="28"/>
          <w:rtl/>
        </w:rPr>
        <w:t xml:space="preserve"> </w:t>
      </w:r>
      <w:r w:rsidRPr="00FE4B39">
        <w:rPr>
          <w:rFonts w:hint="cs"/>
          <w:sz w:val="28"/>
          <w:szCs w:val="28"/>
          <w:rtl/>
        </w:rPr>
        <w:t>דבריכם</w:t>
      </w:r>
      <w:r w:rsidRPr="00FE4B39">
        <w:rPr>
          <w:sz w:val="28"/>
          <w:szCs w:val="28"/>
          <w:rtl/>
        </w:rPr>
        <w:t xml:space="preserve"> </w:t>
      </w:r>
      <w:r w:rsidRPr="00FE4B39">
        <w:rPr>
          <w:rFonts w:hint="cs"/>
          <w:sz w:val="28"/>
          <w:szCs w:val="28"/>
          <w:rtl/>
        </w:rPr>
        <w:t>על</w:t>
      </w:r>
      <w:r w:rsidRPr="00FE4B39">
        <w:rPr>
          <w:sz w:val="28"/>
          <w:szCs w:val="28"/>
          <w:rtl/>
        </w:rPr>
        <w:t xml:space="preserve"> </w:t>
      </w:r>
      <w:r w:rsidRPr="00FE4B39">
        <w:rPr>
          <w:rFonts w:hint="cs"/>
          <w:sz w:val="28"/>
          <w:szCs w:val="28"/>
          <w:rtl/>
        </w:rPr>
        <w:t>הכתוב.</w:t>
      </w:r>
    </w:p>
    <w:p w14:paraId="62F84A99" w14:textId="77777777" w:rsidR="00FE4B39" w:rsidRPr="00FE4B39" w:rsidRDefault="00FE4B39" w:rsidP="00FE4B39">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6A52BEB3" w14:textId="77777777" w:rsidR="00973E29" w:rsidRDefault="00973E29" w:rsidP="00F67EB8">
      <w:pPr>
        <w:rPr>
          <w:rFonts w:cs="Guttman Yad-Brush"/>
          <w:sz w:val="28"/>
          <w:szCs w:val="28"/>
          <w:u w:val="single"/>
          <w:rtl/>
        </w:rPr>
      </w:pPr>
      <w:r w:rsidRPr="0088173A">
        <w:rPr>
          <w:rFonts w:cs="Guttman Yad-Brush" w:hint="cs"/>
          <w:sz w:val="28"/>
          <w:szCs w:val="28"/>
          <w:highlight w:val="yellow"/>
          <w:u w:val="single"/>
          <w:rtl/>
        </w:rPr>
        <w:t>רות ד'</w:t>
      </w:r>
      <w:r w:rsidR="0088173A" w:rsidRPr="0088173A">
        <w:rPr>
          <w:rFonts w:cs="Guttman Yad-Brush" w:hint="cs"/>
          <w:sz w:val="28"/>
          <w:szCs w:val="28"/>
          <w:highlight w:val="yellow"/>
          <w:u w:val="single"/>
          <w:rtl/>
        </w:rPr>
        <w:t xml:space="preserve"> - סיום</w:t>
      </w:r>
    </w:p>
    <w:p w14:paraId="036AC12F" w14:textId="77777777" w:rsidR="00F4383B" w:rsidRDefault="00973E29" w:rsidP="00E7102E">
      <w:pPr>
        <w:rPr>
          <w:rFonts w:cs="Guttman Yad-Brush"/>
          <w:sz w:val="28"/>
          <w:szCs w:val="28"/>
          <w:rtl/>
        </w:rPr>
      </w:pPr>
      <w:r>
        <w:rPr>
          <w:rFonts w:cs="Guttman Yad-Brush" w:hint="cs"/>
          <w:sz w:val="28"/>
          <w:szCs w:val="28"/>
          <w:rtl/>
        </w:rPr>
        <w:t xml:space="preserve">בועז מגיע לשער העיר, באותם ימים המשפט והדין נעשו במקום ציבורי הפתוח לקהל הרחב </w:t>
      </w:r>
      <w:r>
        <w:rPr>
          <w:rFonts w:cs="Guttman Yad-Brush"/>
          <w:sz w:val="28"/>
          <w:szCs w:val="28"/>
          <w:rtl/>
        </w:rPr>
        <w:t>–</w:t>
      </w:r>
      <w:r>
        <w:rPr>
          <w:rFonts w:cs="Guttman Yad-Brush" w:hint="cs"/>
          <w:sz w:val="28"/>
          <w:szCs w:val="28"/>
          <w:rtl/>
        </w:rPr>
        <w:t xml:space="preserve"> שער העיר. שם הוא ואדם נוסף ממשפחת אלימלך פונים לזקנים השופטים ומציגים את המקרה: הגואל הקרוב יותר אמנם רצה את האדמה של הנפטר (בעלה של רות) אך לא רצה לשאת את רות. </w:t>
      </w:r>
      <w:r w:rsidR="0080312E">
        <w:rPr>
          <w:rFonts w:cs="Guttman Yad-Brush" w:hint="cs"/>
          <w:sz w:val="28"/>
          <w:szCs w:val="28"/>
          <w:rtl/>
        </w:rPr>
        <w:t>חשוב</w:t>
      </w:r>
      <w:r w:rsidR="00F4383B">
        <w:rPr>
          <w:rFonts w:cs="Guttman Yad-Brush" w:hint="cs"/>
          <w:sz w:val="28"/>
          <w:szCs w:val="28"/>
          <w:rtl/>
        </w:rPr>
        <w:t xml:space="preserve"> ל</w:t>
      </w:r>
      <w:r w:rsidR="0080312E">
        <w:rPr>
          <w:rFonts w:cs="Guttman Yad-Brush" w:hint="cs"/>
          <w:sz w:val="28"/>
          <w:szCs w:val="28"/>
          <w:rtl/>
        </w:rPr>
        <w:t>זכור</w:t>
      </w:r>
      <w:r w:rsidR="00F4383B">
        <w:rPr>
          <w:rFonts w:cs="Guttman Yad-Brush" w:hint="cs"/>
          <w:sz w:val="28"/>
          <w:szCs w:val="28"/>
          <w:rtl/>
        </w:rPr>
        <w:t xml:space="preserve"> שרות היא מואביה</w:t>
      </w:r>
      <w:r w:rsidR="0080312E">
        <w:rPr>
          <w:rFonts w:cs="Guttman Yad-Brush" w:hint="cs"/>
          <w:sz w:val="28"/>
          <w:szCs w:val="28"/>
          <w:rtl/>
        </w:rPr>
        <w:t>,</w:t>
      </w:r>
      <w:r w:rsidR="00F4383B">
        <w:rPr>
          <w:rFonts w:cs="Guttman Yad-Brush" w:hint="cs"/>
          <w:sz w:val="28"/>
          <w:szCs w:val="28"/>
          <w:rtl/>
        </w:rPr>
        <w:t xml:space="preserve"> ובתורה נאמר</w:t>
      </w:r>
      <w:r w:rsidR="0080312E">
        <w:rPr>
          <w:rFonts w:cs="Guttman Yad-Brush" w:hint="cs"/>
          <w:sz w:val="28"/>
          <w:szCs w:val="28"/>
          <w:rtl/>
        </w:rPr>
        <w:t>:</w:t>
      </w:r>
      <w:r w:rsidR="00F4383B">
        <w:rPr>
          <w:rFonts w:cs="Guttman Yad-Brush" w:hint="cs"/>
          <w:sz w:val="28"/>
          <w:szCs w:val="28"/>
          <w:rtl/>
        </w:rPr>
        <w:t xml:space="preserve"> לא יבוא עמוני ומואבי בקהל ה'. לפיכך נישואין לרות נחשבו לבעי</w:t>
      </w:r>
      <w:r w:rsidR="00E7102E">
        <w:rPr>
          <w:rFonts w:cs="Guttman Yad-Brush" w:hint="cs"/>
          <w:sz w:val="28"/>
          <w:szCs w:val="28"/>
          <w:rtl/>
        </w:rPr>
        <w:t>תיים</w:t>
      </w:r>
      <w:r w:rsidR="00F4383B">
        <w:rPr>
          <w:rFonts w:cs="Guttman Yad-Brush" w:hint="cs"/>
          <w:sz w:val="28"/>
          <w:szCs w:val="28"/>
          <w:rtl/>
        </w:rPr>
        <w:t xml:space="preserve">. חכמינו כתבו כי אסור לאישה מישראל לשאת </w:t>
      </w:r>
      <w:r w:rsidR="0080312E">
        <w:rPr>
          <w:rFonts w:cs="Guttman Yad-Brush" w:hint="cs"/>
          <w:sz w:val="28"/>
          <w:szCs w:val="28"/>
          <w:rtl/>
        </w:rPr>
        <w:lastRenderedPageBreak/>
        <w:t>מואבי, אך מותר לגבר לשאת מואבית כי הפסוק מדגיש עמוני ומואבי ולא עמונית ומואביה. כך הם הסבירו את</w:t>
      </w:r>
      <w:r w:rsidR="00E7102E">
        <w:rPr>
          <w:rFonts w:cs="Guttman Yad-Brush" w:hint="cs"/>
          <w:sz w:val="28"/>
          <w:szCs w:val="28"/>
          <w:rtl/>
        </w:rPr>
        <w:t xml:space="preserve"> היתר</w:t>
      </w:r>
      <w:r w:rsidR="0080312E">
        <w:rPr>
          <w:rFonts w:cs="Guttman Yad-Brush" w:hint="cs"/>
          <w:sz w:val="28"/>
          <w:szCs w:val="28"/>
          <w:rtl/>
        </w:rPr>
        <w:t xml:space="preserve"> </w:t>
      </w:r>
      <w:r w:rsidR="00E7102E">
        <w:rPr>
          <w:rFonts w:cs="Guttman Yad-Brush" w:hint="cs"/>
          <w:sz w:val="28"/>
          <w:szCs w:val="28"/>
          <w:rtl/>
        </w:rPr>
        <w:t>ה</w:t>
      </w:r>
      <w:r w:rsidR="0080312E">
        <w:rPr>
          <w:rFonts w:cs="Guttman Yad-Brush" w:hint="cs"/>
          <w:sz w:val="28"/>
          <w:szCs w:val="28"/>
          <w:rtl/>
        </w:rPr>
        <w:t>נישואי</w:t>
      </w:r>
      <w:r w:rsidR="00E7102E">
        <w:rPr>
          <w:rFonts w:cs="Guttman Yad-Brush" w:hint="cs"/>
          <w:sz w:val="28"/>
          <w:szCs w:val="28"/>
          <w:rtl/>
        </w:rPr>
        <w:t>ן</w:t>
      </w:r>
      <w:r w:rsidR="0080312E">
        <w:rPr>
          <w:rFonts w:cs="Guttman Yad-Brush" w:hint="cs"/>
          <w:sz w:val="28"/>
          <w:szCs w:val="28"/>
          <w:rtl/>
        </w:rPr>
        <w:t xml:space="preserve"> </w:t>
      </w:r>
      <w:r w:rsidR="00E7102E">
        <w:rPr>
          <w:rFonts w:cs="Guttman Yad-Brush" w:hint="cs"/>
          <w:sz w:val="28"/>
          <w:szCs w:val="28"/>
          <w:rtl/>
        </w:rPr>
        <w:t xml:space="preserve">של </w:t>
      </w:r>
      <w:r w:rsidR="0080312E">
        <w:rPr>
          <w:rFonts w:cs="Guttman Yad-Brush" w:hint="cs"/>
          <w:sz w:val="28"/>
          <w:szCs w:val="28"/>
          <w:rtl/>
        </w:rPr>
        <w:t>בועז לרות.</w:t>
      </w:r>
    </w:p>
    <w:p w14:paraId="3181C79F" w14:textId="77777777" w:rsidR="00F4383B" w:rsidRDefault="0080312E" w:rsidP="0080312E">
      <w:pPr>
        <w:rPr>
          <w:rFonts w:cs="Guttman Yad-Brush"/>
          <w:sz w:val="28"/>
          <w:szCs w:val="28"/>
          <w:rtl/>
        </w:rPr>
      </w:pPr>
      <w:r>
        <w:rPr>
          <w:rFonts w:cs="Guttman Yad-Brush" w:hint="cs"/>
          <w:sz w:val="28"/>
          <w:szCs w:val="28"/>
          <w:rtl/>
        </w:rPr>
        <w:t xml:space="preserve">עקב סרוב הגואל </w:t>
      </w:r>
      <w:r w:rsidR="0023415D">
        <w:rPr>
          <w:rFonts w:cs="Guttman Yad-Brush" w:hint="cs"/>
          <w:sz w:val="28"/>
          <w:szCs w:val="28"/>
          <w:rtl/>
        </w:rPr>
        <w:t xml:space="preserve">(ששמו לא נזכר בפרק) </w:t>
      </w:r>
      <w:r>
        <w:rPr>
          <w:rFonts w:cs="Guttman Yad-Brush" w:hint="cs"/>
          <w:sz w:val="28"/>
          <w:szCs w:val="28"/>
          <w:rtl/>
        </w:rPr>
        <w:t>לשאת את רות</w:t>
      </w:r>
      <w:r w:rsidR="0023415D">
        <w:rPr>
          <w:rFonts w:cs="Guttman Yad-Brush" w:hint="cs"/>
          <w:sz w:val="28"/>
          <w:szCs w:val="28"/>
          <w:rtl/>
        </w:rPr>
        <w:t>,</w:t>
      </w:r>
      <w:r w:rsidR="00973E29">
        <w:rPr>
          <w:rFonts w:cs="Guttman Yad-Brush" w:hint="cs"/>
          <w:sz w:val="28"/>
          <w:szCs w:val="28"/>
          <w:rtl/>
        </w:rPr>
        <w:t xml:space="preserve"> קיבל בועז רשות לשאת</w:t>
      </w:r>
      <w:r>
        <w:rPr>
          <w:rFonts w:cs="Guttman Yad-Brush" w:hint="cs"/>
          <w:sz w:val="28"/>
          <w:szCs w:val="28"/>
          <w:rtl/>
        </w:rPr>
        <w:t xml:space="preserve">ה לאישה. </w:t>
      </w:r>
      <w:r w:rsidR="00973E29">
        <w:rPr>
          <w:rFonts w:cs="Guttman Yad-Brush" w:hint="cs"/>
          <w:sz w:val="28"/>
          <w:szCs w:val="28"/>
          <w:rtl/>
        </w:rPr>
        <w:t>הזקנים ברכו אותו בצאצאים ושרות תהיה כאחת הא</w:t>
      </w:r>
      <w:r>
        <w:rPr>
          <w:rFonts w:cs="Guttman Yad-Brush" w:hint="cs"/>
          <w:sz w:val="28"/>
          <w:szCs w:val="28"/>
          <w:rtl/>
        </w:rPr>
        <w:t>י</w:t>
      </w:r>
      <w:r w:rsidR="00973E29">
        <w:rPr>
          <w:rFonts w:cs="Guttman Yad-Brush" w:hint="cs"/>
          <w:sz w:val="28"/>
          <w:szCs w:val="28"/>
          <w:rtl/>
        </w:rPr>
        <w:t xml:space="preserve">מהות </w:t>
      </w:r>
      <w:r w:rsidR="00973E29">
        <w:rPr>
          <w:rFonts w:cs="Guttman Yad-Brush"/>
          <w:sz w:val="28"/>
          <w:szCs w:val="28"/>
          <w:rtl/>
        </w:rPr>
        <w:t>–</w:t>
      </w:r>
      <w:r w:rsidR="00973E29">
        <w:rPr>
          <w:rFonts w:cs="Guttman Yad-Brush" w:hint="cs"/>
          <w:sz w:val="28"/>
          <w:szCs w:val="28"/>
          <w:rtl/>
        </w:rPr>
        <w:t xml:space="preserve"> רחל ולאה. לבועז ורות נולד בן. שמו היה עובד ונעמי היתה האומנת שלו. נשות בית לחם ציינו שרות טובה </w:t>
      </w:r>
      <w:r w:rsidR="00882DC4">
        <w:rPr>
          <w:rFonts w:cs="Guttman Yad-Brush" w:hint="cs"/>
          <w:sz w:val="28"/>
          <w:szCs w:val="28"/>
          <w:rtl/>
        </w:rPr>
        <w:t xml:space="preserve">לנעמי יותר משבעה בנים. </w:t>
      </w:r>
    </w:p>
    <w:p w14:paraId="5AD3E44B" w14:textId="77777777" w:rsidR="002C36D1" w:rsidRDefault="002C36D1" w:rsidP="007343BF">
      <w:pPr>
        <w:rPr>
          <w:rFonts w:cs="Guttman Yad-Brush"/>
          <w:sz w:val="28"/>
          <w:szCs w:val="28"/>
          <w:u w:val="single"/>
          <w:rtl/>
        </w:rPr>
      </w:pPr>
      <w:r>
        <w:rPr>
          <w:rFonts w:cs="Guttman Yad-Brush" w:hint="cs"/>
          <w:sz w:val="28"/>
          <w:szCs w:val="28"/>
          <w:u w:val="single"/>
          <w:rtl/>
        </w:rPr>
        <w:t>שאל</w:t>
      </w:r>
      <w:r w:rsidR="007343BF">
        <w:rPr>
          <w:rFonts w:cs="Guttman Yad-Brush" w:hint="cs"/>
          <w:sz w:val="28"/>
          <w:szCs w:val="28"/>
          <w:u w:val="single"/>
          <w:rtl/>
        </w:rPr>
        <w:t>ה</w:t>
      </w:r>
      <w:r>
        <w:rPr>
          <w:rFonts w:cs="Guttman Yad-Brush" w:hint="cs"/>
          <w:sz w:val="28"/>
          <w:szCs w:val="28"/>
          <w:u w:val="single"/>
          <w:rtl/>
        </w:rPr>
        <w:t xml:space="preserve"> לדיון והעשרה:</w:t>
      </w:r>
    </w:p>
    <w:p w14:paraId="0DEA00AB" w14:textId="77777777" w:rsidR="002C36D1" w:rsidRDefault="002C36D1" w:rsidP="002E2B62">
      <w:pPr>
        <w:pStyle w:val="aa"/>
        <w:numPr>
          <w:ilvl w:val="0"/>
          <w:numId w:val="31"/>
        </w:numPr>
        <w:rPr>
          <w:rFonts w:cs="Guttman Yad-Brush"/>
          <w:sz w:val="28"/>
          <w:szCs w:val="28"/>
        </w:rPr>
      </w:pPr>
      <w:r>
        <w:rPr>
          <w:rFonts w:cs="Guttman Yad-Brush" w:hint="cs"/>
          <w:sz w:val="28"/>
          <w:szCs w:val="28"/>
          <w:rtl/>
        </w:rPr>
        <w:t xml:space="preserve">במגילת רות נעשה חסד רב: רות דאגה לנעמי, בועז דאג לרות. נעמי דאגה לרות. מהו חסד לדעתכם? הביאו דוגמה לעזרה לאחר שיש בה רגישות ועשיית חסד. </w:t>
      </w:r>
    </w:p>
    <w:p w14:paraId="6528576B" w14:textId="77777777" w:rsidR="002C36D1" w:rsidRDefault="002C36D1" w:rsidP="002E2B62">
      <w:pPr>
        <w:pStyle w:val="aa"/>
        <w:numPr>
          <w:ilvl w:val="0"/>
          <w:numId w:val="31"/>
        </w:numPr>
        <w:rPr>
          <w:rFonts w:cs="Guttman Yad-Brush"/>
          <w:sz w:val="28"/>
          <w:szCs w:val="28"/>
        </w:rPr>
      </w:pPr>
      <w:r>
        <w:rPr>
          <w:rFonts w:cs="Guttman Yad-Brush" w:hint="cs"/>
          <w:sz w:val="28"/>
          <w:szCs w:val="28"/>
          <w:rtl/>
        </w:rPr>
        <w:t>אנו רואים התפתחות בחקיקה הדתית: מהתנ"ך דרך חז"ל ועד ימינו. האם לדעתכם חוק הוא דבר קבוע יציב ובלתי ניתן לשינוי, או דבר דינמי שיש לבחון כל פעם מחדש ולעדכן?</w:t>
      </w:r>
    </w:p>
    <w:p w14:paraId="57AE7FA8" w14:textId="77777777" w:rsidR="003A595B" w:rsidRDefault="003A595B" w:rsidP="003A595B">
      <w:pPr>
        <w:rPr>
          <w:rFonts w:cs="Guttman Yad-Brush"/>
          <w:sz w:val="28"/>
          <w:szCs w:val="28"/>
          <w:rtl/>
        </w:rPr>
      </w:pPr>
      <w:r w:rsidRPr="00AA56F2">
        <w:rPr>
          <w:rFonts w:cs="Guttman Yad-Brush" w:hint="cs"/>
          <w:b/>
          <w:bCs/>
          <w:sz w:val="28"/>
          <w:szCs w:val="28"/>
          <w:rtl/>
        </w:rPr>
        <w:t>שאלות מאגר:</w:t>
      </w:r>
    </w:p>
    <w:p w14:paraId="5C643D6D" w14:textId="77777777" w:rsidR="003A595B" w:rsidRDefault="003A595B" w:rsidP="003A595B">
      <w:pPr>
        <w:spacing w:line="360" w:lineRule="auto"/>
        <w:rPr>
          <w:sz w:val="28"/>
          <w:szCs w:val="28"/>
          <w:u w:val="single"/>
          <w:rtl/>
        </w:rPr>
      </w:pPr>
      <w:r>
        <w:rPr>
          <w:rFonts w:hint="cs"/>
          <w:sz w:val="28"/>
          <w:szCs w:val="28"/>
          <w:u w:val="single"/>
          <w:rtl/>
        </w:rPr>
        <w:t>פרק ד'</w:t>
      </w:r>
    </w:p>
    <w:p w14:paraId="0C955FEF" w14:textId="77777777" w:rsidR="003A595B" w:rsidRPr="004968C5" w:rsidRDefault="003A595B" w:rsidP="002E2B62">
      <w:pPr>
        <w:pStyle w:val="aa"/>
        <w:numPr>
          <w:ilvl w:val="0"/>
          <w:numId w:val="34"/>
        </w:numPr>
        <w:spacing w:line="360" w:lineRule="auto"/>
        <w:rPr>
          <w:sz w:val="28"/>
          <w:szCs w:val="28"/>
          <w:rtl/>
        </w:rPr>
      </w:pPr>
      <w:r w:rsidRPr="004968C5">
        <w:rPr>
          <w:sz w:val="28"/>
          <w:szCs w:val="28"/>
          <w:rtl/>
        </w:rPr>
        <w:t xml:space="preserve"> </w:t>
      </w:r>
      <w:r w:rsidRPr="004968C5">
        <w:rPr>
          <w:rFonts w:hint="cs"/>
          <w:sz w:val="28"/>
          <w:szCs w:val="28"/>
          <w:rtl/>
        </w:rPr>
        <w:t>קרא</w:t>
      </w:r>
      <w:r>
        <w:rPr>
          <w:rFonts w:hint="cs"/>
          <w:sz w:val="28"/>
          <w:szCs w:val="28"/>
          <w:rtl/>
        </w:rPr>
        <w:t>ו</w:t>
      </w:r>
      <w:r w:rsidRPr="004968C5">
        <w:rPr>
          <w:sz w:val="28"/>
          <w:szCs w:val="28"/>
          <w:rtl/>
        </w:rPr>
        <w:t xml:space="preserve"> </w:t>
      </w:r>
      <w:r w:rsidRPr="004968C5">
        <w:rPr>
          <w:rFonts w:hint="cs"/>
          <w:sz w:val="28"/>
          <w:szCs w:val="28"/>
          <w:rtl/>
        </w:rPr>
        <w:t>פסוקים</w:t>
      </w:r>
      <w:r>
        <w:rPr>
          <w:sz w:val="28"/>
          <w:szCs w:val="28"/>
          <w:rtl/>
        </w:rPr>
        <w:t xml:space="preserve"> </w:t>
      </w:r>
      <w:r>
        <w:rPr>
          <w:rFonts w:hint="cs"/>
          <w:sz w:val="28"/>
          <w:szCs w:val="28"/>
          <w:rtl/>
        </w:rPr>
        <w:t>11-1</w:t>
      </w:r>
      <w:r w:rsidRPr="004968C5">
        <w:rPr>
          <w:sz w:val="28"/>
          <w:szCs w:val="28"/>
          <w:rtl/>
        </w:rPr>
        <w:t xml:space="preserve"> </w:t>
      </w:r>
      <w:r w:rsidRPr="004968C5">
        <w:rPr>
          <w:rFonts w:hint="cs"/>
          <w:sz w:val="28"/>
          <w:szCs w:val="28"/>
          <w:rtl/>
        </w:rPr>
        <w:t>שלפניך</w:t>
      </w:r>
      <w:r w:rsidRPr="004968C5">
        <w:rPr>
          <w:sz w:val="28"/>
          <w:szCs w:val="28"/>
          <w:rtl/>
        </w:rPr>
        <w:t>.</w:t>
      </w:r>
    </w:p>
    <w:p w14:paraId="598E056D" w14:textId="77777777" w:rsidR="003A595B" w:rsidRDefault="003A595B" w:rsidP="002E2B62">
      <w:pPr>
        <w:pStyle w:val="aa"/>
        <w:numPr>
          <w:ilvl w:val="0"/>
          <w:numId w:val="32"/>
        </w:numPr>
        <w:spacing w:line="360" w:lineRule="auto"/>
        <w:rPr>
          <w:sz w:val="28"/>
          <w:szCs w:val="28"/>
        </w:rPr>
      </w:pPr>
      <w:r w:rsidRPr="00DF6958">
        <w:rPr>
          <w:rFonts w:hint="cs"/>
          <w:sz w:val="28"/>
          <w:szCs w:val="28"/>
          <w:rtl/>
        </w:rPr>
        <w:t>הב</w:t>
      </w:r>
      <w:r>
        <w:rPr>
          <w:rFonts w:hint="cs"/>
          <w:sz w:val="28"/>
          <w:szCs w:val="28"/>
          <w:rtl/>
        </w:rPr>
        <w:t>י</w:t>
      </w:r>
      <w:r w:rsidRPr="00DF6958">
        <w:rPr>
          <w:rFonts w:hint="cs"/>
          <w:sz w:val="28"/>
          <w:szCs w:val="28"/>
          <w:rtl/>
        </w:rPr>
        <w:t>א</w:t>
      </w:r>
      <w:r>
        <w:rPr>
          <w:rFonts w:hint="cs"/>
          <w:sz w:val="28"/>
          <w:szCs w:val="28"/>
          <w:rtl/>
        </w:rPr>
        <w:t>ו</w:t>
      </w:r>
      <w:r w:rsidRPr="00DF6958">
        <w:rPr>
          <w:sz w:val="28"/>
          <w:szCs w:val="28"/>
          <w:rtl/>
        </w:rPr>
        <w:t xml:space="preserve"> </w:t>
      </w:r>
      <w:r w:rsidRPr="00DF6958">
        <w:rPr>
          <w:rFonts w:hint="cs"/>
          <w:sz w:val="28"/>
          <w:szCs w:val="28"/>
          <w:rtl/>
        </w:rPr>
        <w:t>שתי</w:t>
      </w:r>
      <w:r w:rsidRPr="00DF6958">
        <w:rPr>
          <w:sz w:val="28"/>
          <w:szCs w:val="28"/>
          <w:rtl/>
        </w:rPr>
        <w:t xml:space="preserve"> </w:t>
      </w:r>
      <w:r w:rsidRPr="00DF6958">
        <w:rPr>
          <w:rFonts w:hint="cs"/>
          <w:sz w:val="28"/>
          <w:szCs w:val="28"/>
          <w:rtl/>
        </w:rPr>
        <w:t>דוגמאות</w:t>
      </w:r>
      <w:r w:rsidRPr="00DF6958">
        <w:rPr>
          <w:sz w:val="28"/>
          <w:szCs w:val="28"/>
          <w:rtl/>
        </w:rPr>
        <w:t xml:space="preserve"> </w:t>
      </w:r>
      <w:r w:rsidRPr="00DF6958">
        <w:rPr>
          <w:rFonts w:hint="cs"/>
          <w:sz w:val="28"/>
          <w:szCs w:val="28"/>
          <w:rtl/>
        </w:rPr>
        <w:t>המלמדות</w:t>
      </w:r>
      <w:r w:rsidRPr="00DF6958">
        <w:rPr>
          <w:sz w:val="28"/>
          <w:szCs w:val="28"/>
          <w:rtl/>
        </w:rPr>
        <w:t xml:space="preserve"> </w:t>
      </w:r>
      <w:r w:rsidRPr="00DF6958">
        <w:rPr>
          <w:rFonts w:hint="cs"/>
          <w:sz w:val="28"/>
          <w:szCs w:val="28"/>
          <w:rtl/>
        </w:rPr>
        <w:t>שטקס</w:t>
      </w:r>
      <w:r w:rsidRPr="00DF6958">
        <w:rPr>
          <w:sz w:val="28"/>
          <w:szCs w:val="28"/>
          <w:rtl/>
        </w:rPr>
        <w:t xml:space="preserve"> </w:t>
      </w:r>
      <w:r w:rsidRPr="00DF6958">
        <w:rPr>
          <w:rFonts w:hint="cs"/>
          <w:sz w:val="28"/>
          <w:szCs w:val="28"/>
          <w:rtl/>
        </w:rPr>
        <w:t>הגאולה</w:t>
      </w:r>
      <w:r w:rsidRPr="00DF6958">
        <w:rPr>
          <w:sz w:val="28"/>
          <w:szCs w:val="28"/>
          <w:rtl/>
        </w:rPr>
        <w:t xml:space="preserve"> </w:t>
      </w:r>
      <w:r w:rsidRPr="00DF6958">
        <w:rPr>
          <w:rFonts w:hint="cs"/>
          <w:sz w:val="28"/>
          <w:szCs w:val="28"/>
          <w:rtl/>
        </w:rPr>
        <w:t>התנהל</w:t>
      </w:r>
      <w:r w:rsidRPr="00DF6958">
        <w:rPr>
          <w:sz w:val="28"/>
          <w:szCs w:val="28"/>
          <w:rtl/>
        </w:rPr>
        <w:t xml:space="preserve"> </w:t>
      </w:r>
      <w:r w:rsidRPr="00DF6958">
        <w:rPr>
          <w:rFonts w:hint="cs"/>
          <w:sz w:val="28"/>
          <w:szCs w:val="28"/>
          <w:rtl/>
        </w:rPr>
        <w:t>על</w:t>
      </w:r>
      <w:r w:rsidRPr="00DF6958">
        <w:rPr>
          <w:sz w:val="28"/>
          <w:szCs w:val="28"/>
          <w:rtl/>
        </w:rPr>
        <w:t xml:space="preserve"> </w:t>
      </w:r>
      <w:r w:rsidRPr="00DF6958">
        <w:rPr>
          <w:rFonts w:hint="cs"/>
          <w:sz w:val="28"/>
          <w:szCs w:val="28"/>
          <w:rtl/>
        </w:rPr>
        <w:t>פי</w:t>
      </w:r>
      <w:r w:rsidRPr="00DF6958">
        <w:rPr>
          <w:sz w:val="28"/>
          <w:szCs w:val="28"/>
          <w:rtl/>
        </w:rPr>
        <w:t xml:space="preserve"> </w:t>
      </w:r>
      <w:r w:rsidRPr="00DF6958">
        <w:rPr>
          <w:rFonts w:hint="cs"/>
          <w:sz w:val="28"/>
          <w:szCs w:val="28"/>
          <w:rtl/>
        </w:rPr>
        <w:t>הכללים</w:t>
      </w:r>
      <w:r w:rsidRPr="00DF6958">
        <w:rPr>
          <w:sz w:val="28"/>
          <w:szCs w:val="28"/>
          <w:rtl/>
        </w:rPr>
        <w:t xml:space="preserve"> </w:t>
      </w:r>
      <w:r w:rsidRPr="00DF6958">
        <w:rPr>
          <w:rFonts w:hint="cs"/>
          <w:sz w:val="28"/>
          <w:szCs w:val="28"/>
          <w:rtl/>
        </w:rPr>
        <w:t>המשפטיים</w:t>
      </w:r>
      <w:r w:rsidRPr="00DF6958">
        <w:rPr>
          <w:sz w:val="28"/>
          <w:szCs w:val="28"/>
          <w:rtl/>
        </w:rPr>
        <w:t xml:space="preserve"> </w:t>
      </w:r>
      <w:r w:rsidRPr="00DF6958">
        <w:rPr>
          <w:rFonts w:hint="cs"/>
          <w:sz w:val="28"/>
          <w:szCs w:val="28"/>
          <w:rtl/>
        </w:rPr>
        <w:t>המקובלים</w:t>
      </w:r>
      <w:r w:rsidRPr="00DF6958">
        <w:rPr>
          <w:sz w:val="28"/>
          <w:szCs w:val="28"/>
          <w:rtl/>
        </w:rPr>
        <w:t xml:space="preserve">, </w:t>
      </w:r>
      <w:r w:rsidRPr="00DF6958">
        <w:rPr>
          <w:rFonts w:hint="cs"/>
          <w:sz w:val="28"/>
          <w:szCs w:val="28"/>
          <w:rtl/>
        </w:rPr>
        <w:t>והסב</w:t>
      </w:r>
      <w:r>
        <w:rPr>
          <w:rFonts w:hint="cs"/>
          <w:sz w:val="28"/>
          <w:szCs w:val="28"/>
          <w:rtl/>
        </w:rPr>
        <w:t>י</w:t>
      </w:r>
      <w:r w:rsidRPr="00DF6958">
        <w:rPr>
          <w:rFonts w:hint="cs"/>
          <w:sz w:val="28"/>
          <w:szCs w:val="28"/>
          <w:rtl/>
        </w:rPr>
        <w:t>ר</w:t>
      </w:r>
      <w:r>
        <w:rPr>
          <w:rFonts w:hint="cs"/>
          <w:sz w:val="28"/>
          <w:szCs w:val="28"/>
          <w:rtl/>
        </w:rPr>
        <w:t xml:space="preserve">ו את הדוגמאות. </w:t>
      </w:r>
    </w:p>
    <w:p w14:paraId="387309E1" w14:textId="77777777" w:rsidR="0023415D" w:rsidRPr="00DF6958" w:rsidRDefault="0023415D" w:rsidP="0023415D">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304ECA11" w14:textId="77777777" w:rsidR="003A595B" w:rsidRDefault="003A595B" w:rsidP="002E2B62">
      <w:pPr>
        <w:pStyle w:val="aa"/>
        <w:numPr>
          <w:ilvl w:val="0"/>
          <w:numId w:val="32"/>
        </w:numPr>
        <w:spacing w:line="360" w:lineRule="auto"/>
        <w:rPr>
          <w:sz w:val="28"/>
          <w:szCs w:val="28"/>
        </w:rPr>
      </w:pPr>
      <w:r w:rsidRPr="00DF6958">
        <w:rPr>
          <w:rFonts w:hint="cs"/>
          <w:sz w:val="28"/>
          <w:szCs w:val="28"/>
          <w:rtl/>
        </w:rPr>
        <w:t>על</w:t>
      </w:r>
      <w:r w:rsidRPr="00DF6958">
        <w:rPr>
          <w:sz w:val="28"/>
          <w:szCs w:val="28"/>
          <w:rtl/>
        </w:rPr>
        <w:t xml:space="preserve"> </w:t>
      </w:r>
      <w:r w:rsidRPr="00DF6958">
        <w:rPr>
          <w:rFonts w:hint="cs"/>
          <w:sz w:val="28"/>
          <w:szCs w:val="28"/>
          <w:rtl/>
        </w:rPr>
        <w:t>פי</w:t>
      </w:r>
      <w:r w:rsidRPr="00DF6958">
        <w:rPr>
          <w:sz w:val="28"/>
          <w:szCs w:val="28"/>
          <w:rtl/>
        </w:rPr>
        <w:t xml:space="preserve"> </w:t>
      </w:r>
      <w:r w:rsidRPr="00DF6958">
        <w:rPr>
          <w:rFonts w:hint="cs"/>
          <w:sz w:val="28"/>
          <w:szCs w:val="28"/>
          <w:rtl/>
        </w:rPr>
        <w:t>דברי</w:t>
      </w:r>
      <w:r w:rsidRPr="00DF6958">
        <w:rPr>
          <w:sz w:val="28"/>
          <w:szCs w:val="28"/>
          <w:rtl/>
        </w:rPr>
        <w:t xml:space="preserve"> </w:t>
      </w:r>
      <w:r w:rsidRPr="00DF6958">
        <w:rPr>
          <w:rFonts w:hint="cs"/>
          <w:sz w:val="28"/>
          <w:szCs w:val="28"/>
          <w:rtl/>
        </w:rPr>
        <w:t>בֹעז</w:t>
      </w:r>
      <w:r w:rsidRPr="00DF6958">
        <w:rPr>
          <w:sz w:val="28"/>
          <w:szCs w:val="28"/>
          <w:rtl/>
        </w:rPr>
        <w:t xml:space="preserve">, </w:t>
      </w:r>
      <w:r w:rsidRPr="00DF6958">
        <w:rPr>
          <w:rFonts w:hint="cs"/>
          <w:sz w:val="28"/>
          <w:szCs w:val="28"/>
          <w:rtl/>
        </w:rPr>
        <w:t>מהי</w:t>
      </w:r>
      <w:r w:rsidRPr="00DF6958">
        <w:rPr>
          <w:sz w:val="28"/>
          <w:szCs w:val="28"/>
          <w:rtl/>
        </w:rPr>
        <w:t xml:space="preserve"> </w:t>
      </w:r>
      <w:r w:rsidRPr="00DF6958">
        <w:rPr>
          <w:rFonts w:hint="cs"/>
          <w:sz w:val="28"/>
          <w:szCs w:val="28"/>
          <w:rtl/>
        </w:rPr>
        <w:t>מטרת</w:t>
      </w:r>
      <w:r w:rsidRPr="00DF6958">
        <w:rPr>
          <w:sz w:val="28"/>
          <w:szCs w:val="28"/>
          <w:rtl/>
        </w:rPr>
        <w:t xml:space="preserve"> </w:t>
      </w:r>
      <w:r w:rsidRPr="00DF6958">
        <w:rPr>
          <w:rFonts w:hint="cs"/>
          <w:sz w:val="28"/>
          <w:szCs w:val="28"/>
          <w:rtl/>
        </w:rPr>
        <w:t>הגאולה</w:t>
      </w:r>
      <w:r w:rsidRPr="00DF6958">
        <w:rPr>
          <w:sz w:val="28"/>
          <w:szCs w:val="28"/>
          <w:rtl/>
        </w:rPr>
        <w:t xml:space="preserve">? </w:t>
      </w:r>
    </w:p>
    <w:p w14:paraId="59AAB309" w14:textId="77777777" w:rsidR="0023415D" w:rsidRPr="00DF6958" w:rsidRDefault="0023415D" w:rsidP="0023415D">
      <w:pPr>
        <w:pStyle w:val="aa"/>
        <w:spacing w:line="360" w:lineRule="auto"/>
        <w:rPr>
          <w:sz w:val="28"/>
          <w:szCs w:val="28"/>
          <w:rtl/>
        </w:rPr>
      </w:pPr>
      <w:r>
        <w:rPr>
          <w:rFonts w:hint="cs"/>
          <w:sz w:val="28"/>
          <w:szCs w:val="28"/>
          <w:rtl/>
        </w:rPr>
        <w:t>__________________________________________________________________________________________________________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__________________________________________________________________________________________________________</w:t>
      </w:r>
    </w:p>
    <w:p w14:paraId="04A33757" w14:textId="77777777" w:rsidR="003A595B" w:rsidRPr="00DF6958" w:rsidRDefault="003A595B" w:rsidP="002E2B62">
      <w:pPr>
        <w:pStyle w:val="aa"/>
        <w:numPr>
          <w:ilvl w:val="0"/>
          <w:numId w:val="34"/>
        </w:numPr>
        <w:spacing w:line="360" w:lineRule="auto"/>
        <w:rPr>
          <w:sz w:val="28"/>
          <w:szCs w:val="28"/>
          <w:rtl/>
        </w:rPr>
      </w:pPr>
      <w:r w:rsidRPr="00DF6958">
        <w:rPr>
          <w:rFonts w:hint="cs"/>
          <w:sz w:val="28"/>
          <w:szCs w:val="28"/>
          <w:rtl/>
        </w:rPr>
        <w:t>קרא</w:t>
      </w:r>
      <w:r>
        <w:rPr>
          <w:rFonts w:hint="cs"/>
          <w:sz w:val="28"/>
          <w:szCs w:val="28"/>
          <w:rtl/>
        </w:rPr>
        <w:t>ו</w:t>
      </w:r>
      <w:r w:rsidRPr="00DF6958">
        <w:rPr>
          <w:sz w:val="28"/>
          <w:szCs w:val="28"/>
          <w:rtl/>
        </w:rPr>
        <w:t xml:space="preserve"> </w:t>
      </w:r>
      <w:r w:rsidRPr="00DF6958">
        <w:rPr>
          <w:rFonts w:hint="cs"/>
          <w:sz w:val="28"/>
          <w:szCs w:val="28"/>
          <w:rtl/>
        </w:rPr>
        <w:t>פסוקים</w:t>
      </w:r>
      <w:r>
        <w:rPr>
          <w:sz w:val="28"/>
          <w:szCs w:val="28"/>
          <w:rtl/>
        </w:rPr>
        <w:t xml:space="preserve"> 1</w:t>
      </w:r>
      <w:r>
        <w:rPr>
          <w:rFonts w:hint="cs"/>
          <w:sz w:val="28"/>
          <w:szCs w:val="28"/>
          <w:rtl/>
        </w:rPr>
        <w:t>2-11</w:t>
      </w:r>
      <w:r w:rsidRPr="00DF6958">
        <w:rPr>
          <w:sz w:val="28"/>
          <w:szCs w:val="28"/>
          <w:rtl/>
        </w:rPr>
        <w:t xml:space="preserve"> </w:t>
      </w:r>
      <w:r w:rsidRPr="00DF6958">
        <w:rPr>
          <w:rFonts w:hint="cs"/>
          <w:sz w:val="28"/>
          <w:szCs w:val="28"/>
          <w:rtl/>
        </w:rPr>
        <w:t>שלפני</w:t>
      </w:r>
      <w:r>
        <w:rPr>
          <w:rFonts w:hint="cs"/>
          <w:sz w:val="28"/>
          <w:szCs w:val="28"/>
          <w:rtl/>
        </w:rPr>
        <w:t>כם</w:t>
      </w:r>
      <w:r w:rsidRPr="00DF6958">
        <w:rPr>
          <w:sz w:val="28"/>
          <w:szCs w:val="28"/>
          <w:rtl/>
        </w:rPr>
        <w:t>.</w:t>
      </w:r>
    </w:p>
    <w:p w14:paraId="048EBAA2" w14:textId="77777777" w:rsidR="003A595B" w:rsidRDefault="003A595B" w:rsidP="003A595B">
      <w:pPr>
        <w:spacing w:line="360" w:lineRule="auto"/>
        <w:rPr>
          <w:sz w:val="28"/>
          <w:szCs w:val="28"/>
          <w:rtl/>
        </w:rPr>
      </w:pPr>
      <w:r w:rsidRPr="00DF6958">
        <w:rPr>
          <w:rFonts w:hint="cs"/>
          <w:sz w:val="28"/>
          <w:szCs w:val="28"/>
          <w:rtl/>
        </w:rPr>
        <w:t>ּ</w:t>
      </w:r>
      <w:r w:rsidRPr="00DF6958">
        <w:rPr>
          <w:sz w:val="28"/>
          <w:szCs w:val="28"/>
          <w:rtl/>
        </w:rPr>
        <w:t xml:space="preserve"> </w:t>
      </w:r>
      <w:r w:rsidRPr="00DF6958">
        <w:rPr>
          <w:rFonts w:hint="cs"/>
          <w:sz w:val="28"/>
          <w:szCs w:val="28"/>
          <w:rtl/>
        </w:rPr>
        <w:t>בפסוקים</w:t>
      </w:r>
      <w:r w:rsidRPr="00DF6958">
        <w:rPr>
          <w:sz w:val="28"/>
          <w:szCs w:val="28"/>
          <w:rtl/>
        </w:rPr>
        <w:t xml:space="preserve"> </w:t>
      </w:r>
      <w:r w:rsidRPr="00DF6958">
        <w:rPr>
          <w:rFonts w:hint="cs"/>
          <w:sz w:val="28"/>
          <w:szCs w:val="28"/>
          <w:rtl/>
        </w:rPr>
        <w:t>אלה</w:t>
      </w:r>
      <w:r w:rsidRPr="00DF6958">
        <w:rPr>
          <w:sz w:val="28"/>
          <w:szCs w:val="28"/>
          <w:rtl/>
        </w:rPr>
        <w:t xml:space="preserve"> </w:t>
      </w:r>
      <w:r w:rsidRPr="00DF6958">
        <w:rPr>
          <w:rFonts w:hint="cs"/>
          <w:sz w:val="28"/>
          <w:szCs w:val="28"/>
          <w:rtl/>
        </w:rPr>
        <w:t>הזקנים</w:t>
      </w:r>
      <w:r w:rsidRPr="00DF6958">
        <w:rPr>
          <w:sz w:val="28"/>
          <w:szCs w:val="28"/>
          <w:rtl/>
        </w:rPr>
        <w:t xml:space="preserve"> </w:t>
      </w:r>
      <w:r w:rsidRPr="00DF6958">
        <w:rPr>
          <w:rFonts w:hint="cs"/>
          <w:sz w:val="28"/>
          <w:szCs w:val="28"/>
          <w:rtl/>
        </w:rPr>
        <w:t>והעם</w:t>
      </w:r>
      <w:r w:rsidRPr="00DF6958">
        <w:rPr>
          <w:sz w:val="28"/>
          <w:szCs w:val="28"/>
          <w:rtl/>
        </w:rPr>
        <w:t xml:space="preserve"> </w:t>
      </w:r>
      <w:r w:rsidRPr="00DF6958">
        <w:rPr>
          <w:rFonts w:hint="cs"/>
          <w:sz w:val="28"/>
          <w:szCs w:val="28"/>
          <w:rtl/>
        </w:rPr>
        <w:t>מברכים</w:t>
      </w:r>
      <w:r w:rsidRPr="00DF6958">
        <w:rPr>
          <w:sz w:val="28"/>
          <w:szCs w:val="28"/>
          <w:rtl/>
        </w:rPr>
        <w:t xml:space="preserve"> </w:t>
      </w:r>
      <w:r w:rsidRPr="00DF6958">
        <w:rPr>
          <w:rFonts w:hint="cs"/>
          <w:sz w:val="28"/>
          <w:szCs w:val="28"/>
          <w:rtl/>
        </w:rPr>
        <w:t>את</w:t>
      </w:r>
      <w:r w:rsidRPr="00DF6958">
        <w:rPr>
          <w:sz w:val="28"/>
          <w:szCs w:val="28"/>
          <w:rtl/>
        </w:rPr>
        <w:t xml:space="preserve"> </w:t>
      </w:r>
      <w:r w:rsidRPr="00DF6958">
        <w:rPr>
          <w:rFonts w:hint="cs"/>
          <w:sz w:val="28"/>
          <w:szCs w:val="28"/>
          <w:rtl/>
        </w:rPr>
        <w:t>בֹעז</w:t>
      </w:r>
      <w:r w:rsidRPr="00DF6958">
        <w:rPr>
          <w:sz w:val="28"/>
          <w:szCs w:val="28"/>
          <w:rtl/>
        </w:rPr>
        <w:t xml:space="preserve"> </w:t>
      </w:r>
      <w:r w:rsidRPr="00DF6958">
        <w:rPr>
          <w:rFonts w:hint="cs"/>
          <w:sz w:val="28"/>
          <w:szCs w:val="28"/>
          <w:rtl/>
        </w:rPr>
        <w:t>ומאחלים</w:t>
      </w:r>
      <w:r w:rsidRPr="00DF6958">
        <w:rPr>
          <w:sz w:val="28"/>
          <w:szCs w:val="28"/>
          <w:rtl/>
        </w:rPr>
        <w:t xml:space="preserve"> </w:t>
      </w:r>
      <w:r w:rsidRPr="00DF6958">
        <w:rPr>
          <w:rFonts w:hint="cs"/>
          <w:sz w:val="28"/>
          <w:szCs w:val="28"/>
          <w:rtl/>
        </w:rPr>
        <w:t>לו</w:t>
      </w:r>
      <w:r w:rsidRPr="00DF6958">
        <w:rPr>
          <w:sz w:val="28"/>
          <w:szCs w:val="28"/>
          <w:rtl/>
        </w:rPr>
        <w:t xml:space="preserve"> </w:t>
      </w:r>
      <w:r w:rsidRPr="00DF6958">
        <w:rPr>
          <w:rFonts w:hint="cs"/>
          <w:sz w:val="28"/>
          <w:szCs w:val="28"/>
          <w:rtl/>
        </w:rPr>
        <w:t>שרות</w:t>
      </w:r>
      <w:r w:rsidRPr="00DF6958">
        <w:rPr>
          <w:sz w:val="28"/>
          <w:szCs w:val="28"/>
          <w:rtl/>
        </w:rPr>
        <w:t xml:space="preserve"> </w:t>
      </w:r>
      <w:r w:rsidRPr="00DF6958">
        <w:rPr>
          <w:rFonts w:hint="cs"/>
          <w:sz w:val="28"/>
          <w:szCs w:val="28"/>
          <w:rtl/>
        </w:rPr>
        <w:t>תדמה</w:t>
      </w:r>
      <w:r w:rsidRPr="00DF6958">
        <w:rPr>
          <w:sz w:val="28"/>
          <w:szCs w:val="28"/>
          <w:rtl/>
        </w:rPr>
        <w:t xml:space="preserve"> </w:t>
      </w:r>
      <w:r w:rsidRPr="00DF6958">
        <w:rPr>
          <w:rFonts w:hint="cs"/>
          <w:sz w:val="28"/>
          <w:szCs w:val="28"/>
          <w:rtl/>
        </w:rPr>
        <w:t>לדמויות</w:t>
      </w:r>
      <w:r w:rsidRPr="00DF6958">
        <w:rPr>
          <w:sz w:val="28"/>
          <w:szCs w:val="28"/>
          <w:rtl/>
        </w:rPr>
        <w:t xml:space="preserve">: </w:t>
      </w:r>
    </w:p>
    <w:p w14:paraId="729A8AE7" w14:textId="77777777" w:rsidR="003A595B" w:rsidRPr="00DF6958" w:rsidRDefault="003A595B" w:rsidP="003A595B">
      <w:pPr>
        <w:spacing w:line="360" w:lineRule="auto"/>
        <w:rPr>
          <w:sz w:val="28"/>
          <w:szCs w:val="28"/>
          <w:rtl/>
        </w:rPr>
      </w:pPr>
      <w:r>
        <w:rPr>
          <w:rFonts w:hint="cs"/>
          <w:sz w:val="28"/>
          <w:szCs w:val="28"/>
          <w:rtl/>
        </w:rPr>
        <w:t xml:space="preserve">             </w:t>
      </w:r>
      <w:r w:rsidRPr="00DF6958">
        <w:rPr>
          <w:rFonts w:hint="cs"/>
          <w:sz w:val="28"/>
          <w:szCs w:val="28"/>
          <w:rtl/>
        </w:rPr>
        <w:t>רחל</w:t>
      </w:r>
      <w:r w:rsidRPr="00DF6958">
        <w:rPr>
          <w:sz w:val="28"/>
          <w:szCs w:val="28"/>
          <w:rtl/>
        </w:rPr>
        <w:t xml:space="preserve">, </w:t>
      </w:r>
      <w:r w:rsidRPr="00DF6958">
        <w:rPr>
          <w:rFonts w:hint="cs"/>
          <w:sz w:val="28"/>
          <w:szCs w:val="28"/>
          <w:rtl/>
        </w:rPr>
        <w:t>לאה</w:t>
      </w:r>
      <w:r w:rsidRPr="00DF6958">
        <w:rPr>
          <w:sz w:val="28"/>
          <w:szCs w:val="28"/>
          <w:rtl/>
        </w:rPr>
        <w:t xml:space="preserve"> </w:t>
      </w:r>
      <w:r w:rsidRPr="00DF6958">
        <w:rPr>
          <w:rFonts w:hint="cs"/>
          <w:sz w:val="28"/>
          <w:szCs w:val="28"/>
          <w:rtl/>
        </w:rPr>
        <w:t>ותמר</w:t>
      </w:r>
      <w:r w:rsidRPr="00DF6958">
        <w:rPr>
          <w:sz w:val="28"/>
          <w:szCs w:val="28"/>
          <w:rtl/>
        </w:rPr>
        <w:t>.</w:t>
      </w:r>
    </w:p>
    <w:p w14:paraId="2DCFA6A5" w14:textId="77777777" w:rsidR="003A595B" w:rsidRDefault="003A595B" w:rsidP="002E2B62">
      <w:pPr>
        <w:pStyle w:val="aa"/>
        <w:numPr>
          <w:ilvl w:val="0"/>
          <w:numId w:val="33"/>
        </w:numPr>
        <w:spacing w:line="360" w:lineRule="auto"/>
        <w:rPr>
          <w:sz w:val="28"/>
          <w:szCs w:val="28"/>
        </w:rPr>
      </w:pPr>
      <w:r w:rsidRPr="00DF6958">
        <w:rPr>
          <w:rFonts w:hint="cs"/>
          <w:sz w:val="28"/>
          <w:szCs w:val="28"/>
          <w:rtl/>
        </w:rPr>
        <w:t>בחר</w:t>
      </w:r>
      <w:r>
        <w:rPr>
          <w:rFonts w:hint="cs"/>
          <w:sz w:val="28"/>
          <w:szCs w:val="28"/>
          <w:rtl/>
        </w:rPr>
        <w:t>ו</w:t>
      </w:r>
      <w:r w:rsidRPr="00DF6958">
        <w:rPr>
          <w:sz w:val="28"/>
          <w:szCs w:val="28"/>
          <w:rtl/>
        </w:rPr>
        <w:t xml:space="preserve"> </w:t>
      </w:r>
      <w:r w:rsidRPr="00DF6958">
        <w:rPr>
          <w:rFonts w:hint="cs"/>
          <w:sz w:val="28"/>
          <w:szCs w:val="28"/>
          <w:rtl/>
        </w:rPr>
        <w:t>באחת</w:t>
      </w:r>
      <w:r w:rsidRPr="00DF6958">
        <w:rPr>
          <w:sz w:val="28"/>
          <w:szCs w:val="28"/>
          <w:rtl/>
        </w:rPr>
        <w:t xml:space="preserve"> </w:t>
      </w:r>
      <w:r w:rsidRPr="00DF6958">
        <w:rPr>
          <w:rFonts w:hint="cs"/>
          <w:sz w:val="28"/>
          <w:szCs w:val="28"/>
          <w:rtl/>
        </w:rPr>
        <w:t>מן</w:t>
      </w:r>
      <w:r w:rsidRPr="00DF6958">
        <w:rPr>
          <w:sz w:val="28"/>
          <w:szCs w:val="28"/>
          <w:rtl/>
        </w:rPr>
        <w:t xml:space="preserve"> </w:t>
      </w:r>
      <w:r w:rsidRPr="00DF6958">
        <w:rPr>
          <w:rFonts w:hint="cs"/>
          <w:sz w:val="28"/>
          <w:szCs w:val="28"/>
          <w:rtl/>
        </w:rPr>
        <w:t>הדמויות</w:t>
      </w:r>
      <w:r w:rsidRPr="00DF6958">
        <w:rPr>
          <w:sz w:val="28"/>
          <w:szCs w:val="28"/>
          <w:rtl/>
        </w:rPr>
        <w:t xml:space="preserve"> </w:t>
      </w:r>
      <w:r w:rsidRPr="00DF6958">
        <w:rPr>
          <w:rFonts w:hint="cs"/>
          <w:sz w:val="28"/>
          <w:szCs w:val="28"/>
          <w:rtl/>
        </w:rPr>
        <w:t>האלה</w:t>
      </w:r>
      <w:r w:rsidRPr="00DF6958">
        <w:rPr>
          <w:sz w:val="28"/>
          <w:szCs w:val="28"/>
          <w:rtl/>
        </w:rPr>
        <w:t xml:space="preserve">, </w:t>
      </w:r>
      <w:r w:rsidRPr="00DF6958">
        <w:rPr>
          <w:rFonts w:hint="cs"/>
          <w:sz w:val="28"/>
          <w:szCs w:val="28"/>
          <w:rtl/>
        </w:rPr>
        <w:t>והסב</w:t>
      </w:r>
      <w:r>
        <w:rPr>
          <w:rFonts w:hint="cs"/>
          <w:sz w:val="28"/>
          <w:szCs w:val="28"/>
          <w:rtl/>
        </w:rPr>
        <w:t>י</w:t>
      </w:r>
      <w:r w:rsidRPr="00DF6958">
        <w:rPr>
          <w:rFonts w:hint="cs"/>
          <w:sz w:val="28"/>
          <w:szCs w:val="28"/>
          <w:rtl/>
        </w:rPr>
        <w:t>ר</w:t>
      </w:r>
      <w:r>
        <w:rPr>
          <w:rFonts w:hint="cs"/>
          <w:sz w:val="28"/>
          <w:szCs w:val="28"/>
          <w:rtl/>
        </w:rPr>
        <w:t>ו</w:t>
      </w:r>
      <w:r w:rsidRPr="00DF6958">
        <w:rPr>
          <w:sz w:val="28"/>
          <w:szCs w:val="28"/>
          <w:rtl/>
        </w:rPr>
        <w:t xml:space="preserve"> </w:t>
      </w:r>
      <w:r w:rsidRPr="00DF6958">
        <w:rPr>
          <w:rFonts w:hint="cs"/>
          <w:sz w:val="28"/>
          <w:szCs w:val="28"/>
          <w:rtl/>
        </w:rPr>
        <w:t>מדוע</w:t>
      </w:r>
      <w:r w:rsidRPr="00DF6958">
        <w:rPr>
          <w:sz w:val="28"/>
          <w:szCs w:val="28"/>
          <w:rtl/>
        </w:rPr>
        <w:t xml:space="preserve"> </w:t>
      </w:r>
      <w:r w:rsidRPr="00DF6958">
        <w:rPr>
          <w:rFonts w:hint="cs"/>
          <w:sz w:val="28"/>
          <w:szCs w:val="28"/>
          <w:rtl/>
        </w:rPr>
        <w:t>הוזכרה</w:t>
      </w:r>
      <w:r w:rsidRPr="00DF6958">
        <w:rPr>
          <w:sz w:val="28"/>
          <w:szCs w:val="28"/>
          <w:rtl/>
        </w:rPr>
        <w:t xml:space="preserve"> </w:t>
      </w:r>
      <w:r w:rsidRPr="00DF6958">
        <w:rPr>
          <w:rFonts w:hint="cs"/>
          <w:sz w:val="28"/>
          <w:szCs w:val="28"/>
          <w:rtl/>
        </w:rPr>
        <w:t>דווקא</w:t>
      </w:r>
      <w:r w:rsidRPr="00DF6958">
        <w:rPr>
          <w:sz w:val="28"/>
          <w:szCs w:val="28"/>
          <w:rtl/>
        </w:rPr>
        <w:t xml:space="preserve"> </w:t>
      </w:r>
      <w:r w:rsidRPr="00DF6958">
        <w:rPr>
          <w:rFonts w:hint="cs"/>
          <w:sz w:val="28"/>
          <w:szCs w:val="28"/>
          <w:rtl/>
        </w:rPr>
        <w:t>דמות</w:t>
      </w:r>
      <w:r w:rsidRPr="00DF6958">
        <w:rPr>
          <w:sz w:val="28"/>
          <w:szCs w:val="28"/>
          <w:rtl/>
        </w:rPr>
        <w:t xml:space="preserve"> </w:t>
      </w:r>
      <w:r w:rsidRPr="00DF6958">
        <w:rPr>
          <w:rFonts w:hint="cs"/>
          <w:sz w:val="28"/>
          <w:szCs w:val="28"/>
          <w:rtl/>
        </w:rPr>
        <w:t>זו</w:t>
      </w:r>
      <w:r w:rsidRPr="00DF6958">
        <w:rPr>
          <w:sz w:val="28"/>
          <w:szCs w:val="28"/>
          <w:rtl/>
        </w:rPr>
        <w:t xml:space="preserve"> </w:t>
      </w:r>
      <w:r w:rsidRPr="00DF6958">
        <w:rPr>
          <w:rFonts w:hint="cs"/>
          <w:sz w:val="28"/>
          <w:szCs w:val="28"/>
          <w:rtl/>
        </w:rPr>
        <w:t>בברכת</w:t>
      </w:r>
      <w:r w:rsidRPr="00DF6958">
        <w:rPr>
          <w:sz w:val="28"/>
          <w:szCs w:val="28"/>
          <w:rtl/>
        </w:rPr>
        <w:t xml:space="preserve"> </w:t>
      </w:r>
      <w:r w:rsidRPr="00DF6958">
        <w:rPr>
          <w:rFonts w:hint="cs"/>
          <w:sz w:val="28"/>
          <w:szCs w:val="28"/>
          <w:rtl/>
        </w:rPr>
        <w:t>הזקנים</w:t>
      </w:r>
      <w:r w:rsidRPr="00DF6958">
        <w:rPr>
          <w:sz w:val="28"/>
          <w:szCs w:val="28"/>
          <w:rtl/>
        </w:rPr>
        <w:t xml:space="preserve"> </w:t>
      </w:r>
      <w:r w:rsidRPr="00DF6958">
        <w:rPr>
          <w:rFonts w:hint="cs"/>
          <w:sz w:val="28"/>
          <w:szCs w:val="28"/>
          <w:rtl/>
        </w:rPr>
        <w:t>והעם</w:t>
      </w:r>
      <w:r w:rsidRPr="00DF6958">
        <w:rPr>
          <w:sz w:val="28"/>
          <w:szCs w:val="28"/>
          <w:rtl/>
        </w:rPr>
        <w:t>.</w:t>
      </w:r>
    </w:p>
    <w:p w14:paraId="1238E2FB" w14:textId="77777777" w:rsidR="0023415D" w:rsidRDefault="0023415D" w:rsidP="0023415D">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2B688543" w14:textId="77777777" w:rsidR="003A595B" w:rsidRDefault="003A595B" w:rsidP="002E2B62">
      <w:pPr>
        <w:pStyle w:val="aa"/>
        <w:numPr>
          <w:ilvl w:val="0"/>
          <w:numId w:val="33"/>
        </w:numPr>
        <w:spacing w:line="360" w:lineRule="auto"/>
        <w:rPr>
          <w:sz w:val="28"/>
          <w:szCs w:val="28"/>
        </w:rPr>
      </w:pPr>
      <w:r w:rsidRPr="00DF6958">
        <w:rPr>
          <w:rFonts w:hint="cs"/>
          <w:sz w:val="28"/>
          <w:szCs w:val="28"/>
          <w:rtl/>
        </w:rPr>
        <w:t>הב</w:t>
      </w:r>
      <w:r>
        <w:rPr>
          <w:rFonts w:hint="cs"/>
          <w:sz w:val="28"/>
          <w:szCs w:val="28"/>
          <w:rtl/>
        </w:rPr>
        <w:t>י</w:t>
      </w:r>
      <w:r w:rsidRPr="00DF6958">
        <w:rPr>
          <w:rFonts w:hint="cs"/>
          <w:sz w:val="28"/>
          <w:szCs w:val="28"/>
          <w:rtl/>
        </w:rPr>
        <w:t>א</w:t>
      </w:r>
      <w:r>
        <w:rPr>
          <w:rFonts w:hint="cs"/>
          <w:sz w:val="28"/>
          <w:szCs w:val="28"/>
          <w:rtl/>
        </w:rPr>
        <w:t>ו</w:t>
      </w:r>
      <w:r w:rsidRPr="00DF6958">
        <w:rPr>
          <w:sz w:val="28"/>
          <w:szCs w:val="28"/>
          <w:rtl/>
        </w:rPr>
        <w:t xml:space="preserve"> </w:t>
      </w:r>
      <w:r w:rsidRPr="00DF6958">
        <w:rPr>
          <w:rFonts w:hint="cs"/>
          <w:sz w:val="28"/>
          <w:szCs w:val="28"/>
          <w:rtl/>
        </w:rPr>
        <w:t>הוכחה</w:t>
      </w:r>
      <w:r w:rsidRPr="00DF6958">
        <w:rPr>
          <w:sz w:val="28"/>
          <w:szCs w:val="28"/>
          <w:rtl/>
        </w:rPr>
        <w:t xml:space="preserve"> </w:t>
      </w:r>
      <w:r w:rsidRPr="00DF6958">
        <w:rPr>
          <w:rFonts w:hint="cs"/>
          <w:sz w:val="28"/>
          <w:szCs w:val="28"/>
          <w:rtl/>
        </w:rPr>
        <w:t>אחת</w:t>
      </w:r>
      <w:r>
        <w:rPr>
          <w:sz w:val="28"/>
          <w:szCs w:val="28"/>
          <w:rtl/>
        </w:rPr>
        <w:t xml:space="preserve"> </w:t>
      </w:r>
      <w:r w:rsidRPr="00DF6958">
        <w:rPr>
          <w:sz w:val="28"/>
          <w:szCs w:val="28"/>
          <w:rtl/>
        </w:rPr>
        <w:t xml:space="preserve"> </w:t>
      </w:r>
      <w:r w:rsidRPr="00DF6958">
        <w:rPr>
          <w:rFonts w:hint="cs"/>
          <w:sz w:val="28"/>
          <w:szCs w:val="28"/>
          <w:rtl/>
        </w:rPr>
        <w:t>מפסוקים</w:t>
      </w:r>
      <w:r w:rsidRPr="00DF6958">
        <w:rPr>
          <w:sz w:val="28"/>
          <w:szCs w:val="28"/>
          <w:rtl/>
        </w:rPr>
        <w:t xml:space="preserve"> </w:t>
      </w:r>
      <w:r w:rsidRPr="00DF6958">
        <w:rPr>
          <w:rFonts w:hint="cs"/>
          <w:sz w:val="28"/>
          <w:szCs w:val="28"/>
          <w:rtl/>
        </w:rPr>
        <w:t>אלה</w:t>
      </w:r>
      <w:r w:rsidRPr="00DF6958">
        <w:rPr>
          <w:sz w:val="28"/>
          <w:szCs w:val="28"/>
          <w:rtl/>
        </w:rPr>
        <w:t xml:space="preserve"> </w:t>
      </w:r>
      <w:r w:rsidRPr="00DF6958">
        <w:rPr>
          <w:rFonts w:hint="cs"/>
          <w:sz w:val="28"/>
          <w:szCs w:val="28"/>
          <w:rtl/>
        </w:rPr>
        <w:t>המלמדת</w:t>
      </w:r>
      <w:r w:rsidRPr="00DF6958">
        <w:rPr>
          <w:sz w:val="28"/>
          <w:szCs w:val="28"/>
          <w:rtl/>
        </w:rPr>
        <w:t xml:space="preserve"> </w:t>
      </w:r>
      <w:r w:rsidRPr="00DF6958">
        <w:rPr>
          <w:rFonts w:hint="cs"/>
          <w:sz w:val="28"/>
          <w:szCs w:val="28"/>
          <w:rtl/>
        </w:rPr>
        <w:t>כי</w:t>
      </w:r>
      <w:r w:rsidRPr="00DF6958">
        <w:rPr>
          <w:sz w:val="28"/>
          <w:szCs w:val="28"/>
          <w:rtl/>
        </w:rPr>
        <w:t xml:space="preserve"> </w:t>
      </w:r>
      <w:r w:rsidRPr="00DF6958">
        <w:rPr>
          <w:rFonts w:hint="cs"/>
          <w:sz w:val="28"/>
          <w:szCs w:val="28"/>
          <w:rtl/>
        </w:rPr>
        <w:t>לדעת</w:t>
      </w:r>
      <w:r w:rsidRPr="00DF6958">
        <w:rPr>
          <w:sz w:val="28"/>
          <w:szCs w:val="28"/>
          <w:rtl/>
        </w:rPr>
        <w:t xml:space="preserve"> </w:t>
      </w:r>
      <w:r w:rsidRPr="00DF6958">
        <w:rPr>
          <w:rFonts w:hint="cs"/>
          <w:sz w:val="28"/>
          <w:szCs w:val="28"/>
          <w:rtl/>
        </w:rPr>
        <w:t>המברכים</w:t>
      </w:r>
      <w:r w:rsidRPr="00DF6958">
        <w:rPr>
          <w:sz w:val="28"/>
          <w:szCs w:val="28"/>
          <w:rtl/>
        </w:rPr>
        <w:t xml:space="preserve"> </w:t>
      </w:r>
      <w:r w:rsidRPr="00DF6958">
        <w:rPr>
          <w:rFonts w:hint="cs"/>
          <w:sz w:val="28"/>
          <w:szCs w:val="28"/>
          <w:rtl/>
        </w:rPr>
        <w:t>ה</w:t>
      </w:r>
      <w:r w:rsidRPr="00DF6958">
        <w:rPr>
          <w:sz w:val="28"/>
          <w:szCs w:val="28"/>
          <w:rtl/>
        </w:rPr>
        <w:t xml:space="preserve">' </w:t>
      </w:r>
      <w:r w:rsidRPr="00DF6958">
        <w:rPr>
          <w:rFonts w:hint="cs"/>
          <w:sz w:val="28"/>
          <w:szCs w:val="28"/>
          <w:rtl/>
        </w:rPr>
        <w:t>הוא</w:t>
      </w:r>
      <w:r w:rsidRPr="00DF6958">
        <w:rPr>
          <w:sz w:val="28"/>
          <w:szCs w:val="28"/>
          <w:rtl/>
        </w:rPr>
        <w:t xml:space="preserve"> </w:t>
      </w:r>
      <w:r w:rsidRPr="00DF6958">
        <w:rPr>
          <w:rFonts w:hint="cs"/>
          <w:sz w:val="28"/>
          <w:szCs w:val="28"/>
          <w:rtl/>
        </w:rPr>
        <w:t>שיממש</w:t>
      </w:r>
      <w:r w:rsidRPr="00DF6958">
        <w:rPr>
          <w:sz w:val="28"/>
          <w:szCs w:val="28"/>
          <w:rtl/>
        </w:rPr>
        <w:t xml:space="preserve"> </w:t>
      </w:r>
      <w:r w:rsidRPr="00DF6958">
        <w:rPr>
          <w:rFonts w:hint="cs"/>
          <w:sz w:val="28"/>
          <w:szCs w:val="28"/>
          <w:rtl/>
        </w:rPr>
        <w:t>את</w:t>
      </w:r>
      <w:r w:rsidRPr="00DF6958">
        <w:rPr>
          <w:sz w:val="28"/>
          <w:szCs w:val="28"/>
          <w:rtl/>
        </w:rPr>
        <w:t xml:space="preserve"> </w:t>
      </w:r>
      <w:r w:rsidRPr="00DF6958">
        <w:rPr>
          <w:rFonts w:hint="cs"/>
          <w:sz w:val="28"/>
          <w:szCs w:val="28"/>
          <w:rtl/>
        </w:rPr>
        <w:t>הברכה</w:t>
      </w:r>
      <w:r w:rsidRPr="00DF6958">
        <w:rPr>
          <w:sz w:val="28"/>
          <w:szCs w:val="28"/>
          <w:rtl/>
        </w:rPr>
        <w:t>.</w:t>
      </w:r>
    </w:p>
    <w:p w14:paraId="63CD1927" w14:textId="77777777" w:rsidR="00631CC0" w:rsidRPr="00DF6958" w:rsidRDefault="00631CC0" w:rsidP="00631CC0">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4AE7C0" w14:textId="77777777" w:rsidR="00152823" w:rsidRDefault="00152823" w:rsidP="002C36D1">
      <w:pPr>
        <w:rPr>
          <w:rFonts w:cs="Guttman Yad-Brush"/>
          <w:sz w:val="28"/>
          <w:szCs w:val="28"/>
          <w:u w:val="single"/>
          <w:rtl/>
        </w:rPr>
      </w:pPr>
    </w:p>
    <w:p w14:paraId="2AA990E2" w14:textId="77777777" w:rsidR="00152823" w:rsidRDefault="00152823" w:rsidP="002C36D1">
      <w:pPr>
        <w:rPr>
          <w:rFonts w:cs="Guttman Yad-Brush"/>
          <w:sz w:val="28"/>
          <w:szCs w:val="28"/>
          <w:u w:val="single"/>
          <w:rtl/>
        </w:rPr>
      </w:pPr>
      <w:r>
        <w:rPr>
          <w:noProof/>
        </w:rPr>
        <w:drawing>
          <wp:inline distT="0" distB="0" distL="0" distR="0" wp14:anchorId="1042E45F" wp14:editId="713FCAF4">
            <wp:extent cx="2903809" cy="1578947"/>
            <wp:effectExtent l="0" t="0" r="0" b="2540"/>
            <wp:docPr id="13" name="תמונה 13" descr="מב&quot;ט ב-ד' : 30.5.17 - שיר ומאמר לשבועות: הפירמידה של רות המואביה - מה שכל  אישה חייבת לעצ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מב&quot;ט ב-ד' : 30.5.17 - שיר ומאמר לשבועות: הפירמידה של רות המואביה - מה שכל  אישה חייבת לעצמה"/>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4976" cy="1579581"/>
                    </a:xfrm>
                    <a:prstGeom prst="rect">
                      <a:avLst/>
                    </a:prstGeom>
                    <a:noFill/>
                    <a:ln>
                      <a:noFill/>
                    </a:ln>
                  </pic:spPr>
                </pic:pic>
              </a:graphicData>
            </a:graphic>
          </wp:inline>
        </w:drawing>
      </w:r>
    </w:p>
    <w:p w14:paraId="462809AA" w14:textId="77777777" w:rsidR="00152823" w:rsidRDefault="00152823" w:rsidP="002C36D1">
      <w:pPr>
        <w:rPr>
          <w:rFonts w:cs="Guttman Yad-Brush"/>
          <w:sz w:val="28"/>
          <w:szCs w:val="28"/>
          <w:u w:val="single"/>
          <w:rtl/>
        </w:rPr>
      </w:pPr>
    </w:p>
    <w:p w14:paraId="09079740" w14:textId="77777777" w:rsidR="0041079C" w:rsidRDefault="0041079C" w:rsidP="002C36D1">
      <w:pPr>
        <w:rPr>
          <w:sz w:val="28"/>
          <w:szCs w:val="28"/>
          <w:rtl/>
        </w:rPr>
      </w:pPr>
      <w:r>
        <w:rPr>
          <w:rFonts w:hint="cs"/>
          <w:sz w:val="28"/>
          <w:szCs w:val="28"/>
          <w:rtl/>
        </w:rPr>
        <w:t>לפניכם סרטון המסכם את מגילת רות:</w:t>
      </w:r>
    </w:p>
    <w:p w14:paraId="03423996" w14:textId="77777777" w:rsidR="0041079C" w:rsidRDefault="00642D98" w:rsidP="002C36D1">
      <w:pPr>
        <w:rPr>
          <w:sz w:val="28"/>
          <w:szCs w:val="28"/>
          <w:rtl/>
        </w:rPr>
      </w:pPr>
      <w:hyperlink r:id="rId23" w:history="1">
        <w:r w:rsidR="000A61E1" w:rsidRPr="00FB5E2A">
          <w:rPr>
            <w:rStyle w:val="Hyperlink"/>
            <w:sz w:val="28"/>
            <w:szCs w:val="28"/>
          </w:rPr>
          <w:t>https://www.youtube.com/watch?v=efbHNsfWzHA&amp;t=10s</w:t>
        </w:r>
      </w:hyperlink>
    </w:p>
    <w:p w14:paraId="1EA7DFF9" w14:textId="77777777" w:rsidR="000A61E1" w:rsidRPr="000A61E1" w:rsidRDefault="000A61E1" w:rsidP="002C36D1">
      <w:pPr>
        <w:rPr>
          <w:sz w:val="28"/>
          <w:szCs w:val="28"/>
          <w:rtl/>
        </w:rPr>
      </w:pPr>
    </w:p>
    <w:p w14:paraId="29481AF1" w14:textId="77777777" w:rsidR="00152823" w:rsidRDefault="00152823" w:rsidP="002C36D1">
      <w:pPr>
        <w:rPr>
          <w:rFonts w:cs="Guttman Yad-Brush"/>
          <w:sz w:val="28"/>
          <w:szCs w:val="28"/>
          <w:u w:val="single"/>
          <w:rtl/>
        </w:rPr>
      </w:pPr>
      <w:r>
        <w:rPr>
          <w:noProof/>
        </w:rPr>
        <w:lastRenderedPageBreak/>
        <w:drawing>
          <wp:inline distT="0" distB="0" distL="0" distR="0" wp14:anchorId="3759E68E" wp14:editId="0EEEAF6E">
            <wp:extent cx="2506899" cy="2118006"/>
            <wp:effectExtent l="0" t="0" r="8255" b="0"/>
            <wp:docPr id="14" name="תמונה 14" descr="מגילת רות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גילת רות – ויקיפדיה"/>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52" cy="2124556"/>
                    </a:xfrm>
                    <a:prstGeom prst="rect">
                      <a:avLst/>
                    </a:prstGeom>
                    <a:noFill/>
                    <a:ln>
                      <a:noFill/>
                    </a:ln>
                  </pic:spPr>
                </pic:pic>
              </a:graphicData>
            </a:graphic>
          </wp:inline>
        </w:drawing>
      </w:r>
    </w:p>
    <w:p w14:paraId="4E3E64F8" w14:textId="77777777" w:rsidR="00631CC0" w:rsidRDefault="00631CC0" w:rsidP="002C36D1">
      <w:pPr>
        <w:rPr>
          <w:rFonts w:cs="Guttman Yad-Brush"/>
          <w:sz w:val="28"/>
          <w:szCs w:val="28"/>
          <w:u w:val="single"/>
          <w:rtl/>
        </w:rPr>
      </w:pPr>
    </w:p>
    <w:p w14:paraId="4AB45AA1" w14:textId="77777777" w:rsidR="00881DB4" w:rsidRDefault="00881DB4" w:rsidP="002C36D1">
      <w:pPr>
        <w:rPr>
          <w:rFonts w:cs="Guttman Yad-Brush"/>
          <w:sz w:val="28"/>
          <w:szCs w:val="28"/>
          <w:u w:val="single"/>
          <w:rtl/>
        </w:rPr>
      </w:pPr>
      <w:r w:rsidRPr="0088173A">
        <w:rPr>
          <w:rFonts w:cs="Guttman Yad-Brush" w:hint="cs"/>
          <w:sz w:val="28"/>
          <w:szCs w:val="28"/>
          <w:highlight w:val="yellow"/>
          <w:u w:val="single"/>
          <w:rtl/>
        </w:rPr>
        <w:t>שיר השירים ג'</w:t>
      </w:r>
      <w:r w:rsidR="0088173A" w:rsidRPr="0088173A">
        <w:rPr>
          <w:rFonts w:cs="Guttman Yad-Brush" w:hint="cs"/>
          <w:sz w:val="28"/>
          <w:szCs w:val="28"/>
          <w:highlight w:val="yellow"/>
          <w:u w:val="single"/>
          <w:rtl/>
        </w:rPr>
        <w:t xml:space="preserve">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הנערה </w:t>
      </w:r>
      <w:r w:rsidR="0088173A">
        <w:rPr>
          <w:rFonts w:cs="Guttman Yad-Brush" w:hint="cs"/>
          <w:sz w:val="28"/>
          <w:szCs w:val="28"/>
          <w:highlight w:val="yellow"/>
          <w:u w:val="single"/>
          <w:rtl/>
        </w:rPr>
        <w:t>ה</w:t>
      </w:r>
      <w:r w:rsidR="0088173A" w:rsidRPr="0088173A">
        <w:rPr>
          <w:rFonts w:cs="Guttman Yad-Brush" w:hint="cs"/>
          <w:sz w:val="28"/>
          <w:szCs w:val="28"/>
          <w:highlight w:val="yellow"/>
          <w:u w:val="single"/>
          <w:rtl/>
        </w:rPr>
        <w:t>משוטטת בלילה בעיר</w:t>
      </w:r>
    </w:p>
    <w:p w14:paraId="0405B8D8" w14:textId="77777777" w:rsidR="00881DB4" w:rsidRDefault="00881DB4" w:rsidP="002C36D1">
      <w:pPr>
        <w:rPr>
          <w:rFonts w:cs="Guttman Yad-Brush"/>
          <w:sz w:val="28"/>
          <w:szCs w:val="28"/>
          <w:rtl/>
        </w:rPr>
      </w:pPr>
      <w:r>
        <w:rPr>
          <w:rFonts w:cs="Guttman Yad-Brush" w:hint="cs"/>
          <w:sz w:val="28"/>
          <w:szCs w:val="28"/>
          <w:rtl/>
        </w:rPr>
        <w:t>מגילת שיר השירים מיוחסת לשלמה. נוהגים לקרוא אותה בפסח</w:t>
      </w:r>
      <w:r w:rsidR="001A73DC">
        <w:rPr>
          <w:rFonts w:cs="Guttman Yad-Brush" w:hint="cs"/>
          <w:sz w:val="28"/>
          <w:szCs w:val="28"/>
          <w:rtl/>
        </w:rPr>
        <w:t>,</w:t>
      </w:r>
      <w:r>
        <w:rPr>
          <w:rFonts w:cs="Guttman Yad-Brush" w:hint="cs"/>
          <w:sz w:val="28"/>
          <w:szCs w:val="28"/>
          <w:rtl/>
        </w:rPr>
        <w:t xml:space="preserve"> חג האביב. יש המפרשים אותה כאוסף שירי אהבה, ויש המפרשים אותה כאלגוריה (משל) ליחסי עם ישראל ואלוהיו. </w:t>
      </w:r>
    </w:p>
    <w:p w14:paraId="6A90EE96" w14:textId="77777777" w:rsidR="00BC3070" w:rsidRDefault="00BC3070" w:rsidP="001A73DC">
      <w:pPr>
        <w:rPr>
          <w:rFonts w:cs="Guttman Yad-Brush"/>
          <w:sz w:val="28"/>
          <w:szCs w:val="28"/>
          <w:rtl/>
        </w:rPr>
      </w:pPr>
      <w:r>
        <w:rPr>
          <w:rFonts w:cs="Guttman Yad-Brush" w:hint="cs"/>
          <w:sz w:val="28"/>
          <w:szCs w:val="28"/>
          <w:rtl/>
        </w:rPr>
        <w:t>ב</w:t>
      </w:r>
      <w:r w:rsidR="00881DB4">
        <w:rPr>
          <w:rFonts w:cs="Guttman Yad-Brush" w:hint="cs"/>
          <w:sz w:val="28"/>
          <w:szCs w:val="28"/>
          <w:rtl/>
        </w:rPr>
        <w:t>פרק ג'</w:t>
      </w:r>
      <w:r>
        <w:rPr>
          <w:rFonts w:cs="Guttman Yad-Brush" w:hint="cs"/>
          <w:sz w:val="28"/>
          <w:szCs w:val="28"/>
          <w:rtl/>
        </w:rPr>
        <w:t xml:space="preserve"> משוטטת הנערה בלילה ברחובות העיר ירושלים, היא מבקשת את אהובה, אך השומרים עוצרים אותה ומחזירים אותה לבית אמה כדי להגן עליה</w:t>
      </w:r>
      <w:r w:rsidR="001A73DC">
        <w:rPr>
          <w:rFonts w:cs="Guttman Yad-Brush" w:hint="cs"/>
          <w:sz w:val="28"/>
          <w:szCs w:val="28"/>
          <w:rtl/>
        </w:rPr>
        <w:t>,</w:t>
      </w:r>
      <w:r>
        <w:rPr>
          <w:rFonts w:cs="Guttman Yad-Brush" w:hint="cs"/>
          <w:sz w:val="28"/>
          <w:szCs w:val="28"/>
          <w:rtl/>
        </w:rPr>
        <w:t xml:space="preserve"> ואולי גם לשמור על צניעותה. היא משביעה את חברותיה לא להאיץ בה ולא לזרז את האהבה. לאהבה יש מהלכים ו</w:t>
      </w:r>
      <w:r w:rsidR="001A73DC">
        <w:rPr>
          <w:rFonts w:cs="Guttman Yad-Brush" w:hint="cs"/>
          <w:sz w:val="28"/>
          <w:szCs w:val="28"/>
          <w:rtl/>
        </w:rPr>
        <w:t>קצב התפתחות</w:t>
      </w:r>
      <w:r>
        <w:rPr>
          <w:rFonts w:cs="Guttman Yad-Brush" w:hint="cs"/>
          <w:sz w:val="28"/>
          <w:szCs w:val="28"/>
          <w:rtl/>
        </w:rPr>
        <w:t xml:space="preserve"> משלה</w:t>
      </w:r>
      <w:r w:rsidR="001A73DC">
        <w:rPr>
          <w:rFonts w:cs="Guttman Yad-Brush" w:hint="cs"/>
          <w:sz w:val="28"/>
          <w:szCs w:val="28"/>
          <w:rtl/>
        </w:rPr>
        <w:t>,</w:t>
      </w:r>
      <w:r>
        <w:rPr>
          <w:rFonts w:cs="Guttman Yad-Brush" w:hint="cs"/>
          <w:sz w:val="28"/>
          <w:szCs w:val="28"/>
          <w:rtl/>
        </w:rPr>
        <w:t xml:space="preserve"> ואין לדחוק בה. </w:t>
      </w:r>
    </w:p>
    <w:p w14:paraId="551DF291" w14:textId="77777777" w:rsidR="00881DB4" w:rsidRDefault="00BC3070" w:rsidP="002C36D1">
      <w:pPr>
        <w:rPr>
          <w:rFonts w:cs="Guttman Yad-Brush"/>
          <w:sz w:val="28"/>
          <w:szCs w:val="28"/>
          <w:rtl/>
        </w:rPr>
      </w:pPr>
      <w:r>
        <w:rPr>
          <w:rFonts w:cs="Guttman Yad-Brush" w:hint="cs"/>
          <w:sz w:val="28"/>
          <w:szCs w:val="28"/>
          <w:rtl/>
        </w:rPr>
        <w:t xml:space="preserve">ישנה בשיר אנלוגיה (השוואה) בין האהבה הפשוטה של הנערה ואהובה, לבין אהבותיו של שלמה המלך הנותנות השראה לבני העם. הדוברת בשיר מציעה לחברותיה ולעצמה להתבונן במלך ובאהבתו ולקבל ממנה השראה. </w:t>
      </w:r>
      <w:r w:rsidR="00881DB4">
        <w:rPr>
          <w:rFonts w:cs="Guttman Yad-Brush" w:hint="cs"/>
          <w:sz w:val="28"/>
          <w:szCs w:val="28"/>
          <w:rtl/>
        </w:rPr>
        <w:t xml:space="preserve"> </w:t>
      </w:r>
    </w:p>
    <w:p w14:paraId="78EF8B19" w14:textId="77777777" w:rsidR="00BC3070" w:rsidRDefault="00BC3070" w:rsidP="002C36D1">
      <w:pPr>
        <w:rPr>
          <w:rFonts w:cs="Guttman Yad-Brush"/>
          <w:sz w:val="28"/>
          <w:szCs w:val="28"/>
          <w:rtl/>
        </w:rPr>
      </w:pPr>
      <w:r>
        <w:rPr>
          <w:rFonts w:cs="Guttman Yad-Brush" w:hint="cs"/>
          <w:sz w:val="28"/>
          <w:szCs w:val="28"/>
          <w:rtl/>
        </w:rPr>
        <w:t xml:space="preserve">על פי הפירוש האלגורי, הנערה היא עם ישראל המחפש את אלוהיו גם בזמני חושך וריחוק, הנערות הן אומות העולם המציקות לעם ישראל המרוחק מאלוהיו, והמלך שלמה הוא האל עצמו שלא זנח את עמו. </w:t>
      </w:r>
    </w:p>
    <w:p w14:paraId="18B849E7" w14:textId="77777777" w:rsidR="002538BA" w:rsidRDefault="002538BA" w:rsidP="007343BF">
      <w:pPr>
        <w:rPr>
          <w:rFonts w:cs="Guttman Yad-Brush"/>
          <w:sz w:val="28"/>
          <w:szCs w:val="28"/>
          <w:u w:val="single"/>
          <w:rtl/>
        </w:rPr>
      </w:pPr>
      <w:r>
        <w:rPr>
          <w:rFonts w:cs="Guttman Yad-Brush" w:hint="cs"/>
          <w:sz w:val="28"/>
          <w:szCs w:val="28"/>
          <w:u w:val="single"/>
          <w:rtl/>
        </w:rPr>
        <w:t>שאל</w:t>
      </w:r>
      <w:r w:rsidR="007343BF">
        <w:rPr>
          <w:rFonts w:cs="Guttman Yad-Brush" w:hint="cs"/>
          <w:sz w:val="28"/>
          <w:szCs w:val="28"/>
          <w:u w:val="single"/>
          <w:rtl/>
        </w:rPr>
        <w:t>ה</w:t>
      </w:r>
      <w:r>
        <w:rPr>
          <w:rFonts w:cs="Guttman Yad-Brush" w:hint="cs"/>
          <w:sz w:val="28"/>
          <w:szCs w:val="28"/>
          <w:u w:val="single"/>
          <w:rtl/>
        </w:rPr>
        <w:t xml:space="preserve"> לדיון והעשרה:</w:t>
      </w:r>
    </w:p>
    <w:p w14:paraId="70F7D44B" w14:textId="77777777" w:rsidR="002538BA" w:rsidRDefault="00AA0502" w:rsidP="002E2B62">
      <w:pPr>
        <w:pStyle w:val="aa"/>
        <w:numPr>
          <w:ilvl w:val="0"/>
          <w:numId w:val="35"/>
        </w:numPr>
        <w:rPr>
          <w:rFonts w:cs="Guttman Yad-Brush"/>
          <w:sz w:val="28"/>
          <w:szCs w:val="28"/>
        </w:rPr>
      </w:pPr>
      <w:r>
        <w:rPr>
          <w:rFonts w:cs="Guttman Yad-Brush" w:hint="cs"/>
          <w:sz w:val="28"/>
          <w:szCs w:val="28"/>
          <w:rtl/>
        </w:rPr>
        <w:lastRenderedPageBreak/>
        <w:t>קשה היה להחליט להכניס את שיר השירים לתנ"ך בגלל שהוא אוסף שירי אהבה. הפירוש האלגורי סייע לחכמים להכניסו לתנ"ך</w:t>
      </w:r>
      <w:r w:rsidR="001A73DC">
        <w:rPr>
          <w:rFonts w:cs="Guttman Yad-Brush" w:hint="cs"/>
          <w:sz w:val="28"/>
          <w:szCs w:val="28"/>
          <w:rtl/>
        </w:rPr>
        <w:t>, וכדברי רבי עקיבא: שיר השירים הוא קודש הקודשים</w:t>
      </w:r>
      <w:r>
        <w:rPr>
          <w:rFonts w:cs="Guttman Yad-Brush" w:hint="cs"/>
          <w:sz w:val="28"/>
          <w:szCs w:val="28"/>
          <w:rtl/>
        </w:rPr>
        <w:t xml:space="preserve">. איזה מבין הפירושים תואם את דעתכם? נמקו. </w:t>
      </w:r>
    </w:p>
    <w:p w14:paraId="6E9835FB" w14:textId="77777777" w:rsidR="00AA0502" w:rsidRDefault="00AA0502" w:rsidP="00AA0502">
      <w:pPr>
        <w:rPr>
          <w:rFonts w:cs="Guttman Yad-Brush"/>
          <w:sz w:val="28"/>
          <w:szCs w:val="28"/>
          <w:rtl/>
        </w:rPr>
      </w:pPr>
      <w:r w:rsidRPr="00AA56F2">
        <w:rPr>
          <w:rFonts w:cs="Guttman Yad-Brush" w:hint="cs"/>
          <w:b/>
          <w:bCs/>
          <w:sz w:val="28"/>
          <w:szCs w:val="28"/>
          <w:rtl/>
        </w:rPr>
        <w:t>שאלות מאגר:</w:t>
      </w:r>
    </w:p>
    <w:p w14:paraId="605BDE62" w14:textId="77777777" w:rsidR="00AA0502" w:rsidRDefault="00AA0502" w:rsidP="00AA0502">
      <w:pPr>
        <w:pStyle w:val="aa"/>
        <w:spacing w:line="360" w:lineRule="auto"/>
        <w:rPr>
          <w:b/>
          <w:bCs/>
          <w:sz w:val="28"/>
          <w:szCs w:val="28"/>
          <w:u w:val="single"/>
          <w:rtl/>
        </w:rPr>
      </w:pPr>
      <w:r>
        <w:rPr>
          <w:rFonts w:hint="cs"/>
          <w:b/>
          <w:bCs/>
          <w:sz w:val="28"/>
          <w:szCs w:val="28"/>
          <w:u w:val="single"/>
          <w:rtl/>
        </w:rPr>
        <w:t>פרק ג</w:t>
      </w:r>
    </w:p>
    <w:p w14:paraId="3F6F4DB6" w14:textId="77777777" w:rsidR="00AA0502" w:rsidRDefault="00AA0502" w:rsidP="002E2B62">
      <w:pPr>
        <w:pStyle w:val="aa"/>
        <w:numPr>
          <w:ilvl w:val="0"/>
          <w:numId w:val="36"/>
        </w:numPr>
        <w:spacing w:line="360" w:lineRule="auto"/>
        <w:rPr>
          <w:sz w:val="28"/>
          <w:szCs w:val="28"/>
        </w:rPr>
      </w:pPr>
      <w:r>
        <w:rPr>
          <w:rFonts w:hint="cs"/>
          <w:sz w:val="28"/>
          <w:szCs w:val="28"/>
          <w:rtl/>
        </w:rPr>
        <w:t xml:space="preserve">קראו שירה"ש פרק ג' וגם שירה"ש ב' 14-8. שתי דמויות מרכזיות בשיר השירים הן הדוד והרעיה. </w:t>
      </w:r>
    </w:p>
    <w:p w14:paraId="2C051F7A" w14:textId="77777777" w:rsidR="00AA0502" w:rsidRDefault="00AA0502" w:rsidP="002E2B62">
      <w:pPr>
        <w:pStyle w:val="aa"/>
        <w:numPr>
          <w:ilvl w:val="0"/>
          <w:numId w:val="37"/>
        </w:numPr>
        <w:spacing w:line="360" w:lineRule="auto"/>
        <w:rPr>
          <w:sz w:val="28"/>
          <w:szCs w:val="28"/>
        </w:rPr>
      </w:pPr>
      <w:r>
        <w:rPr>
          <w:rFonts w:hint="cs"/>
          <w:sz w:val="28"/>
          <w:szCs w:val="28"/>
          <w:rtl/>
        </w:rPr>
        <w:t>לאילו חיות מדומים הדוד והרעיה בשירה"ש ב' פסוקים 14 וגם 17? כיצד דימויים אלה מאפיינים אותם?</w:t>
      </w:r>
    </w:p>
    <w:p w14:paraId="5B95556C" w14:textId="77777777" w:rsidR="00F90F8B" w:rsidRDefault="00F90F8B" w:rsidP="00F90F8B">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0AFB02BA" w14:textId="77777777" w:rsidR="00AA0502" w:rsidRDefault="00AA0502" w:rsidP="002E2B62">
      <w:pPr>
        <w:pStyle w:val="aa"/>
        <w:numPr>
          <w:ilvl w:val="0"/>
          <w:numId w:val="37"/>
        </w:numPr>
        <w:spacing w:line="360" w:lineRule="auto"/>
        <w:rPr>
          <w:sz w:val="28"/>
          <w:szCs w:val="28"/>
        </w:rPr>
      </w:pPr>
      <w:r>
        <w:rPr>
          <w:rFonts w:hint="cs"/>
          <w:sz w:val="28"/>
          <w:szCs w:val="28"/>
          <w:rtl/>
        </w:rPr>
        <w:t xml:space="preserve">איזו מהדמויות אקטיבית (פעילה) יותר ואיזו פסיבית יותר </w:t>
      </w:r>
      <w:r w:rsidRPr="00685394">
        <w:rPr>
          <w:rFonts w:hint="cs"/>
          <w:sz w:val="28"/>
          <w:szCs w:val="28"/>
          <w:u w:val="single"/>
          <w:rtl/>
        </w:rPr>
        <w:t>בכל אחד</w:t>
      </w:r>
      <w:r>
        <w:rPr>
          <w:rFonts w:hint="cs"/>
          <w:sz w:val="28"/>
          <w:szCs w:val="28"/>
          <w:rtl/>
        </w:rPr>
        <w:t xml:space="preserve"> מן הפרקים? נמקו תשובתכם ובססו אותה על הפסוקים.</w:t>
      </w:r>
    </w:p>
    <w:p w14:paraId="5AA46206" w14:textId="77777777" w:rsidR="00F90F8B" w:rsidRDefault="00F90F8B" w:rsidP="00F90F8B">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w:t>
      </w:r>
    </w:p>
    <w:p w14:paraId="6F5172D1" w14:textId="77777777" w:rsidR="00AA0502" w:rsidRDefault="00AA0502" w:rsidP="002E2B62">
      <w:pPr>
        <w:pStyle w:val="aa"/>
        <w:numPr>
          <w:ilvl w:val="0"/>
          <w:numId w:val="36"/>
        </w:numPr>
        <w:spacing w:line="360" w:lineRule="auto"/>
        <w:rPr>
          <w:sz w:val="28"/>
          <w:szCs w:val="28"/>
        </w:rPr>
      </w:pPr>
      <w:r>
        <w:rPr>
          <w:rFonts w:hint="cs"/>
          <w:sz w:val="28"/>
          <w:szCs w:val="28"/>
          <w:rtl/>
        </w:rPr>
        <w:t xml:space="preserve">הפירוש האלגורי (סמלי) להשבעת בנות ירושלים בשירה"ש ג' פסוק 5 הוא לפי המדרש: שבועות... שהשביע (האל) לישראל שלא ימרדו על המלכויות ושלא ידחקו את הקץ (יזרזו את בוא המשיח). </w:t>
      </w:r>
    </w:p>
    <w:p w14:paraId="22AEB8AF" w14:textId="77777777" w:rsidR="00AA0502" w:rsidRDefault="00AA0502" w:rsidP="00AA0502">
      <w:pPr>
        <w:pStyle w:val="aa"/>
        <w:spacing w:line="360" w:lineRule="auto"/>
        <w:ind w:left="1080"/>
        <w:rPr>
          <w:sz w:val="28"/>
          <w:szCs w:val="28"/>
          <w:rtl/>
        </w:rPr>
      </w:pPr>
      <w:r>
        <w:rPr>
          <w:rFonts w:hint="cs"/>
          <w:sz w:val="28"/>
          <w:szCs w:val="28"/>
          <w:rtl/>
        </w:rPr>
        <w:t xml:space="preserve">הסבירו במילים שלכם למה הכוונה של המדרש שאין למרוד במלכויות ולזרז את הקץ. </w:t>
      </w:r>
    </w:p>
    <w:p w14:paraId="23EFD5B0" w14:textId="77777777" w:rsidR="00F90F8B" w:rsidRDefault="00F90F8B" w:rsidP="00AA0502">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2E578AF" w14:textId="77777777" w:rsidR="00D21994" w:rsidRDefault="00D21994" w:rsidP="00AA0502">
      <w:pPr>
        <w:ind w:left="360"/>
        <w:rPr>
          <w:rFonts w:cs="Guttman Yad-Brush"/>
          <w:sz w:val="28"/>
          <w:szCs w:val="28"/>
          <w:u w:val="single"/>
          <w:rtl/>
        </w:rPr>
      </w:pPr>
      <w:r>
        <w:rPr>
          <w:noProof/>
        </w:rPr>
        <w:lastRenderedPageBreak/>
        <w:drawing>
          <wp:inline distT="0" distB="0" distL="0" distR="0" wp14:anchorId="75CCBA44" wp14:editId="4A12C275">
            <wp:extent cx="4234980" cy="4336618"/>
            <wp:effectExtent l="0" t="0" r="0" b="6985"/>
            <wp:docPr id="16" name="תמונה 16" descr="שיר השי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יר השירים"/>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1051" cy="4342834"/>
                    </a:xfrm>
                    <a:prstGeom prst="rect">
                      <a:avLst/>
                    </a:prstGeom>
                    <a:noFill/>
                    <a:ln>
                      <a:noFill/>
                    </a:ln>
                  </pic:spPr>
                </pic:pic>
              </a:graphicData>
            </a:graphic>
          </wp:inline>
        </w:drawing>
      </w:r>
    </w:p>
    <w:p w14:paraId="7853B0CE" w14:textId="77777777" w:rsidR="00F070E2" w:rsidRDefault="00F070E2" w:rsidP="00AA0502">
      <w:pPr>
        <w:ind w:left="360"/>
        <w:rPr>
          <w:rFonts w:cs="Guttman Yad-Brush"/>
          <w:sz w:val="28"/>
          <w:szCs w:val="28"/>
          <w:highlight w:val="yellow"/>
          <w:u w:val="single"/>
          <w:rtl/>
        </w:rPr>
      </w:pPr>
    </w:p>
    <w:p w14:paraId="3DB2C9DE" w14:textId="77777777" w:rsidR="00AA0502" w:rsidRDefault="00C05231" w:rsidP="00AA0502">
      <w:pPr>
        <w:ind w:left="360"/>
        <w:rPr>
          <w:rFonts w:cs="Guttman Yad-Brush"/>
          <w:sz w:val="28"/>
          <w:szCs w:val="28"/>
          <w:u w:val="single"/>
          <w:rtl/>
        </w:rPr>
      </w:pPr>
      <w:r w:rsidRPr="0088173A">
        <w:rPr>
          <w:rFonts w:cs="Guttman Yad-Brush" w:hint="cs"/>
          <w:sz w:val="28"/>
          <w:szCs w:val="28"/>
          <w:highlight w:val="yellow"/>
          <w:u w:val="single"/>
          <w:rtl/>
        </w:rPr>
        <w:t xml:space="preserve">משלי ל"א 31-10 </w:t>
      </w:r>
      <w:r w:rsidR="0088173A" w:rsidRPr="0088173A">
        <w:rPr>
          <w:rFonts w:cs="Guttman Yad-Brush"/>
          <w:sz w:val="28"/>
          <w:szCs w:val="28"/>
          <w:highlight w:val="yellow"/>
          <w:u w:val="single"/>
          <w:rtl/>
        </w:rPr>
        <w:t>–</w:t>
      </w:r>
      <w:r w:rsidR="0088173A" w:rsidRPr="0088173A">
        <w:rPr>
          <w:rFonts w:cs="Guttman Yad-Brush" w:hint="cs"/>
          <w:sz w:val="28"/>
          <w:szCs w:val="28"/>
          <w:highlight w:val="yellow"/>
          <w:u w:val="single"/>
          <w:rtl/>
        </w:rPr>
        <w:t xml:space="preserve"> אשת חיל</w:t>
      </w:r>
    </w:p>
    <w:p w14:paraId="0EF72D62" w14:textId="77777777" w:rsidR="00C05231" w:rsidRDefault="004D7E9A" w:rsidP="00697DE3">
      <w:pPr>
        <w:ind w:left="360"/>
        <w:rPr>
          <w:rFonts w:cs="Guttman Yad-Brush"/>
          <w:sz w:val="28"/>
          <w:szCs w:val="28"/>
          <w:rtl/>
        </w:rPr>
      </w:pPr>
      <w:r>
        <w:rPr>
          <w:rFonts w:cs="Guttman Yad-Brush" w:hint="cs"/>
          <w:sz w:val="28"/>
          <w:szCs w:val="28"/>
          <w:rtl/>
        </w:rPr>
        <w:t>השיר אשת חיל שנהוג לשיר בבתים רבים בלילות שבת</w:t>
      </w:r>
      <w:r w:rsidR="00697DE3">
        <w:rPr>
          <w:rFonts w:cs="Guttman Yad-Brush" w:hint="cs"/>
          <w:sz w:val="28"/>
          <w:szCs w:val="28"/>
          <w:rtl/>
        </w:rPr>
        <w:t>,</w:t>
      </w:r>
      <w:r>
        <w:rPr>
          <w:rFonts w:cs="Guttman Yad-Brush" w:hint="cs"/>
          <w:sz w:val="28"/>
          <w:szCs w:val="28"/>
          <w:rtl/>
        </w:rPr>
        <w:t xml:space="preserve"> הוא שיר שבח לאשה נכבדה. </w:t>
      </w:r>
      <w:r w:rsidR="006A005F">
        <w:rPr>
          <w:rFonts w:cs="Guttman Yad-Brush" w:hint="cs"/>
          <w:sz w:val="28"/>
          <w:szCs w:val="28"/>
          <w:rtl/>
        </w:rPr>
        <w:t>האישה מתוארת כיקרת ערך</w:t>
      </w:r>
      <w:r w:rsidR="00250C5D">
        <w:rPr>
          <w:rFonts w:cs="Guttman Yad-Brush" w:hint="cs"/>
          <w:sz w:val="28"/>
          <w:szCs w:val="28"/>
          <w:rtl/>
        </w:rPr>
        <w:t xml:space="preserve"> יותר מאבנים טובות</w:t>
      </w:r>
      <w:r w:rsidR="006A005F">
        <w:rPr>
          <w:rFonts w:cs="Guttman Yad-Brush" w:hint="cs"/>
          <w:sz w:val="28"/>
          <w:szCs w:val="28"/>
          <w:rtl/>
        </w:rPr>
        <w:t xml:space="preserve">, </w:t>
      </w:r>
      <w:r w:rsidR="00250C5D">
        <w:rPr>
          <w:rFonts w:cs="Guttman Yad-Brush" w:hint="cs"/>
          <w:sz w:val="28"/>
          <w:szCs w:val="28"/>
          <w:rtl/>
        </w:rPr>
        <w:t>זו</w:t>
      </w:r>
      <w:r w:rsidR="006A005F">
        <w:rPr>
          <w:rFonts w:cs="Guttman Yad-Brush" w:hint="cs"/>
          <w:sz w:val="28"/>
          <w:szCs w:val="28"/>
          <w:rtl/>
        </w:rPr>
        <w:t xml:space="preserve"> שאמון בעלה בה מלא, אישה שיודעת לטוות </w:t>
      </w:r>
      <w:r w:rsidR="00250C5D">
        <w:rPr>
          <w:rFonts w:cs="Guttman Yad-Brush" w:hint="cs"/>
          <w:sz w:val="28"/>
          <w:szCs w:val="28"/>
          <w:rtl/>
        </w:rPr>
        <w:t xml:space="preserve">חוטי </w:t>
      </w:r>
      <w:r w:rsidR="006A005F">
        <w:rPr>
          <w:rFonts w:cs="Guttman Yad-Brush" w:hint="cs"/>
          <w:sz w:val="28"/>
          <w:szCs w:val="28"/>
          <w:rtl/>
        </w:rPr>
        <w:t xml:space="preserve">צמר, לעסוק במסחר, להכין בטרם עלות </w:t>
      </w:r>
      <w:r w:rsidR="00697DE3">
        <w:rPr>
          <w:rFonts w:cs="Guttman Yad-Brush" w:hint="cs"/>
          <w:sz w:val="28"/>
          <w:szCs w:val="28"/>
          <w:rtl/>
        </w:rPr>
        <w:t>השחר</w:t>
      </w:r>
      <w:r w:rsidR="006A005F">
        <w:rPr>
          <w:rFonts w:cs="Guttman Yad-Brush" w:hint="cs"/>
          <w:sz w:val="28"/>
          <w:szCs w:val="28"/>
          <w:rtl/>
        </w:rPr>
        <w:t xml:space="preserve"> את צרכי הבית, להשיג אדמות</w:t>
      </w:r>
      <w:r w:rsidR="00250C5D">
        <w:rPr>
          <w:rFonts w:cs="Guttman Yad-Brush" w:hint="cs"/>
          <w:sz w:val="28"/>
          <w:szCs w:val="28"/>
          <w:rtl/>
        </w:rPr>
        <w:t xml:space="preserve"> ורכוש</w:t>
      </w:r>
      <w:r w:rsidR="006A005F">
        <w:rPr>
          <w:rFonts w:cs="Guttman Yad-Brush" w:hint="cs"/>
          <w:sz w:val="28"/>
          <w:szCs w:val="28"/>
          <w:rtl/>
        </w:rPr>
        <w:t>, לטוות בפלך</w:t>
      </w:r>
      <w:r w:rsidR="00250C5D">
        <w:rPr>
          <w:rStyle w:val="ae"/>
          <w:rFonts w:cs="Guttman Yad-Brush"/>
          <w:sz w:val="28"/>
          <w:szCs w:val="28"/>
          <w:rtl/>
        </w:rPr>
        <w:footnoteReference w:id="2"/>
      </w:r>
      <w:r w:rsidR="006A005F">
        <w:rPr>
          <w:rFonts w:cs="Guttman Yad-Brush" w:hint="cs"/>
          <w:sz w:val="28"/>
          <w:szCs w:val="28"/>
          <w:rtl/>
        </w:rPr>
        <w:t>, לעשות חסד עם עניים, להתלבש יפה ו</w:t>
      </w:r>
      <w:r w:rsidR="00697DE3">
        <w:rPr>
          <w:rFonts w:cs="Guttman Yad-Brush" w:hint="cs"/>
          <w:sz w:val="28"/>
          <w:szCs w:val="28"/>
          <w:rtl/>
        </w:rPr>
        <w:t xml:space="preserve">באופן </w:t>
      </w:r>
      <w:r w:rsidR="006A005F">
        <w:rPr>
          <w:rFonts w:cs="Guttman Yad-Brush" w:hint="cs"/>
          <w:sz w:val="28"/>
          <w:szCs w:val="28"/>
          <w:rtl/>
        </w:rPr>
        <w:t xml:space="preserve">מכובד בבגדים שהכינה לעצמה, אישה שאינה פוחדת מן המוות וצוחקת ליום האחרון, אישה חכמה יודעת תורה, אישה שבניה מהללים אותה וכן בעלה, אישה יראת ה' </w:t>
      </w:r>
      <w:r w:rsidR="00697DE3">
        <w:rPr>
          <w:rFonts w:cs="Guttman Yad-Brush" w:hint="cs"/>
          <w:sz w:val="28"/>
          <w:szCs w:val="28"/>
          <w:rtl/>
        </w:rPr>
        <w:t>ה</w:t>
      </w:r>
      <w:r w:rsidR="006A005F">
        <w:rPr>
          <w:rFonts w:cs="Guttman Yad-Brush" w:hint="cs"/>
          <w:sz w:val="28"/>
          <w:szCs w:val="28"/>
          <w:rtl/>
        </w:rPr>
        <w:t>מפורסמת</w:t>
      </w:r>
      <w:r w:rsidR="00697DE3">
        <w:rPr>
          <w:rFonts w:cs="Guttman Yad-Brush" w:hint="cs"/>
          <w:sz w:val="28"/>
          <w:szCs w:val="28"/>
          <w:rtl/>
        </w:rPr>
        <w:t>,</w:t>
      </w:r>
      <w:r w:rsidR="006A005F">
        <w:rPr>
          <w:rFonts w:cs="Guttman Yad-Brush" w:hint="cs"/>
          <w:sz w:val="28"/>
          <w:szCs w:val="28"/>
          <w:rtl/>
        </w:rPr>
        <w:t xml:space="preserve"> בזכות אישיותה ומעשיה</w:t>
      </w:r>
      <w:r w:rsidR="00697DE3">
        <w:rPr>
          <w:rFonts w:cs="Guttman Yad-Brush" w:hint="cs"/>
          <w:sz w:val="28"/>
          <w:szCs w:val="28"/>
          <w:rtl/>
        </w:rPr>
        <w:t>,</w:t>
      </w:r>
      <w:r w:rsidR="006A005F">
        <w:rPr>
          <w:rFonts w:cs="Guttman Yad-Brush" w:hint="cs"/>
          <w:sz w:val="28"/>
          <w:szCs w:val="28"/>
          <w:rtl/>
        </w:rPr>
        <w:t xml:space="preserve"> בשערי העיר.   </w:t>
      </w:r>
    </w:p>
    <w:p w14:paraId="3B94B303" w14:textId="77777777" w:rsidR="006A005F" w:rsidRDefault="00250C5D" w:rsidP="00AA0502">
      <w:pPr>
        <w:ind w:left="360"/>
        <w:rPr>
          <w:rFonts w:cs="Guttman Yad-Brush"/>
          <w:sz w:val="28"/>
          <w:szCs w:val="28"/>
          <w:rtl/>
        </w:rPr>
      </w:pPr>
      <w:r>
        <w:rPr>
          <w:rFonts w:cs="Guttman Yad-Brush" w:hint="cs"/>
          <w:sz w:val="28"/>
          <w:szCs w:val="28"/>
          <w:rtl/>
        </w:rPr>
        <w:lastRenderedPageBreak/>
        <w:t xml:space="preserve">יש הטוענים כי זהו שיר הספד לאישה שנפטרה. </w:t>
      </w:r>
    </w:p>
    <w:p w14:paraId="52A44C96" w14:textId="77777777" w:rsidR="00250C5D" w:rsidRPr="00250C5D" w:rsidRDefault="00250C5D" w:rsidP="00AA0502">
      <w:pPr>
        <w:ind w:left="360"/>
        <w:rPr>
          <w:rFonts w:cs="Guttman Yad-Brush"/>
          <w:sz w:val="28"/>
          <w:szCs w:val="28"/>
          <w:u w:val="single"/>
          <w:rtl/>
        </w:rPr>
      </w:pPr>
      <w:r w:rsidRPr="00250C5D">
        <w:rPr>
          <w:rFonts w:cs="Guttman Yad-Brush" w:hint="cs"/>
          <w:sz w:val="28"/>
          <w:szCs w:val="28"/>
          <w:u w:val="single"/>
          <w:rtl/>
        </w:rPr>
        <w:t>שאלות לדיון והעשרה</w:t>
      </w:r>
    </w:p>
    <w:p w14:paraId="041AEFD0" w14:textId="77777777" w:rsidR="006A005F" w:rsidRDefault="00250C5D" w:rsidP="002E2B62">
      <w:pPr>
        <w:pStyle w:val="aa"/>
        <w:numPr>
          <w:ilvl w:val="0"/>
          <w:numId w:val="38"/>
        </w:numPr>
        <w:rPr>
          <w:rFonts w:cs="Guttman Yad-Brush"/>
          <w:sz w:val="28"/>
          <w:szCs w:val="28"/>
        </w:rPr>
      </w:pPr>
      <w:r>
        <w:rPr>
          <w:rFonts w:cs="Guttman Yad-Brush" w:hint="cs"/>
          <w:sz w:val="28"/>
          <w:szCs w:val="28"/>
          <w:rtl/>
        </w:rPr>
        <w:t xml:space="preserve">בשיר אשת חיל משבחים את האישה על כישורים מעשיים וכישורים אינטלקטואליים. </w:t>
      </w:r>
      <w:r w:rsidR="00EC76B9">
        <w:rPr>
          <w:rFonts w:cs="Guttman Yad-Brush" w:hint="cs"/>
          <w:sz w:val="28"/>
          <w:szCs w:val="28"/>
          <w:rtl/>
        </w:rPr>
        <w:t>למעשה היא מתוארת כמושלמת. האם נכון לומר שבחו של אדם רק אחרי מותו או שיש מקום לתת חיזוקים ושבחים לאדם גם בחייו? אם כן, באיזה אופן ואיך נעשה זאת בצורה שלא תתפרש כחנופה?</w:t>
      </w:r>
    </w:p>
    <w:p w14:paraId="186E9F75" w14:textId="77777777" w:rsidR="00B70976" w:rsidRDefault="00B70976" w:rsidP="002E2B62">
      <w:pPr>
        <w:pStyle w:val="aa"/>
        <w:numPr>
          <w:ilvl w:val="0"/>
          <w:numId w:val="38"/>
        </w:numPr>
        <w:rPr>
          <w:rFonts w:cs="Guttman Yad-Brush"/>
          <w:sz w:val="28"/>
          <w:szCs w:val="28"/>
        </w:rPr>
      </w:pPr>
      <w:r>
        <w:rPr>
          <w:rFonts w:cs="Guttman Yad-Brush" w:hint="cs"/>
          <w:sz w:val="28"/>
          <w:szCs w:val="28"/>
          <w:rtl/>
        </w:rPr>
        <w:t>שיר השירים ואשת חיל נתנו השראה לאומנים להכין</w:t>
      </w:r>
      <w:r w:rsidR="0005537F">
        <w:rPr>
          <w:rFonts w:cs="Guttman Yad-Brush" w:hint="cs"/>
          <w:sz w:val="28"/>
          <w:szCs w:val="28"/>
          <w:rtl/>
        </w:rPr>
        <w:t xml:space="preserve"> וליצור</w:t>
      </w:r>
      <w:r>
        <w:rPr>
          <w:rFonts w:cs="Guttman Yad-Brush" w:hint="cs"/>
          <w:sz w:val="28"/>
          <w:szCs w:val="28"/>
          <w:rtl/>
        </w:rPr>
        <w:t xml:space="preserve"> פרטי יודאיקה ועיטורים למגילות. מדוע לדעתכם דווקא קטעים אלה מעוררים את היצירתיות? מה הקשר בינם לבין אמנות שימושית?</w:t>
      </w:r>
    </w:p>
    <w:p w14:paraId="66E81B60" w14:textId="77777777" w:rsidR="00EC76B9" w:rsidRDefault="00EC76B9" w:rsidP="00EC76B9">
      <w:pPr>
        <w:rPr>
          <w:rFonts w:cs="Guttman Yad-Brush"/>
          <w:sz w:val="28"/>
          <w:szCs w:val="28"/>
          <w:rtl/>
        </w:rPr>
      </w:pPr>
      <w:r w:rsidRPr="00AA56F2">
        <w:rPr>
          <w:rFonts w:cs="Guttman Yad-Brush" w:hint="cs"/>
          <w:b/>
          <w:bCs/>
          <w:sz w:val="28"/>
          <w:szCs w:val="28"/>
          <w:rtl/>
        </w:rPr>
        <w:t>שאלות מאגר:</w:t>
      </w:r>
    </w:p>
    <w:p w14:paraId="716F23D7" w14:textId="77777777" w:rsidR="00EC76B9" w:rsidRDefault="00EC76B9" w:rsidP="00EC76B9">
      <w:pPr>
        <w:spacing w:line="360" w:lineRule="auto"/>
        <w:rPr>
          <w:b/>
          <w:bCs/>
          <w:sz w:val="28"/>
          <w:szCs w:val="28"/>
          <w:u w:val="single"/>
          <w:rtl/>
        </w:rPr>
      </w:pPr>
      <w:r w:rsidRPr="00EC76B9">
        <w:rPr>
          <w:rFonts w:hint="cs"/>
          <w:b/>
          <w:bCs/>
          <w:sz w:val="28"/>
          <w:szCs w:val="28"/>
          <w:u w:val="single"/>
          <w:rtl/>
        </w:rPr>
        <w:t>משלי ל"א  (31-10)</w:t>
      </w:r>
      <w:r w:rsidRPr="00EC76B9">
        <w:rPr>
          <w:b/>
          <w:bCs/>
          <w:sz w:val="28"/>
          <w:szCs w:val="28"/>
          <w:u w:val="single"/>
          <w:rtl/>
        </w:rPr>
        <w:t>–</w:t>
      </w:r>
      <w:r w:rsidRPr="00EC76B9">
        <w:rPr>
          <w:rFonts w:hint="cs"/>
          <w:b/>
          <w:bCs/>
          <w:sz w:val="28"/>
          <w:szCs w:val="28"/>
          <w:u w:val="single"/>
          <w:rtl/>
        </w:rPr>
        <w:t xml:space="preserve"> אשת חיל</w:t>
      </w:r>
    </w:p>
    <w:p w14:paraId="4FBED382" w14:textId="77777777" w:rsidR="00EC76B9" w:rsidRDefault="00EC76B9" w:rsidP="002E2B62">
      <w:pPr>
        <w:pStyle w:val="aa"/>
        <w:numPr>
          <w:ilvl w:val="0"/>
          <w:numId w:val="39"/>
        </w:numPr>
        <w:spacing w:line="360" w:lineRule="auto"/>
        <w:rPr>
          <w:sz w:val="28"/>
          <w:szCs w:val="28"/>
        </w:rPr>
      </w:pPr>
      <w:r>
        <w:rPr>
          <w:rFonts w:hint="cs"/>
          <w:sz w:val="28"/>
          <w:szCs w:val="28"/>
          <w:rtl/>
        </w:rPr>
        <w:t xml:space="preserve">את מזמור אשת חיל נוהגים בבתים רבים לשיר בלילות שבת. </w:t>
      </w:r>
    </w:p>
    <w:p w14:paraId="66C50B59" w14:textId="77777777" w:rsidR="00EC76B9" w:rsidRDefault="00EC76B9" w:rsidP="002E2B62">
      <w:pPr>
        <w:pStyle w:val="aa"/>
        <w:numPr>
          <w:ilvl w:val="0"/>
          <w:numId w:val="41"/>
        </w:numPr>
        <w:spacing w:line="360" w:lineRule="auto"/>
        <w:rPr>
          <w:sz w:val="28"/>
          <w:szCs w:val="28"/>
        </w:rPr>
      </w:pPr>
      <w:r w:rsidRPr="00932DD7">
        <w:rPr>
          <w:rFonts w:hint="cs"/>
          <w:sz w:val="28"/>
          <w:szCs w:val="28"/>
          <w:rtl/>
        </w:rPr>
        <w:t>הסבירו מדוע, לדעתכם, בנוי השיר לפי אותיות הא</w:t>
      </w:r>
      <w:r>
        <w:rPr>
          <w:rFonts w:hint="cs"/>
          <w:sz w:val="28"/>
          <w:szCs w:val="28"/>
          <w:rtl/>
        </w:rPr>
        <w:t>'</w:t>
      </w:r>
      <w:r w:rsidRPr="00932DD7">
        <w:rPr>
          <w:rFonts w:hint="cs"/>
          <w:sz w:val="28"/>
          <w:szCs w:val="28"/>
          <w:rtl/>
        </w:rPr>
        <w:t>-ב</w:t>
      </w:r>
      <w:r>
        <w:rPr>
          <w:rFonts w:hint="cs"/>
          <w:sz w:val="28"/>
          <w:szCs w:val="28"/>
          <w:rtl/>
        </w:rPr>
        <w:t>'</w:t>
      </w:r>
      <w:r w:rsidRPr="00932DD7">
        <w:rPr>
          <w:rFonts w:hint="cs"/>
          <w:sz w:val="28"/>
          <w:szCs w:val="28"/>
          <w:rtl/>
        </w:rPr>
        <w:t xml:space="preserve"> (באקרוסתיכון)?</w:t>
      </w:r>
    </w:p>
    <w:p w14:paraId="30514F77" w14:textId="77777777" w:rsidR="005D6358" w:rsidRDefault="005D6358" w:rsidP="005D6358">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3A6264EB" w14:textId="77777777" w:rsidR="00F070E2" w:rsidRDefault="00F070E2" w:rsidP="005D6358">
      <w:pPr>
        <w:pStyle w:val="aa"/>
        <w:spacing w:line="360" w:lineRule="auto"/>
        <w:ind w:left="1080"/>
        <w:rPr>
          <w:sz w:val="28"/>
          <w:szCs w:val="28"/>
        </w:rPr>
      </w:pPr>
    </w:p>
    <w:p w14:paraId="6BC6594B" w14:textId="77777777" w:rsidR="00EC76B9" w:rsidRDefault="00EC76B9" w:rsidP="002E2B62">
      <w:pPr>
        <w:pStyle w:val="aa"/>
        <w:numPr>
          <w:ilvl w:val="0"/>
          <w:numId w:val="41"/>
        </w:numPr>
        <w:spacing w:line="360" w:lineRule="auto"/>
        <w:rPr>
          <w:sz w:val="28"/>
          <w:szCs w:val="28"/>
        </w:rPr>
      </w:pPr>
      <w:r>
        <w:rPr>
          <w:rFonts w:hint="cs"/>
          <w:sz w:val="28"/>
          <w:szCs w:val="28"/>
          <w:rtl/>
        </w:rPr>
        <w:t>מה סיבת הנוהג לשיר את המזמור בלילות שבת?</w:t>
      </w:r>
    </w:p>
    <w:p w14:paraId="335C8EDA" w14:textId="77777777" w:rsidR="005D6358" w:rsidRPr="00932DD7" w:rsidRDefault="005D6358" w:rsidP="00F070E2">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w:t>
      </w:r>
    </w:p>
    <w:p w14:paraId="00E11DBC" w14:textId="77777777" w:rsidR="00EC76B9" w:rsidRDefault="00EC76B9" w:rsidP="002E2B62">
      <w:pPr>
        <w:pStyle w:val="aa"/>
        <w:numPr>
          <w:ilvl w:val="0"/>
          <w:numId w:val="39"/>
        </w:numPr>
        <w:spacing w:line="360" w:lineRule="auto"/>
        <w:rPr>
          <w:sz w:val="28"/>
          <w:szCs w:val="28"/>
        </w:rPr>
      </w:pPr>
      <w:r w:rsidRPr="00FE509C">
        <w:rPr>
          <w:rFonts w:hint="cs"/>
          <w:sz w:val="28"/>
          <w:szCs w:val="28"/>
          <w:rtl/>
        </w:rPr>
        <w:t>יש הטוענים כי מקורו של השיר דווקא בהספד על א</w:t>
      </w:r>
      <w:r>
        <w:rPr>
          <w:rFonts w:hint="cs"/>
          <w:sz w:val="28"/>
          <w:szCs w:val="28"/>
          <w:rtl/>
        </w:rPr>
        <w:t>י</w:t>
      </w:r>
      <w:r w:rsidRPr="00FE509C">
        <w:rPr>
          <w:rFonts w:hint="cs"/>
          <w:sz w:val="28"/>
          <w:szCs w:val="28"/>
          <w:rtl/>
        </w:rPr>
        <w:t xml:space="preserve">שה חשובה ומכובדת שנפטרה. </w:t>
      </w:r>
    </w:p>
    <w:p w14:paraId="573E7549" w14:textId="77777777" w:rsidR="00EC76B9" w:rsidRDefault="00EC76B9" w:rsidP="002E2B62">
      <w:pPr>
        <w:pStyle w:val="aa"/>
        <w:numPr>
          <w:ilvl w:val="0"/>
          <w:numId w:val="40"/>
        </w:numPr>
        <w:spacing w:line="360" w:lineRule="auto"/>
        <w:rPr>
          <w:sz w:val="28"/>
          <w:szCs w:val="28"/>
        </w:rPr>
      </w:pPr>
      <w:r w:rsidRPr="00932DD7">
        <w:rPr>
          <w:rFonts w:hint="cs"/>
          <w:sz w:val="28"/>
          <w:szCs w:val="28"/>
          <w:rtl/>
        </w:rPr>
        <w:t xml:space="preserve">מה בשיר יכול להוביל לטענה כזו? </w:t>
      </w:r>
    </w:p>
    <w:p w14:paraId="12265002" w14:textId="77777777" w:rsidR="005D6358" w:rsidRPr="00932DD7" w:rsidRDefault="005D6358" w:rsidP="005D6358">
      <w:pPr>
        <w:pStyle w:val="aa"/>
        <w:spacing w:line="360" w:lineRule="auto"/>
        <w:ind w:left="1080"/>
        <w:rPr>
          <w:sz w:val="28"/>
          <w:szCs w:val="28"/>
        </w:rPr>
      </w:pPr>
      <w:r>
        <w:rPr>
          <w:rFonts w:hint="cs"/>
          <w:sz w:val="28"/>
          <w:szCs w:val="28"/>
          <w:rtl/>
        </w:rPr>
        <w:t>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w:t>
      </w:r>
    </w:p>
    <w:p w14:paraId="62D81D8A" w14:textId="77777777" w:rsidR="00EC76B9" w:rsidRDefault="00EC76B9" w:rsidP="002E2B62">
      <w:pPr>
        <w:pStyle w:val="aa"/>
        <w:numPr>
          <w:ilvl w:val="0"/>
          <w:numId w:val="40"/>
        </w:numPr>
        <w:spacing w:line="360" w:lineRule="auto"/>
        <w:rPr>
          <w:sz w:val="28"/>
          <w:szCs w:val="28"/>
        </w:rPr>
      </w:pPr>
      <w:r w:rsidRPr="00FE509C">
        <w:rPr>
          <w:rFonts w:hint="cs"/>
          <w:sz w:val="28"/>
          <w:szCs w:val="28"/>
          <w:rtl/>
        </w:rPr>
        <w:t>ברות פרק ג' אומר בועז לרות:   וְעַתָּה, בִּתִּי אַל-תִּירְאִי, כֹּל אֲשֶׁר-תֹּאמְרִי, אֶעֱשֶׂה-לָּךְ:  כִּי יוֹדֵעַ כָּל-שַׁעַר עַמִּי, כִּי אֵשֶׁת חַיִל אָתְּ</w:t>
      </w:r>
      <w:r w:rsidRPr="00FE509C">
        <w:rPr>
          <w:rFonts w:hint="cs"/>
          <w:sz w:val="28"/>
          <w:szCs w:val="28"/>
        </w:rPr>
        <w:t>. </w:t>
      </w:r>
    </w:p>
    <w:p w14:paraId="17F2158C" w14:textId="77777777" w:rsidR="00EC76B9" w:rsidRDefault="00EC76B9" w:rsidP="00EC76B9">
      <w:pPr>
        <w:pStyle w:val="aa"/>
        <w:spacing w:line="360" w:lineRule="auto"/>
        <w:ind w:left="1080"/>
        <w:rPr>
          <w:sz w:val="28"/>
          <w:szCs w:val="28"/>
          <w:rtl/>
        </w:rPr>
      </w:pPr>
      <w:r>
        <w:rPr>
          <w:rFonts w:hint="cs"/>
          <w:sz w:val="28"/>
          <w:szCs w:val="28"/>
          <w:rtl/>
        </w:rPr>
        <w:t>באיזה הקשר ומובן בועז אומר זאת לרות? וכיצד דברים אלה מתקשרים לפסוקים 12-10 ולפסוק 23  במזמור שבמשלי ל"א?</w:t>
      </w:r>
    </w:p>
    <w:p w14:paraId="3D314A3E" w14:textId="77777777" w:rsidR="005D6358" w:rsidRDefault="005D6358" w:rsidP="00F070E2">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26F9F0B6" w14:textId="77777777" w:rsidR="00D97C6F" w:rsidRDefault="00D97C6F" w:rsidP="00C50BFF">
      <w:pPr>
        <w:rPr>
          <w:rFonts w:cs="Guttman Yad-Brush"/>
          <w:sz w:val="40"/>
          <w:szCs w:val="40"/>
          <w:rtl/>
        </w:rPr>
      </w:pPr>
      <w:r>
        <w:rPr>
          <w:noProof/>
        </w:rPr>
        <w:drawing>
          <wp:inline distT="0" distB="0" distL="0" distR="0" wp14:anchorId="4CBAD0CE" wp14:editId="35E9418F">
            <wp:extent cx="3219450" cy="3219450"/>
            <wp:effectExtent l="0" t="0" r="0" b="0"/>
            <wp:docPr id="4" name="תמונה 4" descr="תמונת קנבס - אשת חיל סגול | ברכות ותפילות על קנבס | דוגמא - אמנות יודאיקה  ייחוד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ת קנבס - אשת חיל סגול | ברכות ותפילות על קנבס | דוגמא - אמנות יודאיקה  ייחודית"/>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17899" cy="3217899"/>
                    </a:xfrm>
                    <a:prstGeom prst="rect">
                      <a:avLst/>
                    </a:prstGeom>
                    <a:noFill/>
                    <a:ln>
                      <a:noFill/>
                    </a:ln>
                  </pic:spPr>
                </pic:pic>
              </a:graphicData>
            </a:graphic>
          </wp:inline>
        </w:drawing>
      </w:r>
    </w:p>
    <w:p w14:paraId="5D9434D5" w14:textId="77777777" w:rsidR="00C50BFF" w:rsidRDefault="00C50BFF" w:rsidP="00C50BFF">
      <w:pPr>
        <w:rPr>
          <w:rFonts w:cs="Guttman Yad-Brush"/>
          <w:sz w:val="40"/>
          <w:szCs w:val="40"/>
          <w:rtl/>
        </w:rPr>
      </w:pPr>
      <w:r>
        <w:rPr>
          <w:rFonts w:cs="Guttman Yad-Brush" w:hint="cs"/>
          <w:sz w:val="40"/>
          <w:szCs w:val="40"/>
          <w:rtl/>
        </w:rPr>
        <w:t xml:space="preserve">נושא בחירה </w:t>
      </w:r>
      <w:r>
        <w:rPr>
          <w:rFonts w:cs="Guttman Yad-Brush"/>
          <w:sz w:val="40"/>
          <w:szCs w:val="40"/>
          <w:rtl/>
        </w:rPr>
        <w:t>–</w:t>
      </w:r>
      <w:r>
        <w:rPr>
          <w:rFonts w:cs="Guttman Yad-Brush" w:hint="cs"/>
          <w:sz w:val="40"/>
          <w:szCs w:val="40"/>
          <w:rtl/>
        </w:rPr>
        <w:t xml:space="preserve"> בין שאול לדוד</w:t>
      </w:r>
    </w:p>
    <w:p w14:paraId="19BBAA7F" w14:textId="77777777" w:rsidR="00C50BFF" w:rsidRDefault="00DA00B1" w:rsidP="00DB242D">
      <w:pPr>
        <w:ind w:left="360"/>
        <w:rPr>
          <w:rFonts w:cs="Guttman Yad-Brush"/>
          <w:sz w:val="28"/>
          <w:szCs w:val="28"/>
          <w:u w:val="single"/>
          <w:rtl/>
        </w:rPr>
      </w:pPr>
      <w:r w:rsidRPr="00DB242D">
        <w:rPr>
          <w:rFonts w:cs="Guttman Yad-Brush" w:hint="cs"/>
          <w:sz w:val="28"/>
          <w:szCs w:val="28"/>
          <w:highlight w:val="yellow"/>
          <w:u w:val="single"/>
          <w:rtl/>
        </w:rPr>
        <w:t>שמואל א' י"א</w:t>
      </w:r>
      <w:r w:rsidR="00DB242D" w:rsidRPr="00DB242D">
        <w:rPr>
          <w:rFonts w:cs="Guttman Yad-Brush" w:hint="cs"/>
          <w:sz w:val="28"/>
          <w:szCs w:val="28"/>
          <w:highlight w:val="yellow"/>
          <w:u w:val="single"/>
          <w:rtl/>
        </w:rPr>
        <w:t xml:space="preserve"> </w:t>
      </w:r>
      <w:r w:rsidR="00DB242D" w:rsidRPr="00DB242D">
        <w:rPr>
          <w:rFonts w:cs="Guttman Yad-Brush"/>
          <w:sz w:val="28"/>
          <w:szCs w:val="28"/>
          <w:highlight w:val="yellow"/>
          <w:u w:val="single"/>
          <w:rtl/>
        </w:rPr>
        <w:t>–</w:t>
      </w:r>
      <w:r w:rsidR="00DB242D" w:rsidRPr="00DB242D">
        <w:rPr>
          <w:rFonts w:cs="Guttman Yad-Brush" w:hint="cs"/>
          <w:sz w:val="28"/>
          <w:szCs w:val="28"/>
          <w:highlight w:val="yellow"/>
          <w:u w:val="single"/>
          <w:rtl/>
        </w:rPr>
        <w:t xml:space="preserve"> הקרב </w:t>
      </w:r>
      <w:r w:rsidR="00DB242D">
        <w:rPr>
          <w:rFonts w:cs="Guttman Yad-Brush" w:hint="cs"/>
          <w:sz w:val="28"/>
          <w:szCs w:val="28"/>
          <w:highlight w:val="yellow"/>
          <w:u w:val="single"/>
          <w:rtl/>
        </w:rPr>
        <w:t>עם</w:t>
      </w:r>
      <w:r w:rsidR="00DB242D" w:rsidRPr="00DB242D">
        <w:rPr>
          <w:rFonts w:cs="Guttman Yad-Brush" w:hint="cs"/>
          <w:sz w:val="28"/>
          <w:szCs w:val="28"/>
          <w:highlight w:val="yellow"/>
          <w:u w:val="single"/>
          <w:rtl/>
        </w:rPr>
        <w:t xml:space="preserve"> העמונים</w:t>
      </w:r>
    </w:p>
    <w:p w14:paraId="4F8878D1" w14:textId="77777777" w:rsidR="002C0134" w:rsidRDefault="00577BD1" w:rsidP="002B17BB">
      <w:pPr>
        <w:ind w:left="360"/>
        <w:rPr>
          <w:rFonts w:cs="Guttman Yad-Brush"/>
          <w:sz w:val="28"/>
          <w:szCs w:val="28"/>
          <w:rtl/>
        </w:rPr>
      </w:pPr>
      <w:r>
        <w:rPr>
          <w:rFonts w:cs="Guttman Yad-Brush" w:hint="cs"/>
          <w:sz w:val="28"/>
          <w:szCs w:val="28"/>
          <w:rtl/>
        </w:rPr>
        <w:t xml:space="preserve">בפרק זה אנו מכירים את שאול השם קץ לשבטיות. בימי השופטים כל שבט שנאבק באוייב חיפש הצלה </w:t>
      </w:r>
      <w:r w:rsidR="002C0134">
        <w:rPr>
          <w:rFonts w:cs="Guttman Yad-Brush" w:hint="cs"/>
          <w:sz w:val="28"/>
          <w:szCs w:val="28"/>
          <w:rtl/>
        </w:rPr>
        <w:t xml:space="preserve">וישועה </w:t>
      </w:r>
      <w:r>
        <w:rPr>
          <w:rFonts w:cs="Guttman Yad-Brush" w:hint="cs"/>
          <w:sz w:val="28"/>
          <w:szCs w:val="28"/>
          <w:rtl/>
        </w:rPr>
        <w:t xml:space="preserve">במנהיג מקומי, שאול המלך הראשון </w:t>
      </w:r>
      <w:r w:rsidR="000F4CD0">
        <w:rPr>
          <w:rFonts w:cs="Guttman Yad-Brush" w:hint="cs"/>
          <w:sz w:val="28"/>
          <w:szCs w:val="28"/>
          <w:rtl/>
        </w:rPr>
        <w:t xml:space="preserve">בישראל, </w:t>
      </w:r>
      <w:r>
        <w:rPr>
          <w:rFonts w:cs="Guttman Yad-Brush" w:hint="cs"/>
          <w:sz w:val="28"/>
          <w:szCs w:val="28"/>
          <w:rtl/>
        </w:rPr>
        <w:t>הוא המלך המאחד את העם כנגד נחש העמוני שרצה להשפיל את אנשי יבש גלעד</w:t>
      </w:r>
      <w:r w:rsidR="000F4CD0">
        <w:rPr>
          <w:rFonts w:cs="Guttman Yad-Brush" w:hint="cs"/>
          <w:sz w:val="28"/>
          <w:szCs w:val="28"/>
          <w:rtl/>
        </w:rPr>
        <w:t>,</w:t>
      </w:r>
      <w:r>
        <w:rPr>
          <w:rFonts w:cs="Guttman Yad-Brush" w:hint="cs"/>
          <w:sz w:val="28"/>
          <w:szCs w:val="28"/>
          <w:rtl/>
        </w:rPr>
        <w:t xml:space="preserve"> ולעשות את הלוחמים נכים בעלי עין אחת. </w:t>
      </w:r>
    </w:p>
    <w:p w14:paraId="418FC9FC" w14:textId="77777777" w:rsidR="00DA00B1" w:rsidRDefault="00577BD1" w:rsidP="0062370D">
      <w:pPr>
        <w:ind w:left="360"/>
        <w:rPr>
          <w:rFonts w:cs="Guttman Yad-Brush"/>
          <w:sz w:val="28"/>
          <w:szCs w:val="28"/>
          <w:rtl/>
        </w:rPr>
      </w:pPr>
      <w:r>
        <w:rPr>
          <w:rFonts w:cs="Guttman Yad-Brush" w:hint="cs"/>
          <w:sz w:val="28"/>
          <w:szCs w:val="28"/>
          <w:rtl/>
        </w:rPr>
        <w:lastRenderedPageBreak/>
        <w:t xml:space="preserve">שאול מתגלה כלוחם אמיץ וכבעל </w:t>
      </w:r>
      <w:r w:rsidR="00A36419">
        <w:rPr>
          <w:rFonts w:cs="Guttman Yad-Brush" w:hint="cs"/>
          <w:sz w:val="28"/>
          <w:szCs w:val="28"/>
          <w:rtl/>
        </w:rPr>
        <w:t>יכולות אסטרטגיות</w:t>
      </w:r>
      <w:r>
        <w:rPr>
          <w:rFonts w:cs="Guttman Yad-Brush" w:hint="cs"/>
          <w:sz w:val="28"/>
          <w:szCs w:val="28"/>
          <w:rtl/>
        </w:rPr>
        <w:t>, אולם גם כבעל חמלה כאשר אינו מוכן לפגוע בפליטי העמונים. בסופו של ה</w:t>
      </w:r>
      <w:r w:rsidR="002B17BB">
        <w:rPr>
          <w:rFonts w:cs="Guttman Yad-Brush" w:hint="cs"/>
          <w:sz w:val="28"/>
          <w:szCs w:val="28"/>
          <w:rtl/>
        </w:rPr>
        <w:t>פרק הוא מומלך שוב על ידי שמואל בפעם השלישית</w:t>
      </w:r>
      <w:r w:rsidR="000F4CD0">
        <w:rPr>
          <w:rFonts w:cs="Guttman Yad-Brush" w:hint="cs"/>
          <w:sz w:val="28"/>
          <w:szCs w:val="28"/>
          <w:rtl/>
        </w:rPr>
        <w:t>,</w:t>
      </w:r>
      <w:r w:rsidR="002B17BB">
        <w:rPr>
          <w:rFonts w:cs="Guttman Yad-Brush" w:hint="cs"/>
          <w:sz w:val="28"/>
          <w:szCs w:val="28"/>
          <w:rtl/>
        </w:rPr>
        <w:t xml:space="preserve"> </w:t>
      </w:r>
      <w:r w:rsidR="0062370D">
        <w:rPr>
          <w:rFonts w:cs="Guttman Yad-Brush" w:hint="cs"/>
          <w:sz w:val="28"/>
          <w:szCs w:val="28"/>
          <w:rtl/>
        </w:rPr>
        <w:t>אחרי שבפעם הראשונה זו היתה המלכה פרטית ומשיחה בשמן</w:t>
      </w:r>
      <w:r w:rsidR="000F4CD0">
        <w:rPr>
          <w:rFonts w:cs="Guttman Yad-Brush" w:hint="cs"/>
          <w:sz w:val="28"/>
          <w:szCs w:val="28"/>
          <w:rtl/>
        </w:rPr>
        <w:t>,</w:t>
      </w:r>
      <w:r w:rsidR="0062370D">
        <w:rPr>
          <w:rFonts w:cs="Guttman Yad-Brush" w:hint="cs"/>
          <w:sz w:val="28"/>
          <w:szCs w:val="28"/>
          <w:rtl/>
        </w:rPr>
        <w:t xml:space="preserve"> והפעם זו המלכה מול כל העם שגם מקבל את סמכותו של שאול. בטקס מוקרבים קורבנות</w:t>
      </w:r>
      <w:r w:rsidR="00A923F7">
        <w:rPr>
          <w:rFonts w:cs="Guttman Yad-Brush" w:hint="cs"/>
          <w:sz w:val="28"/>
          <w:szCs w:val="28"/>
          <w:rtl/>
        </w:rPr>
        <w:t>.</w:t>
      </w:r>
      <w:r w:rsidR="0062370D">
        <w:rPr>
          <w:rFonts w:cs="Guttman Yad-Brush" w:hint="cs"/>
          <w:sz w:val="28"/>
          <w:szCs w:val="28"/>
          <w:rtl/>
        </w:rPr>
        <w:t xml:space="preserve"> </w:t>
      </w:r>
      <w:r w:rsidR="002B17BB">
        <w:rPr>
          <w:rFonts w:cs="Guttman Yad-Brush" w:hint="cs"/>
          <w:sz w:val="28"/>
          <w:szCs w:val="28"/>
          <w:rtl/>
        </w:rPr>
        <w:t xml:space="preserve"> </w:t>
      </w:r>
    </w:p>
    <w:p w14:paraId="44449D24" w14:textId="77777777" w:rsidR="00C5441F" w:rsidRDefault="00C5441F" w:rsidP="00BB641B">
      <w:pPr>
        <w:ind w:left="360"/>
        <w:rPr>
          <w:rFonts w:cs="Guttman Yad-Brush"/>
          <w:sz w:val="28"/>
          <w:szCs w:val="28"/>
          <w:u w:val="single"/>
          <w:rtl/>
        </w:rPr>
      </w:pPr>
    </w:p>
    <w:p w14:paraId="174D4AB1" w14:textId="77777777" w:rsidR="00BB641B" w:rsidRPr="00250C5D" w:rsidRDefault="00BB641B" w:rsidP="00BB641B">
      <w:pPr>
        <w:ind w:left="360"/>
        <w:rPr>
          <w:rFonts w:cs="Guttman Yad-Brush"/>
          <w:sz w:val="28"/>
          <w:szCs w:val="28"/>
          <w:u w:val="single"/>
          <w:rtl/>
        </w:rPr>
      </w:pPr>
      <w:r w:rsidRPr="00250C5D">
        <w:rPr>
          <w:rFonts w:cs="Guttman Yad-Brush" w:hint="cs"/>
          <w:sz w:val="28"/>
          <w:szCs w:val="28"/>
          <w:u w:val="single"/>
          <w:rtl/>
        </w:rPr>
        <w:t>שאלות לדיון והעשרה</w:t>
      </w:r>
    </w:p>
    <w:p w14:paraId="0B372F43" w14:textId="77777777" w:rsidR="00BB641B" w:rsidRDefault="001416BF" w:rsidP="002E2B62">
      <w:pPr>
        <w:pStyle w:val="aa"/>
        <w:numPr>
          <w:ilvl w:val="0"/>
          <w:numId w:val="58"/>
        </w:numPr>
        <w:rPr>
          <w:rFonts w:cs="Guttman Yad-Brush"/>
          <w:sz w:val="28"/>
          <w:szCs w:val="28"/>
        </w:rPr>
      </w:pPr>
      <w:r>
        <w:rPr>
          <w:rFonts w:cs="Guttman Yad-Brush" w:hint="cs"/>
          <w:sz w:val="28"/>
          <w:szCs w:val="28"/>
          <w:rtl/>
        </w:rPr>
        <w:t xml:space="preserve">מה היא החשיבות של אחדות? האם רק בעיתות צרה יש להתאחד? </w:t>
      </w:r>
      <w:r w:rsidR="000F4CD0">
        <w:rPr>
          <w:rFonts w:cs="Guttman Yad-Brush" w:hint="cs"/>
          <w:sz w:val="28"/>
          <w:szCs w:val="28"/>
          <w:rtl/>
        </w:rPr>
        <w:t>כיצד ניתן להתאחד גם בעיתות שלום?</w:t>
      </w:r>
    </w:p>
    <w:p w14:paraId="5F1CD157" w14:textId="77777777" w:rsidR="001416BF" w:rsidRDefault="001416BF" w:rsidP="002E2B62">
      <w:pPr>
        <w:pStyle w:val="aa"/>
        <w:numPr>
          <w:ilvl w:val="0"/>
          <w:numId w:val="58"/>
        </w:numPr>
        <w:rPr>
          <w:rFonts w:cs="Guttman Yad-Brush"/>
          <w:sz w:val="28"/>
          <w:szCs w:val="28"/>
        </w:rPr>
      </w:pPr>
      <w:r>
        <w:rPr>
          <w:rFonts w:cs="Guttman Yad-Brush" w:hint="cs"/>
          <w:sz w:val="28"/>
          <w:szCs w:val="28"/>
          <w:rtl/>
        </w:rPr>
        <w:t xml:space="preserve">מה הופך דמות למקובלת על אנשים? </w:t>
      </w:r>
      <w:r w:rsidR="000F4CD0">
        <w:rPr>
          <w:rFonts w:cs="Guttman Yad-Brush" w:hint="cs"/>
          <w:sz w:val="28"/>
          <w:szCs w:val="28"/>
          <w:rtl/>
        </w:rPr>
        <w:t>לנערצת?</w:t>
      </w:r>
    </w:p>
    <w:p w14:paraId="6F97D2B1" w14:textId="77777777" w:rsidR="001416BF" w:rsidRDefault="001416BF" w:rsidP="002E2B62">
      <w:pPr>
        <w:pStyle w:val="aa"/>
        <w:numPr>
          <w:ilvl w:val="0"/>
          <w:numId w:val="58"/>
        </w:numPr>
        <w:rPr>
          <w:rFonts w:cs="Guttman Yad-Brush"/>
          <w:sz w:val="28"/>
          <w:szCs w:val="28"/>
        </w:rPr>
      </w:pPr>
      <w:r>
        <w:rPr>
          <w:rFonts w:cs="Guttman Yad-Brush" w:hint="cs"/>
          <w:sz w:val="28"/>
          <w:szCs w:val="28"/>
          <w:rtl/>
        </w:rPr>
        <w:t>האם בהתנהגותו של שאול בפרק, ניתן לראות כבר בשלב זה</w:t>
      </w:r>
      <w:r w:rsidR="000F4CD0">
        <w:rPr>
          <w:rFonts w:cs="Guttman Yad-Brush" w:hint="cs"/>
          <w:sz w:val="28"/>
          <w:szCs w:val="28"/>
          <w:rtl/>
        </w:rPr>
        <w:t xml:space="preserve"> הן</w:t>
      </w:r>
      <w:r>
        <w:rPr>
          <w:rFonts w:cs="Guttman Yad-Brush" w:hint="cs"/>
          <w:sz w:val="28"/>
          <w:szCs w:val="28"/>
          <w:rtl/>
        </w:rPr>
        <w:t xml:space="preserve"> את גדולתו ו</w:t>
      </w:r>
      <w:r w:rsidR="000F4CD0">
        <w:rPr>
          <w:rFonts w:cs="Guttman Yad-Brush" w:hint="cs"/>
          <w:sz w:val="28"/>
          <w:szCs w:val="28"/>
          <w:rtl/>
        </w:rPr>
        <w:t xml:space="preserve">הן </w:t>
      </w:r>
      <w:r>
        <w:rPr>
          <w:rFonts w:cs="Guttman Yad-Brush" w:hint="cs"/>
          <w:sz w:val="28"/>
          <w:szCs w:val="28"/>
          <w:rtl/>
        </w:rPr>
        <w:t xml:space="preserve">את חולשתו גם יחד? </w:t>
      </w:r>
    </w:p>
    <w:p w14:paraId="2E7AB335" w14:textId="77777777" w:rsidR="00163F19" w:rsidRDefault="00163F19" w:rsidP="002E2B62">
      <w:pPr>
        <w:pStyle w:val="aa"/>
        <w:numPr>
          <w:ilvl w:val="0"/>
          <w:numId w:val="58"/>
        </w:numPr>
        <w:rPr>
          <w:rFonts w:cs="Guttman Yad-Brush"/>
          <w:sz w:val="28"/>
          <w:szCs w:val="28"/>
        </w:rPr>
      </w:pPr>
      <w:r>
        <w:rPr>
          <w:rFonts w:cs="Guttman Yad-Brush" w:hint="cs"/>
          <w:sz w:val="28"/>
          <w:szCs w:val="28"/>
          <w:rtl/>
        </w:rPr>
        <w:t xml:space="preserve">התבוננו בתמונת שאול שלפניכם: </w:t>
      </w:r>
      <w:r w:rsidR="0070472B">
        <w:rPr>
          <w:rFonts w:cs="Guttman Yad-Brush" w:hint="cs"/>
          <w:sz w:val="28"/>
          <w:szCs w:val="28"/>
          <w:rtl/>
        </w:rPr>
        <w:t xml:space="preserve">מה רצה הצייר להביע? </w:t>
      </w:r>
    </w:p>
    <w:p w14:paraId="3439C91A" w14:textId="77777777" w:rsidR="00683C6A" w:rsidRDefault="00683C6A" w:rsidP="00683C6A">
      <w:pPr>
        <w:pStyle w:val="aa"/>
        <w:rPr>
          <w:rFonts w:cs="Guttman Yad-Brush"/>
          <w:sz w:val="28"/>
          <w:szCs w:val="28"/>
          <w:rtl/>
        </w:rPr>
      </w:pPr>
    </w:p>
    <w:p w14:paraId="27E4C3E9" w14:textId="77777777" w:rsidR="00683C6A" w:rsidRPr="00BB641B" w:rsidRDefault="00683C6A" w:rsidP="00683C6A">
      <w:pPr>
        <w:pStyle w:val="aa"/>
        <w:rPr>
          <w:rFonts w:cs="Guttman Yad-Brush"/>
          <w:sz w:val="28"/>
          <w:szCs w:val="28"/>
          <w:rtl/>
        </w:rPr>
      </w:pPr>
      <w:r>
        <w:rPr>
          <w:noProof/>
        </w:rPr>
        <w:drawing>
          <wp:inline distT="0" distB="0" distL="0" distR="0" wp14:anchorId="5084D2CE" wp14:editId="12980A19">
            <wp:extent cx="1874749" cy="2324100"/>
            <wp:effectExtent l="0" t="0" r="0" b="0"/>
            <wp:docPr id="18" name="תמונה 18" descr="שאול – ויקיפד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שאול – ויקיפדיה"/>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228" cy="2325934"/>
                    </a:xfrm>
                    <a:prstGeom prst="rect">
                      <a:avLst/>
                    </a:prstGeom>
                    <a:noFill/>
                    <a:ln>
                      <a:noFill/>
                    </a:ln>
                  </pic:spPr>
                </pic:pic>
              </a:graphicData>
            </a:graphic>
          </wp:inline>
        </w:drawing>
      </w:r>
    </w:p>
    <w:p w14:paraId="0E3C96D7" w14:textId="77777777" w:rsidR="001E5573" w:rsidRDefault="001E5573" w:rsidP="001E5573">
      <w:pPr>
        <w:rPr>
          <w:rFonts w:cs="Guttman Yad-Brush"/>
          <w:sz w:val="28"/>
          <w:szCs w:val="28"/>
          <w:rtl/>
        </w:rPr>
      </w:pPr>
      <w:r w:rsidRPr="00AA56F2">
        <w:rPr>
          <w:rFonts w:cs="Guttman Yad-Brush" w:hint="cs"/>
          <w:b/>
          <w:bCs/>
          <w:sz w:val="28"/>
          <w:szCs w:val="28"/>
          <w:rtl/>
        </w:rPr>
        <w:t>שאלות מאגר:</w:t>
      </w:r>
    </w:p>
    <w:p w14:paraId="45737DBD" w14:textId="77777777" w:rsidR="001E5573" w:rsidRDefault="001E5573" w:rsidP="001E5573">
      <w:pPr>
        <w:spacing w:line="360" w:lineRule="auto"/>
        <w:rPr>
          <w:sz w:val="28"/>
          <w:szCs w:val="28"/>
          <w:u w:val="single"/>
          <w:rtl/>
        </w:rPr>
      </w:pPr>
      <w:r>
        <w:rPr>
          <w:rFonts w:hint="cs"/>
          <w:sz w:val="28"/>
          <w:szCs w:val="28"/>
          <w:u w:val="single"/>
          <w:rtl/>
        </w:rPr>
        <w:t>פרק י"א</w:t>
      </w:r>
    </w:p>
    <w:p w14:paraId="7AAB8802" w14:textId="77777777" w:rsidR="001E5573" w:rsidRDefault="001E5573" w:rsidP="002E2B62">
      <w:pPr>
        <w:pStyle w:val="aa"/>
        <w:numPr>
          <w:ilvl w:val="0"/>
          <w:numId w:val="42"/>
        </w:numPr>
        <w:spacing w:line="360" w:lineRule="auto"/>
        <w:rPr>
          <w:sz w:val="28"/>
          <w:szCs w:val="28"/>
        </w:rPr>
      </w:pPr>
      <w:r>
        <w:rPr>
          <w:rFonts w:hint="cs"/>
          <w:sz w:val="28"/>
          <w:szCs w:val="28"/>
          <w:rtl/>
        </w:rPr>
        <w:t>בפרק זה מתגלה כוחו של שאול ותהליך התקבלותו על ידי העם כמלך מושלם.</w:t>
      </w:r>
    </w:p>
    <w:p w14:paraId="218DB874" w14:textId="77777777" w:rsidR="001E5573" w:rsidRDefault="001E5573" w:rsidP="002E2B62">
      <w:pPr>
        <w:pStyle w:val="aa"/>
        <w:numPr>
          <w:ilvl w:val="0"/>
          <w:numId w:val="43"/>
        </w:numPr>
        <w:spacing w:line="360" w:lineRule="auto"/>
        <w:rPr>
          <w:sz w:val="28"/>
          <w:szCs w:val="28"/>
        </w:rPr>
      </w:pPr>
      <w:r>
        <w:rPr>
          <w:rFonts w:hint="cs"/>
          <w:sz w:val="28"/>
          <w:szCs w:val="28"/>
          <w:rtl/>
        </w:rPr>
        <w:lastRenderedPageBreak/>
        <w:t>קראו שמואל א' י"א 6-1 וגם 13-11 וכתבו 3 תכונות של שאול כמנהיג המופיעות בפסוקים אלה. האם שאול ראה עצמו כמנהיג? נמקו.</w:t>
      </w:r>
    </w:p>
    <w:p w14:paraId="54E9FA34" w14:textId="77777777" w:rsidR="004D6A2E" w:rsidRDefault="004D6A2E" w:rsidP="004D6A2E">
      <w:pPr>
        <w:pStyle w:val="aa"/>
        <w:spacing w:line="360" w:lineRule="auto"/>
        <w:ind w:left="150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w:t>
      </w:r>
    </w:p>
    <w:p w14:paraId="2F308258" w14:textId="77777777" w:rsidR="001E5573" w:rsidRDefault="001E5573" w:rsidP="002E2B62">
      <w:pPr>
        <w:pStyle w:val="aa"/>
        <w:numPr>
          <w:ilvl w:val="0"/>
          <w:numId w:val="43"/>
        </w:numPr>
        <w:spacing w:line="360" w:lineRule="auto"/>
        <w:rPr>
          <w:sz w:val="28"/>
          <w:szCs w:val="28"/>
        </w:rPr>
      </w:pPr>
      <w:r>
        <w:rPr>
          <w:rFonts w:hint="cs"/>
          <w:sz w:val="28"/>
          <w:szCs w:val="28"/>
          <w:rtl/>
        </w:rPr>
        <w:t>איזה מבין השלוש חשובה, לדעתכם, במיוחד?</w:t>
      </w:r>
    </w:p>
    <w:p w14:paraId="7305418F" w14:textId="77777777" w:rsidR="004D6A2E" w:rsidRDefault="004D6A2E" w:rsidP="004D6A2E">
      <w:pPr>
        <w:pStyle w:val="aa"/>
        <w:spacing w:line="360" w:lineRule="auto"/>
        <w:ind w:left="150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2BB0F1C1" w14:textId="77777777" w:rsidR="001E5573" w:rsidRDefault="001E5573" w:rsidP="002E2B62">
      <w:pPr>
        <w:pStyle w:val="aa"/>
        <w:numPr>
          <w:ilvl w:val="0"/>
          <w:numId w:val="42"/>
        </w:numPr>
        <w:spacing w:line="360" w:lineRule="auto"/>
        <w:rPr>
          <w:sz w:val="28"/>
          <w:szCs w:val="28"/>
        </w:rPr>
      </w:pPr>
      <w:r>
        <w:rPr>
          <w:rFonts w:hint="cs"/>
          <w:sz w:val="28"/>
          <w:szCs w:val="28"/>
          <w:rtl/>
        </w:rPr>
        <w:t>סיפור הניצחון על העמונים מסמל את סוף תקופת השופטים שהנהיגו את השבטים באופן מקומי, ואת תחילת המלוכה בישראל. קראו את הקטע הבא משופטים י"א :</w:t>
      </w:r>
    </w:p>
    <w:p w14:paraId="3E3734AF" w14:textId="77777777" w:rsidR="001E5573" w:rsidRDefault="001E5573" w:rsidP="001E5573">
      <w:pPr>
        <w:pStyle w:val="aa"/>
        <w:spacing w:line="360" w:lineRule="auto"/>
        <w:rPr>
          <w:sz w:val="28"/>
          <w:szCs w:val="28"/>
          <w:rtl/>
        </w:rPr>
      </w:pPr>
      <w:r w:rsidRPr="00BE3A6E">
        <w:rPr>
          <w:rFonts w:hint="cs"/>
          <w:b/>
          <w:bCs/>
          <w:color w:val="000000"/>
          <w:sz w:val="28"/>
          <w:szCs w:val="28"/>
          <w:shd w:val="clear" w:color="auto" w:fill="FFFFFF"/>
          <w:rtl/>
        </w:rPr>
        <w:t>ד</w:t>
      </w:r>
      <w:r w:rsidRPr="00BE3A6E">
        <w:rPr>
          <w:rFonts w:hint="cs"/>
          <w:color w:val="000000"/>
          <w:sz w:val="28"/>
          <w:szCs w:val="28"/>
          <w:shd w:val="clear" w:color="auto" w:fill="FFFFFF"/>
        </w:rPr>
        <w:t> </w:t>
      </w:r>
      <w:r w:rsidRPr="00BE3A6E">
        <w:rPr>
          <w:rFonts w:hint="cs"/>
          <w:color w:val="000000"/>
          <w:sz w:val="28"/>
          <w:szCs w:val="28"/>
          <w:shd w:val="clear" w:color="auto" w:fill="FFFFFF"/>
          <w:rtl/>
        </w:rPr>
        <w:t>וַיְהִי, מִיָּמִים; וַיִּלָּחֲמוּ בְנֵי-עַמּוֹן, עִם-יִשְׂרָאֵל</w:t>
      </w:r>
      <w:r w:rsidRPr="00BE3A6E">
        <w:rPr>
          <w:rFonts w:hint="cs"/>
          <w:color w:val="000000"/>
          <w:sz w:val="28"/>
          <w:szCs w:val="28"/>
          <w:shd w:val="clear" w:color="auto" w:fill="FFFFFF"/>
        </w:rPr>
        <w:t>.  </w:t>
      </w:r>
      <w:bookmarkStart w:id="0" w:name="5"/>
      <w:bookmarkEnd w:id="0"/>
      <w:r w:rsidRPr="00BE3A6E">
        <w:rPr>
          <w:rFonts w:hint="cs"/>
          <w:b/>
          <w:bCs/>
          <w:color w:val="000000"/>
          <w:sz w:val="28"/>
          <w:szCs w:val="28"/>
          <w:shd w:val="clear" w:color="auto" w:fill="FFFFFF"/>
          <w:rtl/>
        </w:rPr>
        <w:t>ה</w:t>
      </w:r>
      <w:r w:rsidRPr="00BE3A6E">
        <w:rPr>
          <w:rFonts w:hint="cs"/>
          <w:color w:val="000000"/>
          <w:sz w:val="28"/>
          <w:szCs w:val="28"/>
          <w:shd w:val="clear" w:color="auto" w:fill="FFFFFF"/>
        </w:rPr>
        <w:t> </w:t>
      </w:r>
      <w:r w:rsidRPr="00BE3A6E">
        <w:rPr>
          <w:rFonts w:hint="cs"/>
          <w:color w:val="000000"/>
          <w:sz w:val="28"/>
          <w:szCs w:val="28"/>
          <w:shd w:val="clear" w:color="auto" w:fill="FFFFFF"/>
          <w:rtl/>
        </w:rPr>
        <w:t>וַיְהִי, כַּאֲשֶׁר-נִלְחֲמוּ בְנֵי-עַמּוֹן עִם-יִשְׂרָאֵל; וַיֵּלְכוּ זִקְנֵי גִלְעָד, לָקַחַת אֶת-יִפְתָּח מֵאֶרֶץ טוֹב</w:t>
      </w:r>
      <w:r w:rsidRPr="00BE3A6E">
        <w:rPr>
          <w:rFonts w:hint="cs"/>
          <w:color w:val="000000"/>
          <w:sz w:val="28"/>
          <w:szCs w:val="28"/>
          <w:shd w:val="clear" w:color="auto" w:fill="FFFFFF"/>
        </w:rPr>
        <w:t>.  </w:t>
      </w:r>
      <w:bookmarkStart w:id="1" w:name="6"/>
      <w:bookmarkEnd w:id="1"/>
      <w:r w:rsidRPr="00BE3A6E">
        <w:rPr>
          <w:rFonts w:hint="cs"/>
          <w:b/>
          <w:bCs/>
          <w:color w:val="000000"/>
          <w:sz w:val="28"/>
          <w:szCs w:val="28"/>
          <w:shd w:val="clear" w:color="auto" w:fill="FFFFFF"/>
          <w:rtl/>
        </w:rPr>
        <w:t>ו</w:t>
      </w:r>
      <w:r w:rsidRPr="00BE3A6E">
        <w:rPr>
          <w:rFonts w:hint="cs"/>
          <w:color w:val="000000"/>
          <w:sz w:val="28"/>
          <w:szCs w:val="28"/>
          <w:shd w:val="clear" w:color="auto" w:fill="FFFFFF"/>
        </w:rPr>
        <w:t> </w:t>
      </w:r>
      <w:r w:rsidRPr="00BE3A6E">
        <w:rPr>
          <w:rFonts w:hint="cs"/>
          <w:color w:val="000000"/>
          <w:sz w:val="28"/>
          <w:szCs w:val="28"/>
          <w:shd w:val="clear" w:color="auto" w:fill="FFFFFF"/>
          <w:rtl/>
        </w:rPr>
        <w:t>וַיֹּאמְרוּ לְיִפְתָּח--לְכָה, וְהָיִיתָה לָּנוּ לְקָצִין; וְנִלָּחֲמָה, בִּבְנֵי עַמּוֹן</w:t>
      </w:r>
      <w:r w:rsidRPr="00BE3A6E">
        <w:rPr>
          <w:rFonts w:hint="cs"/>
          <w:color w:val="000000"/>
          <w:sz w:val="28"/>
          <w:szCs w:val="28"/>
          <w:shd w:val="clear" w:color="auto" w:fill="FFFFFF"/>
        </w:rPr>
        <w:t>.  </w:t>
      </w:r>
      <w:bookmarkStart w:id="2" w:name="7"/>
      <w:bookmarkEnd w:id="2"/>
      <w:r w:rsidRPr="00BE3A6E">
        <w:rPr>
          <w:rFonts w:hint="cs"/>
          <w:b/>
          <w:bCs/>
          <w:color w:val="000000"/>
          <w:sz w:val="28"/>
          <w:szCs w:val="28"/>
          <w:shd w:val="clear" w:color="auto" w:fill="FFFFFF"/>
          <w:rtl/>
        </w:rPr>
        <w:t>ז</w:t>
      </w:r>
      <w:r w:rsidRPr="00BE3A6E">
        <w:rPr>
          <w:rFonts w:hint="cs"/>
          <w:color w:val="000000"/>
          <w:sz w:val="28"/>
          <w:szCs w:val="28"/>
          <w:shd w:val="clear" w:color="auto" w:fill="FFFFFF"/>
        </w:rPr>
        <w:t> </w:t>
      </w:r>
      <w:r w:rsidRPr="00BE3A6E">
        <w:rPr>
          <w:rFonts w:hint="cs"/>
          <w:color w:val="000000"/>
          <w:sz w:val="28"/>
          <w:szCs w:val="28"/>
          <w:shd w:val="clear" w:color="auto" w:fill="FFFFFF"/>
          <w:rtl/>
        </w:rPr>
        <w:t>וַיֹּאמֶר יִפְתָּח, לְזִקְנֵי גִלְעָד, הֲלֹא אַתֶּם שְׂנֵאתֶם אוֹתִי, וַתְּגָרְשׁוּנִי מִבֵּית אָבִי; וּמַדּוּעַ בָּאתֶם אֵלַי, עַתָּה, כַּאֲשֶׁר, צַר לָכֶם</w:t>
      </w:r>
      <w:r w:rsidRPr="00BE3A6E">
        <w:rPr>
          <w:rFonts w:hint="cs"/>
          <w:color w:val="000000"/>
          <w:sz w:val="28"/>
          <w:szCs w:val="28"/>
          <w:shd w:val="clear" w:color="auto" w:fill="FFFFFF"/>
        </w:rPr>
        <w:t>.  </w:t>
      </w:r>
      <w:bookmarkStart w:id="3" w:name="8"/>
      <w:bookmarkEnd w:id="3"/>
      <w:r w:rsidRPr="00BE3A6E">
        <w:rPr>
          <w:rFonts w:hint="cs"/>
          <w:b/>
          <w:bCs/>
          <w:color w:val="000000"/>
          <w:sz w:val="28"/>
          <w:szCs w:val="28"/>
          <w:shd w:val="clear" w:color="auto" w:fill="FFFFFF"/>
          <w:rtl/>
        </w:rPr>
        <w:t>ח</w:t>
      </w:r>
      <w:r w:rsidRPr="00BE3A6E">
        <w:rPr>
          <w:rFonts w:hint="cs"/>
          <w:color w:val="000000"/>
          <w:sz w:val="28"/>
          <w:szCs w:val="28"/>
          <w:shd w:val="clear" w:color="auto" w:fill="FFFFFF"/>
        </w:rPr>
        <w:t> </w:t>
      </w:r>
      <w:r w:rsidRPr="00BE3A6E">
        <w:rPr>
          <w:rFonts w:hint="cs"/>
          <w:color w:val="000000"/>
          <w:sz w:val="28"/>
          <w:szCs w:val="28"/>
          <w:shd w:val="clear" w:color="auto" w:fill="FFFFFF"/>
          <w:rtl/>
        </w:rPr>
        <w:t>וַיֹּאמְרוּ זִקְנֵי גִלְעָד אֶל-יִפְתָּח, לָכֵן עַתָּה שַׁבְנוּ אֵלֶיךָ, וְהָלַכְתָּ עִמָּנוּ, וְנִלְחַמְתָּ בִּבְנֵי עַמּוֹן; וְהָיִיתָ לָּנוּ לְרֹאשׁ, לְכֹל יֹשְׁבֵי גִלְעָד</w:t>
      </w:r>
      <w:r w:rsidRPr="00BE3A6E">
        <w:rPr>
          <w:rFonts w:hint="cs"/>
          <w:color w:val="000000"/>
          <w:sz w:val="28"/>
          <w:szCs w:val="28"/>
          <w:shd w:val="clear" w:color="auto" w:fill="FFFFFF"/>
        </w:rPr>
        <w:t>.  </w:t>
      </w:r>
      <w:bookmarkStart w:id="4" w:name="9"/>
      <w:bookmarkEnd w:id="4"/>
      <w:r w:rsidRPr="00BE3A6E">
        <w:rPr>
          <w:rFonts w:hint="cs"/>
          <w:b/>
          <w:bCs/>
          <w:color w:val="000000"/>
          <w:sz w:val="28"/>
          <w:szCs w:val="28"/>
          <w:shd w:val="clear" w:color="auto" w:fill="FFFFFF"/>
          <w:rtl/>
        </w:rPr>
        <w:t>ט</w:t>
      </w:r>
      <w:r w:rsidRPr="00BE3A6E">
        <w:rPr>
          <w:rFonts w:hint="cs"/>
          <w:color w:val="000000"/>
          <w:sz w:val="28"/>
          <w:szCs w:val="28"/>
          <w:shd w:val="clear" w:color="auto" w:fill="FFFFFF"/>
        </w:rPr>
        <w:t> </w:t>
      </w:r>
      <w:r w:rsidRPr="00BE3A6E">
        <w:rPr>
          <w:rFonts w:hint="cs"/>
          <w:color w:val="000000"/>
          <w:sz w:val="28"/>
          <w:szCs w:val="28"/>
          <w:shd w:val="clear" w:color="auto" w:fill="FFFFFF"/>
          <w:rtl/>
        </w:rPr>
        <w:t xml:space="preserve">וַיֹּאמֶר יִפְתָּח אֶל-זִקְנֵי גִלְעָד, אִם-מְשִׁיבִים אַתֶּם אוֹתִי לְהִלָּחֵם בִּבְנֵי עַמּוֹן, וְנָתַן </w:t>
      </w:r>
      <w:r>
        <w:rPr>
          <w:rFonts w:hint="cs"/>
          <w:color w:val="000000"/>
          <w:sz w:val="28"/>
          <w:szCs w:val="28"/>
          <w:shd w:val="clear" w:color="auto" w:fill="FFFFFF"/>
          <w:rtl/>
        </w:rPr>
        <w:t xml:space="preserve">ה' </w:t>
      </w:r>
      <w:r w:rsidRPr="00BE3A6E">
        <w:rPr>
          <w:rFonts w:hint="cs"/>
          <w:color w:val="000000"/>
          <w:sz w:val="28"/>
          <w:szCs w:val="28"/>
          <w:shd w:val="clear" w:color="auto" w:fill="FFFFFF"/>
          <w:rtl/>
        </w:rPr>
        <w:t>אוֹתָם, לְפָנָי--אָנֹכִי, אֶהְיֶה לָכֶם לְרֹאשׁ</w:t>
      </w:r>
      <w:r w:rsidRPr="00BE3A6E">
        <w:rPr>
          <w:rFonts w:hint="cs"/>
          <w:color w:val="000000"/>
          <w:sz w:val="28"/>
          <w:szCs w:val="28"/>
          <w:shd w:val="clear" w:color="auto" w:fill="FFFFFF"/>
        </w:rPr>
        <w:t>.  </w:t>
      </w:r>
      <w:bookmarkStart w:id="5" w:name="10"/>
      <w:bookmarkEnd w:id="5"/>
      <w:r w:rsidRPr="00BE3A6E">
        <w:rPr>
          <w:rFonts w:hint="cs"/>
          <w:b/>
          <w:bCs/>
          <w:color w:val="000000"/>
          <w:sz w:val="28"/>
          <w:szCs w:val="28"/>
          <w:shd w:val="clear" w:color="auto" w:fill="FFFFFF"/>
          <w:rtl/>
        </w:rPr>
        <w:t>י</w:t>
      </w:r>
      <w:r w:rsidRPr="00BE3A6E">
        <w:rPr>
          <w:rFonts w:hint="cs"/>
          <w:color w:val="000000"/>
          <w:sz w:val="28"/>
          <w:szCs w:val="28"/>
          <w:shd w:val="clear" w:color="auto" w:fill="FFFFFF"/>
        </w:rPr>
        <w:t> </w:t>
      </w:r>
      <w:r w:rsidRPr="00BE3A6E">
        <w:rPr>
          <w:rFonts w:hint="cs"/>
          <w:color w:val="000000"/>
          <w:sz w:val="28"/>
          <w:szCs w:val="28"/>
          <w:shd w:val="clear" w:color="auto" w:fill="FFFFFF"/>
          <w:rtl/>
        </w:rPr>
        <w:t>וַיֹּאמְרוּ זִקְנֵי-גִלְעָד, אֶל-יִפְתָּח: </w:t>
      </w:r>
      <w:r>
        <w:rPr>
          <w:rFonts w:hint="cs"/>
          <w:color w:val="000000"/>
          <w:sz w:val="28"/>
          <w:szCs w:val="28"/>
          <w:shd w:val="clear" w:color="auto" w:fill="FFFFFF"/>
          <w:rtl/>
        </w:rPr>
        <w:t xml:space="preserve"> ה'</w:t>
      </w:r>
      <w:r w:rsidRPr="00BE3A6E">
        <w:rPr>
          <w:rFonts w:hint="cs"/>
          <w:color w:val="000000"/>
          <w:sz w:val="28"/>
          <w:szCs w:val="28"/>
          <w:shd w:val="clear" w:color="auto" w:fill="FFFFFF"/>
          <w:rtl/>
        </w:rPr>
        <w:t xml:space="preserve"> יִהְיֶה שֹׁמֵעַ בֵּינוֹתֵינוּ-אִם-לֹא כִדְבָרְךָ, כֵּן נַעֲשֶׂה</w:t>
      </w:r>
      <w:r w:rsidRPr="00BE3A6E">
        <w:rPr>
          <w:rFonts w:hint="cs"/>
          <w:color w:val="000000"/>
          <w:sz w:val="28"/>
          <w:szCs w:val="28"/>
          <w:shd w:val="clear" w:color="auto" w:fill="FFFFFF"/>
        </w:rPr>
        <w:t>.  </w:t>
      </w:r>
      <w:bookmarkStart w:id="6" w:name="11"/>
      <w:bookmarkEnd w:id="6"/>
      <w:r w:rsidRPr="00BE3A6E">
        <w:rPr>
          <w:rFonts w:hint="cs"/>
          <w:b/>
          <w:bCs/>
          <w:color w:val="000000"/>
          <w:sz w:val="28"/>
          <w:szCs w:val="28"/>
          <w:shd w:val="clear" w:color="auto" w:fill="FFFFFF"/>
          <w:rtl/>
        </w:rPr>
        <w:t>יא</w:t>
      </w:r>
      <w:r w:rsidRPr="00BE3A6E">
        <w:rPr>
          <w:rFonts w:hint="cs"/>
          <w:color w:val="000000"/>
          <w:sz w:val="28"/>
          <w:szCs w:val="28"/>
          <w:shd w:val="clear" w:color="auto" w:fill="FFFFFF"/>
        </w:rPr>
        <w:t> </w:t>
      </w:r>
      <w:r w:rsidRPr="00BE3A6E">
        <w:rPr>
          <w:rFonts w:hint="cs"/>
          <w:color w:val="000000"/>
          <w:sz w:val="28"/>
          <w:szCs w:val="28"/>
          <w:shd w:val="clear" w:color="auto" w:fill="FFFFFF"/>
          <w:rtl/>
        </w:rPr>
        <w:t>וַיֵּלֶךְ יִפְתָּח עִם-זִקְנֵי גִלְעָד, וַיָּשִׂימוּ הָעָם אוֹתוֹ עֲלֵיהֶם לְרֹאשׁ וּלְקָצִין</w:t>
      </w:r>
      <w:r>
        <w:rPr>
          <w:rFonts w:hint="cs"/>
          <w:sz w:val="28"/>
          <w:szCs w:val="28"/>
          <w:rtl/>
        </w:rPr>
        <w:t>.</w:t>
      </w:r>
    </w:p>
    <w:p w14:paraId="66ECE08F" w14:textId="77777777" w:rsidR="001E5573" w:rsidRDefault="001E5573" w:rsidP="002E2B62">
      <w:pPr>
        <w:pStyle w:val="aa"/>
        <w:numPr>
          <w:ilvl w:val="0"/>
          <w:numId w:val="44"/>
        </w:numPr>
        <w:spacing w:line="360" w:lineRule="auto"/>
        <w:rPr>
          <w:sz w:val="28"/>
          <w:szCs w:val="28"/>
        </w:rPr>
      </w:pPr>
      <w:r>
        <w:rPr>
          <w:rFonts w:hint="cs"/>
          <w:sz w:val="28"/>
          <w:szCs w:val="28"/>
          <w:rtl/>
        </w:rPr>
        <w:t xml:space="preserve">ציינו </w:t>
      </w:r>
      <w:r w:rsidRPr="005F7439">
        <w:rPr>
          <w:rFonts w:hint="cs"/>
          <w:sz w:val="28"/>
          <w:szCs w:val="28"/>
          <w:u w:val="single"/>
          <w:rtl/>
        </w:rPr>
        <w:t>שני</w:t>
      </w:r>
      <w:r>
        <w:rPr>
          <w:rFonts w:hint="cs"/>
          <w:sz w:val="28"/>
          <w:szCs w:val="28"/>
          <w:rtl/>
        </w:rPr>
        <w:t xml:space="preserve"> הבדלים בין תקופת הנהגת השופטים את העם כפי שהיא מצטיירת מסיפור יפתח לבין ראשית המלוכה של שאול בישראל.</w:t>
      </w:r>
    </w:p>
    <w:p w14:paraId="286FB6A0" w14:textId="77777777" w:rsidR="004D6A2E" w:rsidRDefault="004D6A2E" w:rsidP="004D6A2E">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w:t>
      </w:r>
    </w:p>
    <w:p w14:paraId="60BDE872" w14:textId="77777777" w:rsidR="001E5573" w:rsidRDefault="001E5573" w:rsidP="002E2B62">
      <w:pPr>
        <w:pStyle w:val="aa"/>
        <w:numPr>
          <w:ilvl w:val="0"/>
          <w:numId w:val="44"/>
        </w:numPr>
        <w:spacing w:line="360" w:lineRule="auto"/>
        <w:rPr>
          <w:sz w:val="28"/>
          <w:szCs w:val="28"/>
        </w:rPr>
      </w:pPr>
      <w:r>
        <w:rPr>
          <w:rFonts w:hint="cs"/>
          <w:sz w:val="28"/>
          <w:szCs w:val="28"/>
          <w:rtl/>
        </w:rPr>
        <w:t>כיצד הסיפור על יפתח מסביר את העובדה שהעם לא פנה אל שאול בבקשה להושיעו מנחש העמוני? (תוכלו להעזר בעובדה ששאול הוא משבט בנימין).</w:t>
      </w:r>
    </w:p>
    <w:p w14:paraId="708B52D3" w14:textId="77777777" w:rsidR="004D6A2E" w:rsidRDefault="004D6A2E" w:rsidP="004D6A2E">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BF55AB2" w14:textId="77777777" w:rsidR="00DA00B1" w:rsidRDefault="00DA00B1" w:rsidP="00AA0502">
      <w:pPr>
        <w:ind w:left="360"/>
        <w:rPr>
          <w:rFonts w:cs="Guttman Yad-Brush"/>
          <w:sz w:val="28"/>
          <w:szCs w:val="28"/>
          <w:u w:val="single"/>
          <w:rtl/>
        </w:rPr>
      </w:pPr>
      <w:r w:rsidRPr="00DB242D">
        <w:rPr>
          <w:rFonts w:cs="Guttman Yad-Brush" w:hint="cs"/>
          <w:sz w:val="28"/>
          <w:szCs w:val="28"/>
          <w:highlight w:val="yellow"/>
          <w:u w:val="single"/>
          <w:rtl/>
        </w:rPr>
        <w:t>שמואל א' ט"ו</w:t>
      </w:r>
      <w:r w:rsidR="00DB242D" w:rsidRPr="00DB242D">
        <w:rPr>
          <w:rFonts w:cs="Guttman Yad-Brush" w:hint="cs"/>
          <w:sz w:val="28"/>
          <w:szCs w:val="28"/>
          <w:highlight w:val="yellow"/>
          <w:u w:val="single"/>
          <w:rtl/>
        </w:rPr>
        <w:t xml:space="preserve"> </w:t>
      </w:r>
      <w:r w:rsidR="00DB242D" w:rsidRPr="00DB242D">
        <w:rPr>
          <w:rFonts w:cs="Guttman Yad-Brush"/>
          <w:sz w:val="28"/>
          <w:szCs w:val="28"/>
          <w:highlight w:val="yellow"/>
          <w:u w:val="single"/>
          <w:rtl/>
        </w:rPr>
        <w:t>–</w:t>
      </w:r>
      <w:r w:rsidR="00DB242D" w:rsidRPr="00DB242D">
        <w:rPr>
          <w:rFonts w:cs="Guttman Yad-Brush" w:hint="cs"/>
          <w:sz w:val="28"/>
          <w:szCs w:val="28"/>
          <w:highlight w:val="yellow"/>
          <w:u w:val="single"/>
          <w:rtl/>
        </w:rPr>
        <w:t xml:space="preserve"> הקרב עם עמלק</w:t>
      </w:r>
    </w:p>
    <w:p w14:paraId="7EA523D2" w14:textId="77777777" w:rsidR="00A36419" w:rsidRDefault="00776D03" w:rsidP="008A1966">
      <w:pPr>
        <w:ind w:left="360"/>
        <w:rPr>
          <w:rFonts w:cs="Guttman Yad-Brush"/>
          <w:sz w:val="28"/>
          <w:szCs w:val="28"/>
          <w:rtl/>
        </w:rPr>
      </w:pPr>
      <w:r>
        <w:rPr>
          <w:rFonts w:cs="Guttman Yad-Brush" w:hint="cs"/>
          <w:sz w:val="28"/>
          <w:szCs w:val="28"/>
          <w:rtl/>
        </w:rPr>
        <w:t>בפרק זה נלחם שאול בעמלק. בספר דברים נכתב</w:t>
      </w:r>
      <w:r w:rsidRPr="008A1966">
        <w:rPr>
          <w:rFonts w:cs="Guttman Yad-Brush" w:hint="cs"/>
          <w:sz w:val="28"/>
          <w:szCs w:val="28"/>
          <w:rtl/>
        </w:rPr>
        <w:t>:</w:t>
      </w:r>
      <w:r w:rsidRPr="008A1966">
        <w:rPr>
          <w:rFonts w:ascii="open sans hebrew" w:hAnsi="open sans hebrew"/>
          <w:sz w:val="27"/>
          <w:szCs w:val="27"/>
          <w:shd w:val="clear" w:color="auto" w:fill="FFFFFF"/>
          <w:rtl/>
        </w:rPr>
        <w:t>: "זָכוֹר אֵת אֲשֶׁר עָשָׂה לְךָ עֲמָלֵק בַּדֶּרֶךְ בְּצֵאתְכֶם מִמִּצְרָיִם</w:t>
      </w:r>
      <w:r w:rsidR="008A1966">
        <w:rPr>
          <w:rFonts w:ascii="open sans hebrew" w:hAnsi="open sans hebrew"/>
          <w:sz w:val="27"/>
          <w:szCs w:val="27"/>
          <w:shd w:val="clear" w:color="auto" w:fill="FFFFFF"/>
        </w:rPr>
        <w:t xml:space="preserve">… </w:t>
      </w:r>
      <w:r w:rsidR="008A1966" w:rsidRPr="008A1966">
        <w:rPr>
          <w:rFonts w:ascii="open sans hebrew" w:hAnsi="open sans hebrew"/>
          <w:sz w:val="27"/>
          <w:szCs w:val="27"/>
          <w:shd w:val="clear" w:color="auto" w:fill="FFFFFF"/>
          <w:rtl/>
        </w:rPr>
        <w:t>וְהָיָה בְּהָנִיחַ ה' אֱלוֹהֶיךָ לְךָ מִכָּל אֹיְבֶיךָ מִסָּבִיב בָּאָרֶץ אֲשֶׁר ה' אֱלוֹהֶיךָ נֹתֵן לְךָ נַחֲלָה לְרִשְׁתָּהּ, תִּמְחֶה אֶת זֵכֶר עֲמָלֵק מִתַּחַת הַשָּׁמָיִם</w:t>
      </w:r>
      <w:r w:rsidR="008A1966" w:rsidRPr="008A1966">
        <w:rPr>
          <w:rFonts w:ascii="open sans hebrew" w:hAnsi="open sans hebrew"/>
          <w:sz w:val="27"/>
          <w:szCs w:val="27"/>
          <w:shd w:val="clear" w:color="auto" w:fill="FFFFFF"/>
        </w:rPr>
        <w:t>".</w:t>
      </w:r>
      <w:r w:rsidR="00A36419">
        <w:rPr>
          <w:rFonts w:cs="Guttman Yad-Brush" w:hint="cs"/>
          <w:sz w:val="28"/>
          <w:szCs w:val="28"/>
          <w:u w:val="single"/>
          <w:rtl/>
        </w:rPr>
        <w:t xml:space="preserve"> </w:t>
      </w:r>
    </w:p>
    <w:p w14:paraId="205C223B" w14:textId="77777777" w:rsidR="008A1966" w:rsidRDefault="00A36419" w:rsidP="00A36419">
      <w:pPr>
        <w:ind w:left="360"/>
        <w:rPr>
          <w:rFonts w:cs="Guttman Yad-Brush"/>
          <w:sz w:val="28"/>
          <w:szCs w:val="28"/>
          <w:rtl/>
        </w:rPr>
      </w:pPr>
      <w:r>
        <w:rPr>
          <w:rFonts w:cs="Guttman Yad-Brush" w:hint="cs"/>
          <w:sz w:val="28"/>
          <w:szCs w:val="28"/>
          <w:rtl/>
        </w:rPr>
        <w:t>שמואל מצפה ששאול ימחה את עמלק ויחרים את רכושו, החרמת הרכוש מעידה על כך שהדבר נעשה לא לשם רווח</w:t>
      </w:r>
      <w:r w:rsidR="00B21BD3">
        <w:rPr>
          <w:rFonts w:cs="Guttman Yad-Brush" w:hint="cs"/>
          <w:sz w:val="28"/>
          <w:szCs w:val="28"/>
          <w:rtl/>
        </w:rPr>
        <w:t xml:space="preserve"> אישי</w:t>
      </w:r>
      <w:r>
        <w:rPr>
          <w:rFonts w:cs="Guttman Yad-Brush" w:hint="cs"/>
          <w:sz w:val="28"/>
          <w:szCs w:val="28"/>
          <w:rtl/>
        </w:rPr>
        <w:t xml:space="preserve"> אלא כי זו דרישת ה'. אולם שאול חומל על המלך העמלקי ומשאירו בחיים</w:t>
      </w:r>
      <w:r w:rsidR="00B21BD3">
        <w:rPr>
          <w:rFonts w:cs="Guttman Yad-Brush" w:hint="cs"/>
          <w:sz w:val="28"/>
          <w:szCs w:val="28"/>
          <w:rtl/>
        </w:rPr>
        <w:t>,</w:t>
      </w:r>
      <w:r>
        <w:rPr>
          <w:rFonts w:cs="Guttman Yad-Brush" w:hint="cs"/>
          <w:sz w:val="28"/>
          <w:szCs w:val="28"/>
          <w:rtl/>
        </w:rPr>
        <w:t xml:space="preserve"> וגם את רכוש עמלק (צאן שהן כבשים ובקר שהן פרות) הוא משאיר. שמאול כועס עליו</w:t>
      </w:r>
      <w:r w:rsidR="00B21BD3">
        <w:rPr>
          <w:rFonts w:cs="Guttman Yad-Brush" w:hint="cs"/>
          <w:sz w:val="28"/>
          <w:szCs w:val="28"/>
          <w:rtl/>
        </w:rPr>
        <w:t xml:space="preserve"> על כך שלא ציית לדבר ה'</w:t>
      </w:r>
      <w:r>
        <w:rPr>
          <w:rFonts w:cs="Guttman Yad-Brush" w:hint="cs"/>
          <w:sz w:val="28"/>
          <w:szCs w:val="28"/>
          <w:rtl/>
        </w:rPr>
        <w:t xml:space="preserve">, </w:t>
      </w:r>
      <w:r w:rsidR="00B21BD3">
        <w:rPr>
          <w:rFonts w:cs="Guttman Yad-Brush" w:hint="cs"/>
          <w:sz w:val="28"/>
          <w:szCs w:val="28"/>
          <w:rtl/>
        </w:rPr>
        <w:t xml:space="preserve">הוא </w:t>
      </w:r>
      <w:r>
        <w:rPr>
          <w:rFonts w:cs="Guttman Yad-Brush" w:hint="cs"/>
          <w:sz w:val="28"/>
          <w:szCs w:val="28"/>
          <w:rtl/>
        </w:rPr>
        <w:t>הורג את המלך העמלקי אגג</w:t>
      </w:r>
      <w:r w:rsidR="00B21BD3">
        <w:rPr>
          <w:rFonts w:cs="Guttman Yad-Brush" w:hint="cs"/>
          <w:sz w:val="28"/>
          <w:szCs w:val="28"/>
          <w:rtl/>
        </w:rPr>
        <w:t>,</w:t>
      </w:r>
      <w:r>
        <w:rPr>
          <w:rFonts w:cs="Guttman Yad-Brush" w:hint="cs"/>
          <w:sz w:val="28"/>
          <w:szCs w:val="28"/>
          <w:rtl/>
        </w:rPr>
        <w:t xml:space="preserve"> ומודיע לשאול כי לא יוכל להמשיך למלוך. </w:t>
      </w:r>
      <w:r w:rsidR="004C4BC3">
        <w:rPr>
          <w:rFonts w:cs="Guttman Yad-Brush" w:hint="cs"/>
          <w:sz w:val="28"/>
          <w:szCs w:val="28"/>
          <w:rtl/>
        </w:rPr>
        <w:t>אמנם היה ניצחון בקרב</w:t>
      </w:r>
      <w:r w:rsidR="00B21BD3">
        <w:rPr>
          <w:rFonts w:cs="Guttman Yad-Brush" w:hint="cs"/>
          <w:sz w:val="28"/>
          <w:szCs w:val="28"/>
          <w:rtl/>
        </w:rPr>
        <w:t>,</w:t>
      </w:r>
      <w:r w:rsidR="004C4BC3">
        <w:rPr>
          <w:rFonts w:cs="Guttman Yad-Brush" w:hint="cs"/>
          <w:sz w:val="28"/>
          <w:szCs w:val="28"/>
          <w:rtl/>
        </w:rPr>
        <w:t xml:space="preserve"> אך היה כישלון דתי. </w:t>
      </w:r>
      <w:r>
        <w:rPr>
          <w:rFonts w:cs="Guttman Yad-Brush" w:hint="cs"/>
          <w:sz w:val="28"/>
          <w:szCs w:val="28"/>
          <w:rtl/>
        </w:rPr>
        <w:t xml:space="preserve">קריעת מעילו של שמואל ממחישה באופן סמלי את קריעת הממלכה מידי בית שאול. שמואל מתאבל על כישלונו של שאול </w:t>
      </w:r>
      <w:r>
        <w:rPr>
          <w:rFonts w:cs="Guttman Yad-Brush"/>
          <w:sz w:val="28"/>
          <w:szCs w:val="28"/>
          <w:rtl/>
        </w:rPr>
        <w:t>–</w:t>
      </w:r>
      <w:r>
        <w:rPr>
          <w:rFonts w:cs="Guttman Yad-Brush" w:hint="cs"/>
          <w:sz w:val="28"/>
          <w:szCs w:val="28"/>
          <w:rtl/>
        </w:rPr>
        <w:t xml:space="preserve"> המלך הראשון אותו המליך. </w:t>
      </w:r>
    </w:p>
    <w:p w14:paraId="0999FD7D" w14:textId="77777777" w:rsidR="008A4FA3" w:rsidRDefault="008A4FA3" w:rsidP="00B21BD3">
      <w:pPr>
        <w:ind w:left="360"/>
        <w:rPr>
          <w:rFonts w:cs="Guttman Yad-Brush"/>
          <w:sz w:val="28"/>
          <w:szCs w:val="28"/>
          <w:rtl/>
        </w:rPr>
      </w:pPr>
      <w:r>
        <w:rPr>
          <w:rFonts w:cs="Guttman Yad-Brush" w:hint="cs"/>
          <w:sz w:val="28"/>
          <w:szCs w:val="28"/>
          <w:rtl/>
        </w:rPr>
        <w:t>כל פי המסורת המן הרשע הוא צאצא של אגג העמלקי ומרדכי שהוא משבט בנימין (שבטו של שאול) נוקם את נקמת שאול וסוגר מעגל כשהוא מ</w:t>
      </w:r>
      <w:r w:rsidR="00B21BD3">
        <w:rPr>
          <w:rFonts w:cs="Guttman Yad-Brush" w:hint="cs"/>
          <w:sz w:val="28"/>
          <w:szCs w:val="28"/>
          <w:rtl/>
        </w:rPr>
        <w:t>ביס</w:t>
      </w:r>
      <w:r>
        <w:rPr>
          <w:rFonts w:cs="Guttman Yad-Brush" w:hint="cs"/>
          <w:sz w:val="28"/>
          <w:szCs w:val="28"/>
          <w:rtl/>
        </w:rPr>
        <w:t xml:space="preserve"> את המן.</w:t>
      </w:r>
    </w:p>
    <w:p w14:paraId="739E65E5" w14:textId="77777777" w:rsidR="00792249" w:rsidRPr="00250C5D" w:rsidRDefault="00792249" w:rsidP="00792249">
      <w:pPr>
        <w:ind w:left="360"/>
        <w:rPr>
          <w:rFonts w:cs="Guttman Yad-Brush"/>
          <w:sz w:val="28"/>
          <w:szCs w:val="28"/>
          <w:u w:val="single"/>
          <w:rtl/>
        </w:rPr>
      </w:pPr>
      <w:r w:rsidRPr="00250C5D">
        <w:rPr>
          <w:rFonts w:cs="Guttman Yad-Brush" w:hint="cs"/>
          <w:sz w:val="28"/>
          <w:szCs w:val="28"/>
          <w:u w:val="single"/>
          <w:rtl/>
        </w:rPr>
        <w:t>שאל</w:t>
      </w:r>
      <w:r>
        <w:rPr>
          <w:rFonts w:cs="Guttman Yad-Brush" w:hint="cs"/>
          <w:sz w:val="28"/>
          <w:szCs w:val="28"/>
          <w:u w:val="single"/>
          <w:rtl/>
        </w:rPr>
        <w:t>ות</w:t>
      </w:r>
      <w:r w:rsidRPr="00250C5D">
        <w:rPr>
          <w:rFonts w:cs="Guttman Yad-Brush" w:hint="cs"/>
          <w:sz w:val="28"/>
          <w:szCs w:val="28"/>
          <w:u w:val="single"/>
          <w:rtl/>
        </w:rPr>
        <w:t xml:space="preserve"> לדיון והעשרה</w:t>
      </w:r>
    </w:p>
    <w:p w14:paraId="1EB7F8F5" w14:textId="77777777" w:rsidR="00792249" w:rsidRDefault="00792249" w:rsidP="002E2B62">
      <w:pPr>
        <w:pStyle w:val="aa"/>
        <w:numPr>
          <w:ilvl w:val="0"/>
          <w:numId w:val="59"/>
        </w:numPr>
        <w:rPr>
          <w:rFonts w:cs="Guttman Yad-Brush"/>
          <w:sz w:val="28"/>
          <w:szCs w:val="28"/>
        </w:rPr>
      </w:pPr>
      <w:r w:rsidRPr="00792249">
        <w:rPr>
          <w:rFonts w:cs="Guttman Yad-Brush" w:hint="cs"/>
          <w:sz w:val="28"/>
          <w:szCs w:val="28"/>
          <w:rtl/>
        </w:rPr>
        <w:lastRenderedPageBreak/>
        <w:t xml:space="preserve">איזו בעיה מוסרית מעוררת מצוות מחיית עמלק? לדעת חכמים אין בעולם עם עמלקי כי </w:t>
      </w:r>
      <w:r w:rsidR="00B21BD3">
        <w:rPr>
          <w:rFonts w:cs="Guttman Yad-Brush" w:hint="cs"/>
          <w:sz w:val="28"/>
          <w:szCs w:val="28"/>
          <w:rtl/>
        </w:rPr>
        <w:t>"</w:t>
      </w:r>
      <w:r w:rsidRPr="00792249">
        <w:rPr>
          <w:rFonts w:cs="Guttman Yad-Brush" w:hint="cs"/>
          <w:sz w:val="28"/>
          <w:szCs w:val="28"/>
          <w:rtl/>
        </w:rPr>
        <w:t>סנחריב בלבל את האומות</w:t>
      </w:r>
      <w:r w:rsidR="00B21BD3">
        <w:rPr>
          <w:rFonts w:cs="Guttman Yad-Brush" w:hint="cs"/>
          <w:sz w:val="28"/>
          <w:szCs w:val="28"/>
          <w:rtl/>
        </w:rPr>
        <w:t>"</w:t>
      </w:r>
      <w:r w:rsidRPr="00792249">
        <w:rPr>
          <w:rFonts w:cs="Guttman Yad-Brush" w:hint="cs"/>
          <w:sz w:val="28"/>
          <w:szCs w:val="28"/>
          <w:rtl/>
        </w:rPr>
        <w:t xml:space="preserve">. מה לדעתכם רצו חכמים לומר באמירה זו? האם הביעו הסתייגות ממצוות התורה? </w:t>
      </w:r>
    </w:p>
    <w:p w14:paraId="12D67EBC" w14:textId="77777777" w:rsidR="00792249" w:rsidRPr="00792249" w:rsidRDefault="00792249" w:rsidP="002E2B62">
      <w:pPr>
        <w:pStyle w:val="aa"/>
        <w:numPr>
          <w:ilvl w:val="0"/>
          <w:numId w:val="59"/>
        </w:numPr>
        <w:rPr>
          <w:rFonts w:cs="Guttman Yad-Brush"/>
          <w:sz w:val="28"/>
          <w:szCs w:val="28"/>
          <w:rtl/>
        </w:rPr>
      </w:pPr>
      <w:r>
        <w:rPr>
          <w:rFonts w:cs="Guttman Yad-Brush" w:hint="cs"/>
          <w:sz w:val="28"/>
          <w:szCs w:val="28"/>
          <w:rtl/>
        </w:rPr>
        <w:t>האם לדעתכם ניתן לומר בימינו כי עמלק הוא רק סמל לרשע ולא עם ספציפי?</w:t>
      </w:r>
    </w:p>
    <w:p w14:paraId="49C8C0D2" w14:textId="77777777" w:rsidR="0096474E" w:rsidRDefault="0096474E" w:rsidP="0096474E">
      <w:pPr>
        <w:rPr>
          <w:rFonts w:cs="Guttman Yad-Brush"/>
          <w:sz w:val="28"/>
          <w:szCs w:val="28"/>
          <w:rtl/>
        </w:rPr>
      </w:pPr>
      <w:r w:rsidRPr="00AA56F2">
        <w:rPr>
          <w:rFonts w:cs="Guttman Yad-Brush" w:hint="cs"/>
          <w:b/>
          <w:bCs/>
          <w:sz w:val="28"/>
          <w:szCs w:val="28"/>
          <w:rtl/>
        </w:rPr>
        <w:t>שאלות מאגר:</w:t>
      </w:r>
    </w:p>
    <w:p w14:paraId="359A1FEA" w14:textId="77777777" w:rsidR="0096474E" w:rsidRDefault="0096474E" w:rsidP="0096474E">
      <w:pPr>
        <w:spacing w:line="360" w:lineRule="auto"/>
        <w:rPr>
          <w:sz w:val="28"/>
          <w:szCs w:val="28"/>
          <w:u w:val="single"/>
          <w:rtl/>
        </w:rPr>
      </w:pPr>
      <w:r>
        <w:rPr>
          <w:rFonts w:hint="cs"/>
          <w:sz w:val="28"/>
          <w:szCs w:val="28"/>
          <w:u w:val="single"/>
          <w:rtl/>
        </w:rPr>
        <w:t>פרק ט"ו</w:t>
      </w:r>
    </w:p>
    <w:p w14:paraId="74C735DC" w14:textId="77777777" w:rsidR="0096474E" w:rsidRDefault="0096474E" w:rsidP="002E2B62">
      <w:pPr>
        <w:pStyle w:val="aa"/>
        <w:numPr>
          <w:ilvl w:val="0"/>
          <w:numId w:val="45"/>
        </w:numPr>
        <w:spacing w:line="360" w:lineRule="auto"/>
        <w:rPr>
          <w:sz w:val="28"/>
          <w:szCs w:val="28"/>
        </w:rPr>
      </w:pPr>
      <w:r>
        <w:rPr>
          <w:rFonts w:hint="cs"/>
          <w:sz w:val="28"/>
          <w:szCs w:val="28"/>
          <w:rtl/>
        </w:rPr>
        <w:t>בספר דברים פרק כ"ה פסוקים 19-17 כתוב: "זכור את אשר עשה לך עמלק בדרך בצאתכם ממצרים... תמחה את זכר עמלק מתחת השמיים" בפרק ט"ו בשמואל מצווה הנביא על שאול "לך והכיתה את עמלק".</w:t>
      </w:r>
    </w:p>
    <w:p w14:paraId="196A41AB" w14:textId="77777777" w:rsidR="0096474E" w:rsidRDefault="0096474E" w:rsidP="002E2B62">
      <w:pPr>
        <w:pStyle w:val="aa"/>
        <w:numPr>
          <w:ilvl w:val="0"/>
          <w:numId w:val="46"/>
        </w:numPr>
        <w:spacing w:line="360" w:lineRule="auto"/>
        <w:rPr>
          <w:sz w:val="28"/>
          <w:szCs w:val="28"/>
        </w:rPr>
      </w:pPr>
      <w:r>
        <w:rPr>
          <w:rFonts w:hint="cs"/>
          <w:sz w:val="28"/>
          <w:szCs w:val="28"/>
          <w:rtl/>
        </w:rPr>
        <w:t>קראו שמות י"ז 16-8 והסבירו מהי הרעה שעשה עמלק לישראל שעלה ממצרים?</w:t>
      </w:r>
    </w:p>
    <w:p w14:paraId="1C6603A2" w14:textId="77777777" w:rsidR="00B21BD3" w:rsidRDefault="00B21BD3" w:rsidP="00B21BD3">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10A60E69" w14:textId="77777777" w:rsidR="0096474E" w:rsidRDefault="0096474E" w:rsidP="002E2B62">
      <w:pPr>
        <w:pStyle w:val="aa"/>
        <w:numPr>
          <w:ilvl w:val="0"/>
          <w:numId w:val="46"/>
        </w:numPr>
        <w:spacing w:line="360" w:lineRule="auto"/>
        <w:rPr>
          <w:sz w:val="28"/>
          <w:szCs w:val="28"/>
        </w:rPr>
      </w:pPr>
      <w:r>
        <w:rPr>
          <w:rFonts w:hint="cs"/>
          <w:sz w:val="28"/>
          <w:szCs w:val="28"/>
          <w:rtl/>
        </w:rPr>
        <w:t xml:space="preserve">קראו שמואל א' ט"ו 3-2 וגם 9-7 והשיבו: באילו פרטים סטה שאול מן הצו </w:t>
      </w:r>
      <w:r>
        <w:rPr>
          <w:sz w:val="28"/>
          <w:szCs w:val="28"/>
          <w:rtl/>
        </w:rPr>
        <w:t>–</w:t>
      </w:r>
      <w:r>
        <w:rPr>
          <w:rFonts w:hint="cs"/>
          <w:sz w:val="28"/>
          <w:szCs w:val="28"/>
          <w:rtl/>
        </w:rPr>
        <w:t xml:space="preserve"> מה ביצע ומה לא ביצע? האם לדעתכם שאול היה ראוי לעונש על שחרג מן הצו? נמקו. </w:t>
      </w:r>
    </w:p>
    <w:p w14:paraId="4D837A3B" w14:textId="77777777" w:rsidR="00B21BD3" w:rsidRDefault="00B21BD3" w:rsidP="00B21BD3">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47F50A17" w14:textId="77777777" w:rsidR="0096474E" w:rsidRDefault="0096474E" w:rsidP="002E2B62">
      <w:pPr>
        <w:pStyle w:val="aa"/>
        <w:numPr>
          <w:ilvl w:val="0"/>
          <w:numId w:val="45"/>
        </w:numPr>
        <w:spacing w:line="360" w:lineRule="auto"/>
        <w:rPr>
          <w:sz w:val="28"/>
          <w:szCs w:val="28"/>
        </w:rPr>
      </w:pPr>
      <w:r>
        <w:rPr>
          <w:rFonts w:hint="cs"/>
          <w:sz w:val="28"/>
          <w:szCs w:val="28"/>
          <w:rtl/>
        </w:rPr>
        <w:t xml:space="preserve">קראו שמואל א' ט"ו פסוקים 22-19. </w:t>
      </w:r>
    </w:p>
    <w:p w14:paraId="1E90FA56" w14:textId="77777777" w:rsidR="0096474E" w:rsidRDefault="0096474E" w:rsidP="002E2B62">
      <w:pPr>
        <w:pStyle w:val="aa"/>
        <w:numPr>
          <w:ilvl w:val="0"/>
          <w:numId w:val="47"/>
        </w:numPr>
        <w:spacing w:line="360" w:lineRule="auto"/>
        <w:rPr>
          <w:sz w:val="28"/>
          <w:szCs w:val="28"/>
        </w:rPr>
      </w:pPr>
      <w:r>
        <w:rPr>
          <w:rFonts w:hint="cs"/>
          <w:sz w:val="28"/>
          <w:szCs w:val="28"/>
          <w:rtl/>
        </w:rPr>
        <w:t xml:space="preserve">מהי המילה המנחה המופיעה בקטע ומה משמעותה? </w:t>
      </w:r>
    </w:p>
    <w:p w14:paraId="3AE070E3" w14:textId="77777777" w:rsidR="00B21BD3" w:rsidRDefault="00B21BD3" w:rsidP="00B21BD3">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4F577E6B" w14:textId="77777777" w:rsidR="0096474E" w:rsidRDefault="0096474E" w:rsidP="002E2B62">
      <w:pPr>
        <w:pStyle w:val="aa"/>
        <w:numPr>
          <w:ilvl w:val="0"/>
          <w:numId w:val="47"/>
        </w:numPr>
        <w:spacing w:line="360" w:lineRule="auto"/>
        <w:rPr>
          <w:sz w:val="28"/>
          <w:szCs w:val="28"/>
        </w:rPr>
      </w:pPr>
      <w:r>
        <w:rPr>
          <w:rFonts w:hint="cs"/>
          <w:sz w:val="28"/>
          <w:szCs w:val="28"/>
          <w:rtl/>
        </w:rPr>
        <w:lastRenderedPageBreak/>
        <w:t>השוו בין דברי שאול בפסוק 20 לפסוק 24. מה השינוי שחל בדברי שאול ומה סיבתו?</w:t>
      </w:r>
    </w:p>
    <w:p w14:paraId="6A99B36C" w14:textId="77777777" w:rsidR="00B21BD3" w:rsidRDefault="00B21BD3" w:rsidP="00B21BD3">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25852D4C" w14:textId="77777777" w:rsidR="00C97D48" w:rsidRDefault="00C97D48" w:rsidP="008A1966">
      <w:pPr>
        <w:ind w:left="360"/>
        <w:rPr>
          <w:rFonts w:cs="Guttman Yad-Brush"/>
          <w:sz w:val="28"/>
          <w:szCs w:val="28"/>
          <w:u w:val="single"/>
          <w:rtl/>
        </w:rPr>
      </w:pPr>
    </w:p>
    <w:p w14:paraId="01278824" w14:textId="77777777" w:rsidR="00DA00B1" w:rsidRDefault="00DA00B1" w:rsidP="008A1966">
      <w:pPr>
        <w:ind w:left="360"/>
        <w:rPr>
          <w:rFonts w:cs="Guttman Yad-Brush"/>
          <w:sz w:val="28"/>
          <w:szCs w:val="28"/>
          <w:u w:val="single"/>
          <w:rtl/>
        </w:rPr>
      </w:pPr>
      <w:r w:rsidRPr="00DB242D">
        <w:rPr>
          <w:rFonts w:cs="Guttman Yad-Brush" w:hint="cs"/>
          <w:sz w:val="28"/>
          <w:szCs w:val="28"/>
          <w:highlight w:val="yellow"/>
          <w:u w:val="single"/>
          <w:rtl/>
        </w:rPr>
        <w:t>שמואל א' ט"ז</w:t>
      </w:r>
      <w:r w:rsidR="00DB242D" w:rsidRPr="00DB242D">
        <w:rPr>
          <w:rFonts w:cs="Guttman Yad-Brush" w:hint="cs"/>
          <w:sz w:val="28"/>
          <w:szCs w:val="28"/>
          <w:highlight w:val="yellow"/>
          <w:u w:val="single"/>
          <w:rtl/>
        </w:rPr>
        <w:t xml:space="preserve"> </w:t>
      </w:r>
      <w:r w:rsidR="00DB242D" w:rsidRPr="00DB242D">
        <w:rPr>
          <w:rFonts w:cs="Guttman Yad-Brush"/>
          <w:sz w:val="28"/>
          <w:szCs w:val="28"/>
          <w:highlight w:val="yellow"/>
          <w:u w:val="single"/>
          <w:rtl/>
        </w:rPr>
        <w:t>–</w:t>
      </w:r>
      <w:r w:rsidR="00DB242D" w:rsidRPr="00DB242D">
        <w:rPr>
          <w:rFonts w:cs="Guttman Yad-Brush" w:hint="cs"/>
          <w:sz w:val="28"/>
          <w:szCs w:val="28"/>
          <w:highlight w:val="yellow"/>
          <w:u w:val="single"/>
          <w:rtl/>
        </w:rPr>
        <w:t xml:space="preserve"> משיחת דוד</w:t>
      </w:r>
    </w:p>
    <w:p w14:paraId="649E8426" w14:textId="77777777" w:rsidR="005534E8" w:rsidRDefault="005534E8" w:rsidP="008A1966">
      <w:pPr>
        <w:ind w:left="360"/>
        <w:rPr>
          <w:rFonts w:cs="Guttman Yad-Brush"/>
          <w:sz w:val="28"/>
          <w:szCs w:val="28"/>
          <w:rtl/>
        </w:rPr>
      </w:pPr>
      <w:r>
        <w:rPr>
          <w:rFonts w:cs="Guttman Yad-Brush" w:hint="cs"/>
          <w:sz w:val="28"/>
          <w:szCs w:val="28"/>
          <w:rtl/>
        </w:rPr>
        <w:t xml:space="preserve">בפרק זה בוחר שמואל את דוד למלך הבא על ישראל. ה' שולח את שמואל אל בית ישי מבית לחם, </w:t>
      </w:r>
      <w:r w:rsidR="005A3091">
        <w:rPr>
          <w:rFonts w:cs="Guttman Yad-Brush" w:hint="cs"/>
          <w:sz w:val="28"/>
          <w:szCs w:val="28"/>
          <w:rtl/>
        </w:rPr>
        <w:t>כדי למצוא מחליף לשאול</w:t>
      </w:r>
      <w:r w:rsidR="00B34273">
        <w:rPr>
          <w:rFonts w:cs="Guttman Yad-Brush" w:hint="cs"/>
          <w:sz w:val="28"/>
          <w:szCs w:val="28"/>
          <w:rtl/>
        </w:rPr>
        <w:t>,</w:t>
      </w:r>
      <w:r w:rsidR="005A3091">
        <w:rPr>
          <w:rFonts w:cs="Guttman Yad-Brush" w:hint="cs"/>
          <w:sz w:val="28"/>
          <w:szCs w:val="28"/>
          <w:rtl/>
        </w:rPr>
        <w:t xml:space="preserve"> אבל המשיחה של דוד היא סודית כי שאול עדיין מולך. </w:t>
      </w:r>
    </w:p>
    <w:p w14:paraId="3040930D" w14:textId="77777777" w:rsidR="00B91D0B" w:rsidRDefault="00B91D0B" w:rsidP="00B34273">
      <w:pPr>
        <w:ind w:left="360"/>
        <w:rPr>
          <w:rFonts w:cs="Guttman Yad-Brush"/>
          <w:sz w:val="28"/>
          <w:szCs w:val="28"/>
          <w:rtl/>
        </w:rPr>
      </w:pPr>
      <w:r>
        <w:rPr>
          <w:rFonts w:cs="Guttman Yad-Brush" w:hint="cs"/>
          <w:sz w:val="28"/>
          <w:szCs w:val="28"/>
          <w:rtl/>
        </w:rPr>
        <w:t>כשמגיע שמואל לבית לחם הוא חושב תחילה על הבן הבכור של ישי אליאב כמחליף לשאול כי הוא גבוה ורב רושם, אבל ה' אומר לו כי אין להתרשם ממראה עיניים</w:t>
      </w:r>
      <w:r w:rsidR="00CA62B3">
        <w:rPr>
          <w:rFonts w:cs="Guttman Yad-Brush" w:hint="cs"/>
          <w:sz w:val="28"/>
          <w:szCs w:val="28"/>
          <w:rtl/>
        </w:rPr>
        <w:t>,</w:t>
      </w:r>
      <w:r>
        <w:rPr>
          <w:rFonts w:cs="Guttman Yad-Brush" w:hint="cs"/>
          <w:sz w:val="28"/>
          <w:szCs w:val="28"/>
          <w:rtl/>
        </w:rPr>
        <w:t xml:space="preserve"> ודוד הוא הנבחר אף כי הוא הבן הצעיר. </w:t>
      </w:r>
      <w:r w:rsidR="002C0AFC">
        <w:rPr>
          <w:rFonts w:cs="Guttman Yad-Brush" w:hint="cs"/>
          <w:sz w:val="28"/>
          <w:szCs w:val="28"/>
          <w:rtl/>
        </w:rPr>
        <w:t xml:space="preserve">דוד רועה צאן, יודע לנגן, איש </w:t>
      </w:r>
      <w:r w:rsidR="00B34273">
        <w:rPr>
          <w:rFonts w:cs="Guttman Yad-Brush" w:hint="cs"/>
          <w:sz w:val="28"/>
          <w:szCs w:val="28"/>
          <w:rtl/>
        </w:rPr>
        <w:t xml:space="preserve">מלחמה, נבון וה' איתו. דוד מתואר כאדמוני (עורו סמוק) ויפה עיניים (נפשו </w:t>
      </w:r>
      <w:r w:rsidR="00CA62B3">
        <w:rPr>
          <w:rFonts w:cs="Guttman Yad-Brush" w:hint="cs"/>
          <w:sz w:val="28"/>
          <w:szCs w:val="28"/>
          <w:rtl/>
        </w:rPr>
        <w:t xml:space="preserve">המשתקפת בעיניו - </w:t>
      </w:r>
      <w:r w:rsidR="00B34273">
        <w:rPr>
          <w:rFonts w:cs="Guttman Yad-Brush" w:hint="cs"/>
          <w:sz w:val="28"/>
          <w:szCs w:val="28"/>
          <w:rtl/>
        </w:rPr>
        <w:t xml:space="preserve">יפה). </w:t>
      </w:r>
    </w:p>
    <w:p w14:paraId="38563895" w14:textId="77777777" w:rsidR="00B34273" w:rsidRDefault="00B34273" w:rsidP="00B34273">
      <w:pPr>
        <w:ind w:left="360"/>
        <w:rPr>
          <w:rFonts w:cs="Guttman Yad-Brush"/>
          <w:sz w:val="28"/>
          <w:szCs w:val="28"/>
          <w:rtl/>
        </w:rPr>
      </w:pPr>
      <w:r>
        <w:rPr>
          <w:rFonts w:cs="Guttman Yad-Brush" w:hint="cs"/>
          <w:sz w:val="28"/>
          <w:szCs w:val="28"/>
          <w:rtl/>
        </w:rPr>
        <w:t xml:space="preserve">בחלקו השני של הפרק מתואר הלך הרוח הקודר של שאול. הרוח הרעה (דכאון) פוקדת אותו ודוד מגיע לנגן לו ולהקל עליו. כך מתחיל דוד להתקרב אל מרכז השלטון ובית המלוכה. </w:t>
      </w:r>
    </w:p>
    <w:p w14:paraId="5EC58451" w14:textId="77777777" w:rsidR="00342472" w:rsidRDefault="00342472" w:rsidP="00792249">
      <w:pPr>
        <w:ind w:left="360"/>
        <w:rPr>
          <w:rFonts w:cs="Guttman Yad-Brush"/>
          <w:sz w:val="28"/>
          <w:szCs w:val="28"/>
          <w:u w:val="single"/>
          <w:rtl/>
        </w:rPr>
      </w:pPr>
    </w:p>
    <w:p w14:paraId="5A720F9C" w14:textId="77777777" w:rsidR="00792249" w:rsidRPr="00250C5D" w:rsidRDefault="00792249" w:rsidP="00792249">
      <w:pPr>
        <w:ind w:left="360"/>
        <w:rPr>
          <w:rFonts w:cs="Guttman Yad-Brush"/>
          <w:sz w:val="28"/>
          <w:szCs w:val="28"/>
          <w:u w:val="single"/>
          <w:rtl/>
        </w:rPr>
      </w:pPr>
      <w:r w:rsidRPr="00250C5D">
        <w:rPr>
          <w:rFonts w:cs="Guttman Yad-Brush" w:hint="cs"/>
          <w:sz w:val="28"/>
          <w:szCs w:val="28"/>
          <w:u w:val="single"/>
          <w:rtl/>
        </w:rPr>
        <w:t>שאל</w:t>
      </w:r>
      <w:r>
        <w:rPr>
          <w:rFonts w:cs="Guttman Yad-Brush" w:hint="cs"/>
          <w:sz w:val="28"/>
          <w:szCs w:val="28"/>
          <w:u w:val="single"/>
          <w:rtl/>
        </w:rPr>
        <w:t>ות</w:t>
      </w:r>
      <w:r w:rsidRPr="00250C5D">
        <w:rPr>
          <w:rFonts w:cs="Guttman Yad-Brush" w:hint="cs"/>
          <w:sz w:val="28"/>
          <w:szCs w:val="28"/>
          <w:u w:val="single"/>
          <w:rtl/>
        </w:rPr>
        <w:t xml:space="preserve"> לדיון והעשרה</w:t>
      </w:r>
    </w:p>
    <w:p w14:paraId="64CDBAFF" w14:textId="77777777" w:rsidR="00792249" w:rsidRDefault="00792249" w:rsidP="002E2B62">
      <w:pPr>
        <w:pStyle w:val="aa"/>
        <w:numPr>
          <w:ilvl w:val="0"/>
          <w:numId w:val="60"/>
        </w:numPr>
        <w:rPr>
          <w:rFonts w:cs="Guttman Yad-Brush"/>
          <w:sz w:val="28"/>
          <w:szCs w:val="28"/>
        </w:rPr>
      </w:pPr>
      <w:r>
        <w:rPr>
          <w:rFonts w:cs="Guttman Yad-Brush" w:hint="cs"/>
          <w:sz w:val="28"/>
          <w:szCs w:val="28"/>
          <w:rtl/>
        </w:rPr>
        <w:t xml:space="preserve">חילופי שלטון זה תהליך מורכב ורגיש. </w:t>
      </w:r>
      <w:r w:rsidR="00B25AAD">
        <w:rPr>
          <w:rFonts w:cs="Guttman Yad-Brush" w:hint="cs"/>
          <w:sz w:val="28"/>
          <w:szCs w:val="28"/>
          <w:rtl/>
        </w:rPr>
        <w:t>האם לדעתכם נכון לעשות זאת באופן גלוי וישיר או בדרכים עקיפות?</w:t>
      </w:r>
    </w:p>
    <w:p w14:paraId="438BB4FC" w14:textId="77777777" w:rsidR="00B25AAD" w:rsidRDefault="00B25AAD" w:rsidP="002E2B62">
      <w:pPr>
        <w:pStyle w:val="aa"/>
        <w:numPr>
          <w:ilvl w:val="0"/>
          <w:numId w:val="60"/>
        </w:numPr>
        <w:rPr>
          <w:rFonts w:cs="Guttman Yad-Brush"/>
          <w:sz w:val="28"/>
          <w:szCs w:val="28"/>
        </w:rPr>
      </w:pPr>
      <w:r>
        <w:rPr>
          <w:rFonts w:cs="Guttman Yad-Brush" w:hint="cs"/>
          <w:sz w:val="28"/>
          <w:szCs w:val="28"/>
          <w:rtl/>
        </w:rPr>
        <w:lastRenderedPageBreak/>
        <w:t>שמואל הוא שמינה את שאול למלך גם בגלל תכונותיו החיצוניות (שאול היה גבוה ומרשים חיצונית). והנה שוב בבואו לבית ישי הוא בוחר את הבן הבכור הגבוה והמרשים. מה המסר של הסיפור ושל דברי ה' האומר לשמואל כי דווקא דוד הצעיר הוא המתאים למלוכה? האם לא למד שמואל לקח שקריטריונים לבחירת מנהיג אינם דווקא המראה החיצוני שלו?</w:t>
      </w:r>
    </w:p>
    <w:p w14:paraId="61AAF40C" w14:textId="77777777" w:rsidR="00222E7A" w:rsidRPr="00792249" w:rsidRDefault="00222E7A" w:rsidP="002E2B62">
      <w:pPr>
        <w:pStyle w:val="aa"/>
        <w:numPr>
          <w:ilvl w:val="0"/>
          <w:numId w:val="60"/>
        </w:numPr>
        <w:rPr>
          <w:rFonts w:cs="Guttman Yad-Brush"/>
          <w:sz w:val="28"/>
          <w:szCs w:val="28"/>
          <w:rtl/>
        </w:rPr>
      </w:pPr>
      <w:r>
        <w:rPr>
          <w:rFonts w:cs="Guttman Yad-Brush" w:hint="cs"/>
          <w:sz w:val="28"/>
          <w:szCs w:val="28"/>
          <w:rtl/>
        </w:rPr>
        <w:t>מדוע בכל זאת נמשכים אנשים</w:t>
      </w:r>
      <w:r w:rsidR="00EE7039">
        <w:rPr>
          <w:rFonts w:cs="Guttman Yad-Brush" w:hint="cs"/>
          <w:sz w:val="28"/>
          <w:szCs w:val="28"/>
          <w:rtl/>
        </w:rPr>
        <w:t>, לדעתכם,</w:t>
      </w:r>
      <w:r>
        <w:rPr>
          <w:rFonts w:cs="Guttman Yad-Brush" w:hint="cs"/>
          <w:sz w:val="28"/>
          <w:szCs w:val="28"/>
          <w:rtl/>
        </w:rPr>
        <w:t xml:space="preserve"> למנהיג יפה תואר וגבוה?</w:t>
      </w:r>
    </w:p>
    <w:p w14:paraId="76615BA7" w14:textId="77777777" w:rsidR="0096474E" w:rsidRDefault="0096474E" w:rsidP="0096474E">
      <w:pPr>
        <w:rPr>
          <w:rFonts w:cs="Guttman Yad-Brush"/>
          <w:sz w:val="28"/>
          <w:szCs w:val="28"/>
          <w:rtl/>
        </w:rPr>
      </w:pPr>
      <w:r w:rsidRPr="00AA56F2">
        <w:rPr>
          <w:rFonts w:cs="Guttman Yad-Brush" w:hint="cs"/>
          <w:b/>
          <w:bCs/>
          <w:sz w:val="28"/>
          <w:szCs w:val="28"/>
          <w:rtl/>
        </w:rPr>
        <w:t>שאלות מאגר:</w:t>
      </w:r>
    </w:p>
    <w:p w14:paraId="10061A12" w14:textId="77777777" w:rsidR="0096474E" w:rsidRDefault="0096474E" w:rsidP="0096474E">
      <w:pPr>
        <w:spacing w:line="360" w:lineRule="auto"/>
        <w:rPr>
          <w:sz w:val="28"/>
          <w:szCs w:val="28"/>
          <w:u w:val="single"/>
          <w:rtl/>
        </w:rPr>
      </w:pPr>
      <w:r>
        <w:rPr>
          <w:rFonts w:hint="cs"/>
          <w:sz w:val="28"/>
          <w:szCs w:val="28"/>
          <w:u w:val="single"/>
          <w:rtl/>
        </w:rPr>
        <w:t>פרק ט</w:t>
      </w:r>
      <w:r w:rsidRPr="00FA2C5A">
        <w:rPr>
          <w:rFonts w:hint="cs"/>
          <w:sz w:val="28"/>
          <w:szCs w:val="28"/>
          <w:u w:val="single"/>
          <w:rtl/>
        </w:rPr>
        <w:t>"ז</w:t>
      </w:r>
    </w:p>
    <w:p w14:paraId="5522D684" w14:textId="77777777" w:rsidR="0096474E" w:rsidRDefault="0096474E" w:rsidP="002E2B62">
      <w:pPr>
        <w:pStyle w:val="aa"/>
        <w:numPr>
          <w:ilvl w:val="0"/>
          <w:numId w:val="48"/>
        </w:numPr>
        <w:spacing w:line="360" w:lineRule="auto"/>
        <w:rPr>
          <w:sz w:val="28"/>
          <w:szCs w:val="28"/>
        </w:rPr>
      </w:pPr>
      <w:r>
        <w:rPr>
          <w:rFonts w:hint="cs"/>
          <w:sz w:val="28"/>
          <w:szCs w:val="28"/>
          <w:rtl/>
        </w:rPr>
        <w:t xml:space="preserve">בפסוקים הראשונים של פרק ט"ז מהסס שמואל בנוגע לשליחות שמטיל  עליו האל. </w:t>
      </w:r>
    </w:p>
    <w:p w14:paraId="348C65B6" w14:textId="77777777" w:rsidR="0096474E" w:rsidRDefault="0096474E" w:rsidP="002E2B62">
      <w:pPr>
        <w:pStyle w:val="aa"/>
        <w:numPr>
          <w:ilvl w:val="0"/>
          <w:numId w:val="49"/>
        </w:numPr>
        <w:spacing w:line="360" w:lineRule="auto"/>
        <w:rPr>
          <w:sz w:val="28"/>
          <w:szCs w:val="28"/>
        </w:rPr>
      </w:pPr>
      <w:r>
        <w:rPr>
          <w:rFonts w:hint="cs"/>
          <w:sz w:val="28"/>
          <w:szCs w:val="28"/>
          <w:rtl/>
        </w:rPr>
        <w:t xml:space="preserve">הפרשן אברבנאל כותב: "והנה מה שאמר שמואל 'איך אלך ושמע שאול והרגני' </w:t>
      </w:r>
      <w:r>
        <w:rPr>
          <w:sz w:val="28"/>
          <w:szCs w:val="28"/>
          <w:rtl/>
        </w:rPr>
        <w:t>–</w:t>
      </w:r>
      <w:r>
        <w:rPr>
          <w:rFonts w:hint="cs"/>
          <w:sz w:val="28"/>
          <w:szCs w:val="28"/>
          <w:rtl/>
        </w:rPr>
        <w:t xml:space="preserve"> ששמואל לא היה רוצה למשוח איש בחיי שאול, והיה בעיניו רע ומר המעשה, שישחית את מעשה ידיו הוא בעצמו, ולכן כדי להישמט מן ההליכה התנצל ואמר 'איך אלך'.  איך מסביר הפרשן את היסוסו של שמואל למשוח את דוד במקום שאול?</w:t>
      </w:r>
    </w:p>
    <w:p w14:paraId="0926D634" w14:textId="77777777" w:rsidR="00E118AF" w:rsidRDefault="00E118AF" w:rsidP="00E118AF">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31F44FA0" w14:textId="77777777" w:rsidR="0096474E" w:rsidRDefault="0096474E" w:rsidP="002E2B62">
      <w:pPr>
        <w:pStyle w:val="aa"/>
        <w:numPr>
          <w:ilvl w:val="0"/>
          <w:numId w:val="49"/>
        </w:numPr>
        <w:spacing w:line="360" w:lineRule="auto"/>
        <w:rPr>
          <w:sz w:val="28"/>
          <w:szCs w:val="28"/>
        </w:rPr>
      </w:pPr>
      <w:r>
        <w:rPr>
          <w:rFonts w:hint="cs"/>
          <w:sz w:val="28"/>
          <w:szCs w:val="28"/>
          <w:rtl/>
        </w:rPr>
        <w:t>שמואל הולך לבית לחם במסווה של קיום זבח. על כך כותב הפרשן רד"ק: "מצאנו כי אף על פי שהיה מבטיח (דואג לביטחונו) הקב"ה (את) הנביא או הצדיק, אף על פי כן הוא נשמר מלכת במקום סכנה... והיה לו לבקש תחבולה 'איך אלך' ... ואמר לו הקב"ה 'עגלת בקר תיקח בידיך' והראה לו שאין ראוי לאדם ללכת במקום סכנה ולסמוך על הנס"</w:t>
      </w:r>
    </w:p>
    <w:p w14:paraId="049F7296" w14:textId="77777777" w:rsidR="0096474E" w:rsidRDefault="0096474E" w:rsidP="0096474E">
      <w:pPr>
        <w:pStyle w:val="aa"/>
        <w:spacing w:line="360" w:lineRule="auto"/>
        <w:ind w:left="1080"/>
        <w:rPr>
          <w:sz w:val="28"/>
          <w:szCs w:val="28"/>
          <w:rtl/>
        </w:rPr>
      </w:pPr>
      <w:r>
        <w:rPr>
          <w:rFonts w:hint="cs"/>
          <w:sz w:val="28"/>
          <w:szCs w:val="28"/>
          <w:rtl/>
        </w:rPr>
        <w:t>כיצד מסביר הפרשן את ההנחיה לעשות זבח במקום למצוא באופן גלוי מחליף לשאול?  מהו המסר של דברי הפרשן?</w:t>
      </w:r>
    </w:p>
    <w:p w14:paraId="73FBA693" w14:textId="77777777" w:rsidR="00E118AF" w:rsidRDefault="00E118AF" w:rsidP="0096474E">
      <w:pPr>
        <w:pStyle w:val="aa"/>
        <w:spacing w:line="360" w:lineRule="auto"/>
        <w:ind w:left="1080"/>
        <w:rPr>
          <w:sz w:val="28"/>
          <w:szCs w:val="28"/>
          <w:rtl/>
        </w:rPr>
      </w:pPr>
      <w:r>
        <w:rPr>
          <w:rFonts w:hint="cs"/>
          <w:sz w:val="28"/>
          <w:szCs w:val="28"/>
          <w:rtl/>
        </w:rPr>
        <w:lastRenderedPageBreak/>
        <w:t>____________________________________________________________________________________________________________________________________________________________________________________________________________</w:t>
      </w:r>
    </w:p>
    <w:p w14:paraId="18325D8D" w14:textId="77777777" w:rsidR="0096474E" w:rsidRDefault="0096474E" w:rsidP="002E2B62">
      <w:pPr>
        <w:pStyle w:val="aa"/>
        <w:numPr>
          <w:ilvl w:val="0"/>
          <w:numId w:val="48"/>
        </w:numPr>
        <w:spacing w:line="360" w:lineRule="auto"/>
        <w:ind w:left="1080"/>
        <w:rPr>
          <w:sz w:val="28"/>
          <w:szCs w:val="28"/>
        </w:rPr>
      </w:pPr>
      <w:r>
        <w:rPr>
          <w:rFonts w:hint="cs"/>
          <w:sz w:val="28"/>
          <w:szCs w:val="28"/>
          <w:rtl/>
        </w:rPr>
        <w:t xml:space="preserve">החוקר יאיר זקוביץ רואה בסיפור עליית דוד סיפור סינדרלה: "דוד הוא מעין סינדרלה ממין זכר. הוא יגיע אל חצר המלך ואל שדה הקרב לא בשל מוצא מכובד אף לא בשל בחירה אלוהית שנבחר בטרם לידה. כישוריו הם שימשכו אליו את אור הזרקורים ואת החסד האלוהי... סיפור משיחת דוד מודיענו כי ה' רואה ללבב וכי הוא יודע על אותו נער רועים דבר העושה אותו ראוי למלוכה. (זקוביץ , דוד </w:t>
      </w:r>
      <w:r>
        <w:rPr>
          <w:sz w:val="28"/>
          <w:szCs w:val="28"/>
          <w:rtl/>
        </w:rPr>
        <w:t>–</w:t>
      </w:r>
      <w:r>
        <w:rPr>
          <w:rFonts w:hint="cs"/>
          <w:sz w:val="28"/>
          <w:szCs w:val="28"/>
          <w:rtl/>
        </w:rPr>
        <w:t xml:space="preserve"> מרועה למשיח)</w:t>
      </w:r>
    </w:p>
    <w:p w14:paraId="5F3B9F58" w14:textId="77777777" w:rsidR="0096474E" w:rsidRDefault="0096474E" w:rsidP="0096474E">
      <w:pPr>
        <w:pStyle w:val="aa"/>
        <w:spacing w:line="360" w:lineRule="auto"/>
        <w:ind w:left="1080"/>
        <w:rPr>
          <w:sz w:val="28"/>
          <w:szCs w:val="28"/>
          <w:rtl/>
        </w:rPr>
      </w:pPr>
      <w:r>
        <w:rPr>
          <w:rFonts w:hint="cs"/>
          <w:sz w:val="28"/>
          <w:szCs w:val="28"/>
          <w:rtl/>
        </w:rPr>
        <w:t>כיצד מסביר י' זקוביץ את הבחירה בדוד למלך?</w:t>
      </w:r>
    </w:p>
    <w:p w14:paraId="0D5CEADC" w14:textId="77777777" w:rsidR="00E118AF" w:rsidRPr="00B001AB" w:rsidRDefault="00E118AF" w:rsidP="0096474E">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40AA9F03" w14:textId="77777777" w:rsidR="00DA00B1" w:rsidRDefault="00DA00B1" w:rsidP="00AA0502">
      <w:pPr>
        <w:ind w:left="360"/>
        <w:rPr>
          <w:rFonts w:cs="Guttman Yad-Brush"/>
          <w:sz w:val="28"/>
          <w:szCs w:val="28"/>
          <w:u w:val="single"/>
          <w:rtl/>
        </w:rPr>
      </w:pPr>
      <w:r w:rsidRPr="00DB242D">
        <w:rPr>
          <w:rFonts w:cs="Guttman Yad-Brush" w:hint="cs"/>
          <w:sz w:val="28"/>
          <w:szCs w:val="28"/>
          <w:highlight w:val="yellow"/>
          <w:u w:val="single"/>
          <w:rtl/>
        </w:rPr>
        <w:t>שמואל א' י"ז</w:t>
      </w:r>
      <w:r w:rsidR="00DB242D" w:rsidRPr="00DB242D">
        <w:rPr>
          <w:rFonts w:cs="Guttman Yad-Brush" w:hint="cs"/>
          <w:sz w:val="28"/>
          <w:szCs w:val="28"/>
          <w:highlight w:val="yellow"/>
          <w:u w:val="single"/>
          <w:rtl/>
        </w:rPr>
        <w:t xml:space="preserve"> </w:t>
      </w:r>
      <w:r w:rsidR="00DB242D" w:rsidRPr="00DB242D">
        <w:rPr>
          <w:rFonts w:cs="Guttman Yad-Brush"/>
          <w:sz w:val="28"/>
          <w:szCs w:val="28"/>
          <w:highlight w:val="yellow"/>
          <w:u w:val="single"/>
          <w:rtl/>
        </w:rPr>
        <w:t>–</w:t>
      </w:r>
      <w:r w:rsidR="00DB242D" w:rsidRPr="00DB242D">
        <w:rPr>
          <w:rFonts w:cs="Guttman Yad-Brush" w:hint="cs"/>
          <w:sz w:val="28"/>
          <w:szCs w:val="28"/>
          <w:highlight w:val="yellow"/>
          <w:u w:val="single"/>
          <w:rtl/>
        </w:rPr>
        <w:t xml:space="preserve"> הקרב נגד גוליית</w:t>
      </w:r>
    </w:p>
    <w:p w14:paraId="6CA30C8E" w14:textId="77777777" w:rsidR="00DA00B1" w:rsidRDefault="00BD4C8B" w:rsidP="00BD4C8B">
      <w:pPr>
        <w:ind w:left="360"/>
        <w:rPr>
          <w:rFonts w:cs="Guttman Yad-Brush"/>
          <w:sz w:val="28"/>
          <w:szCs w:val="28"/>
          <w:rtl/>
        </w:rPr>
      </w:pPr>
      <w:r>
        <w:rPr>
          <w:rFonts w:cs="Guttman Yad-Brush" w:hint="cs"/>
          <w:sz w:val="28"/>
          <w:szCs w:val="28"/>
          <w:rtl/>
        </w:rPr>
        <w:t>בעמק האלה נערך קרב בין ישראל לפלישתים. הפלישתים מציעים קרב בין הענק הלוחם המיומן גוליית לבין איש מישראל, למעשה מי שאמור לה</w:t>
      </w:r>
      <w:r w:rsidR="00AA0D4C">
        <w:rPr>
          <w:rFonts w:cs="Guttman Yad-Brush" w:hint="cs"/>
          <w:sz w:val="28"/>
          <w:szCs w:val="28"/>
          <w:rtl/>
        </w:rPr>
        <w:t>י</w:t>
      </w:r>
      <w:r>
        <w:rPr>
          <w:rFonts w:cs="Guttman Yad-Brush" w:hint="cs"/>
          <w:sz w:val="28"/>
          <w:szCs w:val="28"/>
          <w:rtl/>
        </w:rPr>
        <w:t xml:space="preserve">לחם בגוליית הוא שאול. האימה שהפלישתים מטילים על העם גדולה. בינתיים מגיע דוד לשדה הקרב להביא מזון לשלושת אחיו הלוחמים ולדרוש בשלומם. הוא שומע את דברי גוליית ומציע להילחם איתו. שאול נותן לו ביגוד צבאי וציוד צבאי לקראת הקרב, אך האביזרים האלה רק מכבידים על דוד שאינו מורגל בהם. הוא לוקח את המקל שלו, קלע וחמישה חלוקי נחל (אבנים שהמים החליקו והן עגולות). האבן שמטיל דוד בגוליית פוגעת בראשו והוא נופל מנוצח. שאול מתפעל מדוד ושואל מי הוא, למרות שהוא אמור להכירו שהרי דוד ניגן לפניו. יתכן שדבריו מעידים על ראייתו את דוד באור חדש, או שהוא רוצה לדעת יותר פרטים על דוד משפחתו ומוצאו. </w:t>
      </w:r>
    </w:p>
    <w:p w14:paraId="462594F4" w14:textId="77777777" w:rsidR="00AA0D4C" w:rsidRDefault="00AA0D4C" w:rsidP="00AA0D4C">
      <w:pPr>
        <w:ind w:left="360"/>
        <w:rPr>
          <w:rFonts w:cs="Guttman Yad-Brush"/>
          <w:sz w:val="28"/>
          <w:szCs w:val="28"/>
          <w:rtl/>
        </w:rPr>
      </w:pPr>
      <w:r>
        <w:rPr>
          <w:rFonts w:cs="Guttman Yad-Brush" w:hint="cs"/>
          <w:sz w:val="28"/>
          <w:szCs w:val="28"/>
          <w:rtl/>
        </w:rPr>
        <w:lastRenderedPageBreak/>
        <w:t xml:space="preserve">דוד כורת את ראש גוליית ומניפו לאות ניצחון. הסיפור בפרק זה הפך לסמל לניצחון מעטים מול רבים, החלש מול החזק. </w:t>
      </w:r>
    </w:p>
    <w:p w14:paraId="2AD027BD" w14:textId="77777777" w:rsidR="00342472" w:rsidRDefault="00342472" w:rsidP="00342472">
      <w:pPr>
        <w:rPr>
          <w:rFonts w:cs="Guttman Yad-Brush"/>
          <w:b/>
          <w:bCs/>
          <w:sz w:val="28"/>
          <w:szCs w:val="28"/>
          <w:rtl/>
        </w:rPr>
      </w:pPr>
      <w:r w:rsidRPr="00250C5D">
        <w:rPr>
          <w:rFonts w:cs="Guttman Yad-Brush" w:hint="cs"/>
          <w:sz w:val="28"/>
          <w:szCs w:val="28"/>
          <w:u w:val="single"/>
          <w:rtl/>
        </w:rPr>
        <w:t>שאל</w:t>
      </w:r>
      <w:r>
        <w:rPr>
          <w:rFonts w:cs="Guttman Yad-Brush" w:hint="cs"/>
          <w:sz w:val="28"/>
          <w:szCs w:val="28"/>
          <w:u w:val="single"/>
          <w:rtl/>
        </w:rPr>
        <w:t>ה</w:t>
      </w:r>
      <w:r w:rsidRPr="00250C5D">
        <w:rPr>
          <w:rFonts w:cs="Guttman Yad-Brush" w:hint="cs"/>
          <w:sz w:val="28"/>
          <w:szCs w:val="28"/>
          <w:u w:val="single"/>
          <w:rtl/>
        </w:rPr>
        <w:t xml:space="preserve"> לדיון והעשרה</w:t>
      </w:r>
    </w:p>
    <w:p w14:paraId="0E914200" w14:textId="77777777" w:rsidR="00342472" w:rsidRDefault="00342472" w:rsidP="002E2B62">
      <w:pPr>
        <w:pStyle w:val="aa"/>
        <w:numPr>
          <w:ilvl w:val="0"/>
          <w:numId w:val="61"/>
        </w:numPr>
        <w:rPr>
          <w:rFonts w:cs="Guttman Yad-Brush"/>
          <w:sz w:val="28"/>
          <w:szCs w:val="28"/>
        </w:rPr>
      </w:pPr>
      <w:r>
        <w:rPr>
          <w:rFonts w:cs="Guttman Yad-Brush" w:hint="cs"/>
          <w:sz w:val="28"/>
          <w:szCs w:val="28"/>
          <w:rtl/>
        </w:rPr>
        <w:t>לעיתים מושג ניצחון על ידי תחבולות וחכמה ולא בעזרת כוח. התוכלו להדגים מצבים בהם תבונה ופתרון מחוץ לקופסה הם ששינו תמונת מצב?</w:t>
      </w:r>
    </w:p>
    <w:p w14:paraId="759DA049" w14:textId="77777777" w:rsidR="001F0367" w:rsidRDefault="001F0367" w:rsidP="001F0367">
      <w:pPr>
        <w:pStyle w:val="aa"/>
        <w:rPr>
          <w:rFonts w:cs="Guttman Yad-Brush"/>
          <w:sz w:val="28"/>
          <w:szCs w:val="28"/>
          <w:rtl/>
        </w:rPr>
      </w:pPr>
    </w:p>
    <w:p w14:paraId="3B1B09C1" w14:textId="77777777" w:rsidR="001F0367" w:rsidRDefault="001F0367" w:rsidP="001F0367">
      <w:pPr>
        <w:pStyle w:val="aa"/>
        <w:rPr>
          <w:rFonts w:cs="Guttman Yad-Brush"/>
          <w:sz w:val="28"/>
          <w:szCs w:val="28"/>
          <w:rtl/>
        </w:rPr>
      </w:pPr>
      <w:r>
        <w:rPr>
          <w:noProof/>
        </w:rPr>
        <w:drawing>
          <wp:inline distT="0" distB="0" distL="0" distR="0" wp14:anchorId="6DC80BB7" wp14:editId="2E7652E2">
            <wp:extent cx="1724025" cy="2586038"/>
            <wp:effectExtent l="0" t="0" r="0" b="5080"/>
            <wp:docPr id="15" name="תמונה 15" descr="דוד וגולית - רותי שילו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דוד וגולית - רותי שילוב"/>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104" cy="2590657"/>
                    </a:xfrm>
                    <a:prstGeom prst="rect">
                      <a:avLst/>
                    </a:prstGeom>
                    <a:noFill/>
                    <a:ln>
                      <a:noFill/>
                    </a:ln>
                  </pic:spPr>
                </pic:pic>
              </a:graphicData>
            </a:graphic>
          </wp:inline>
        </w:drawing>
      </w:r>
    </w:p>
    <w:p w14:paraId="1752070F" w14:textId="77777777" w:rsidR="00BD57DD" w:rsidRDefault="00BD57DD" w:rsidP="00BD57DD">
      <w:pPr>
        <w:pStyle w:val="aa"/>
        <w:rPr>
          <w:sz w:val="28"/>
          <w:szCs w:val="28"/>
          <w:rtl/>
        </w:rPr>
      </w:pPr>
      <w:r>
        <w:rPr>
          <w:rFonts w:hint="cs"/>
          <w:sz w:val="28"/>
          <w:szCs w:val="28"/>
          <w:rtl/>
        </w:rPr>
        <w:t>לפניכם סרטון על הקרב בין דוד לגוליית"</w:t>
      </w:r>
    </w:p>
    <w:p w14:paraId="40E58B0A" w14:textId="77777777" w:rsidR="00BD57DD" w:rsidRPr="00BD57DD" w:rsidRDefault="00BD57DD" w:rsidP="001F0367">
      <w:pPr>
        <w:pStyle w:val="aa"/>
        <w:rPr>
          <w:sz w:val="28"/>
          <w:szCs w:val="28"/>
          <w:rtl/>
        </w:rPr>
      </w:pPr>
    </w:p>
    <w:p w14:paraId="4113C823" w14:textId="77777777" w:rsidR="001F0367" w:rsidRDefault="00642D98" w:rsidP="001F0367">
      <w:pPr>
        <w:pStyle w:val="aa"/>
        <w:rPr>
          <w:rFonts w:cs="Guttman Yad-Brush"/>
          <w:sz w:val="28"/>
          <w:szCs w:val="28"/>
          <w:rtl/>
        </w:rPr>
      </w:pPr>
      <w:hyperlink r:id="rId29" w:history="1">
        <w:r w:rsidR="00BD57DD" w:rsidRPr="00FB5E2A">
          <w:rPr>
            <w:rStyle w:val="Hyperlink"/>
            <w:rFonts w:cs="Guttman Yad-Brush"/>
            <w:sz w:val="28"/>
            <w:szCs w:val="28"/>
          </w:rPr>
          <w:t>https://www.youtube.com/watch?v=XNrBx_pfMck</w:t>
        </w:r>
      </w:hyperlink>
    </w:p>
    <w:p w14:paraId="2EF1C7D3" w14:textId="77777777" w:rsidR="00BD57DD" w:rsidRPr="00BD57DD" w:rsidRDefault="00BD57DD" w:rsidP="001F0367">
      <w:pPr>
        <w:pStyle w:val="aa"/>
        <w:rPr>
          <w:rFonts w:cs="Guttman Yad-Brush"/>
          <w:sz w:val="28"/>
          <w:szCs w:val="28"/>
          <w:rtl/>
        </w:rPr>
      </w:pPr>
    </w:p>
    <w:p w14:paraId="0C8BACB7" w14:textId="77777777" w:rsidR="0096474E" w:rsidRDefault="0096474E" w:rsidP="0096474E">
      <w:pPr>
        <w:rPr>
          <w:rFonts w:cs="Guttman Yad-Brush"/>
          <w:sz w:val="28"/>
          <w:szCs w:val="28"/>
          <w:rtl/>
        </w:rPr>
      </w:pPr>
      <w:r w:rsidRPr="00AA56F2">
        <w:rPr>
          <w:rFonts w:cs="Guttman Yad-Brush" w:hint="cs"/>
          <w:b/>
          <w:bCs/>
          <w:sz w:val="28"/>
          <w:szCs w:val="28"/>
          <w:rtl/>
        </w:rPr>
        <w:t>שאלות מאגר:</w:t>
      </w:r>
    </w:p>
    <w:p w14:paraId="656DB1C2" w14:textId="77777777" w:rsidR="0096474E" w:rsidRDefault="0096474E" w:rsidP="0096474E">
      <w:pPr>
        <w:spacing w:line="360" w:lineRule="auto"/>
        <w:rPr>
          <w:sz w:val="28"/>
          <w:szCs w:val="28"/>
          <w:u w:val="single"/>
          <w:rtl/>
        </w:rPr>
      </w:pPr>
      <w:r>
        <w:rPr>
          <w:rFonts w:hint="cs"/>
          <w:sz w:val="28"/>
          <w:szCs w:val="28"/>
          <w:u w:val="single"/>
          <w:rtl/>
        </w:rPr>
        <w:t>פרק י"ז</w:t>
      </w:r>
    </w:p>
    <w:p w14:paraId="3C49520B" w14:textId="77777777" w:rsidR="0096474E" w:rsidRDefault="0096474E" w:rsidP="002E2B62">
      <w:pPr>
        <w:pStyle w:val="aa"/>
        <w:numPr>
          <w:ilvl w:val="0"/>
          <w:numId w:val="50"/>
        </w:numPr>
        <w:spacing w:line="360" w:lineRule="auto"/>
        <w:rPr>
          <w:sz w:val="28"/>
          <w:szCs w:val="28"/>
        </w:rPr>
      </w:pPr>
      <w:r>
        <w:rPr>
          <w:rFonts w:hint="cs"/>
          <w:sz w:val="28"/>
          <w:szCs w:val="28"/>
          <w:rtl/>
        </w:rPr>
        <w:t>קראו שמואל א' י"ז 11-1.</w:t>
      </w:r>
    </w:p>
    <w:p w14:paraId="63DD3F6B" w14:textId="77777777" w:rsidR="0096474E" w:rsidRDefault="0096474E" w:rsidP="002E2B62">
      <w:pPr>
        <w:pStyle w:val="aa"/>
        <w:numPr>
          <w:ilvl w:val="0"/>
          <w:numId w:val="51"/>
        </w:numPr>
        <w:spacing w:line="360" w:lineRule="auto"/>
        <w:rPr>
          <w:sz w:val="28"/>
          <w:szCs w:val="28"/>
        </w:rPr>
      </w:pPr>
      <w:r>
        <w:rPr>
          <w:rFonts w:hint="cs"/>
          <w:sz w:val="28"/>
          <w:szCs w:val="28"/>
          <w:rtl/>
        </w:rPr>
        <w:t>איזו הצעה מציע גוליית ומדוע היא מפחידה את שאול וכל ישראל?</w:t>
      </w:r>
    </w:p>
    <w:p w14:paraId="39D6DA64" w14:textId="77777777" w:rsidR="00C0518E" w:rsidRDefault="00C0518E" w:rsidP="00C0518E">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2850519" w14:textId="77777777" w:rsidR="0096474E" w:rsidRDefault="0096474E" w:rsidP="002E2B62">
      <w:pPr>
        <w:pStyle w:val="aa"/>
        <w:numPr>
          <w:ilvl w:val="0"/>
          <w:numId w:val="51"/>
        </w:numPr>
        <w:spacing w:line="360" w:lineRule="auto"/>
        <w:rPr>
          <w:sz w:val="28"/>
          <w:szCs w:val="28"/>
        </w:rPr>
      </w:pPr>
      <w:r>
        <w:rPr>
          <w:rFonts w:hint="cs"/>
          <w:sz w:val="28"/>
          <w:szCs w:val="28"/>
          <w:rtl/>
        </w:rPr>
        <w:lastRenderedPageBreak/>
        <w:t xml:space="preserve">הפרשן רלב"ג פירש את הביטוי "חרפתי את מערכות ישראל" כך שכאילו אמר גוליית: "'הנני מתיר עצמי להילחם עם איש זה שיהיה במחנה ישראל'. ובזה האופן חרף מערכות ישראל שהוא כאילו אמר שאין בהם איש יכול להלחם עימו". </w:t>
      </w:r>
    </w:p>
    <w:p w14:paraId="44215098" w14:textId="77777777" w:rsidR="00C0518E" w:rsidRDefault="0096474E" w:rsidP="00C0518E">
      <w:pPr>
        <w:pStyle w:val="aa"/>
        <w:spacing w:line="360" w:lineRule="auto"/>
        <w:ind w:left="1080"/>
        <w:rPr>
          <w:sz w:val="28"/>
          <w:szCs w:val="28"/>
          <w:rtl/>
        </w:rPr>
      </w:pPr>
      <w:r>
        <w:rPr>
          <w:rFonts w:hint="cs"/>
          <w:sz w:val="28"/>
          <w:szCs w:val="28"/>
          <w:rtl/>
        </w:rPr>
        <w:t>מה בדברי גוליית משפיל את צבאו של שאול לפי הפרשן?</w:t>
      </w:r>
    </w:p>
    <w:p w14:paraId="4D1DC01F" w14:textId="77777777" w:rsidR="00C0518E" w:rsidRPr="00C0518E" w:rsidRDefault="00C0518E" w:rsidP="00C0518E">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09603B22" w14:textId="77777777" w:rsidR="00C0518E" w:rsidRPr="00C0518E" w:rsidRDefault="0096474E" w:rsidP="00C0518E">
      <w:pPr>
        <w:pStyle w:val="aa"/>
        <w:numPr>
          <w:ilvl w:val="0"/>
          <w:numId w:val="50"/>
        </w:numPr>
        <w:spacing w:line="360" w:lineRule="auto"/>
        <w:ind w:left="360"/>
        <w:rPr>
          <w:rFonts w:cs="Guttman Yad-Brush"/>
          <w:sz w:val="28"/>
          <w:szCs w:val="28"/>
        </w:rPr>
      </w:pPr>
      <w:r w:rsidRPr="00C0518E">
        <w:rPr>
          <w:rFonts w:hint="cs"/>
          <w:sz w:val="28"/>
          <w:szCs w:val="28"/>
          <w:rtl/>
        </w:rPr>
        <w:t xml:space="preserve">כאשר מציע דוד להילחם עם גוליית הוא אומר לשאול </w:t>
      </w:r>
      <w:r w:rsidRPr="00C0518E">
        <w:rPr>
          <w:sz w:val="28"/>
          <w:szCs w:val="28"/>
          <w:rtl/>
        </w:rPr>
        <w:t>–</w:t>
      </w:r>
      <w:r w:rsidRPr="00C0518E">
        <w:rPr>
          <w:rFonts w:hint="cs"/>
          <w:sz w:val="28"/>
          <w:szCs w:val="28"/>
          <w:rtl/>
        </w:rPr>
        <w:t xml:space="preserve"> אַל-יִפֹּל לֵב-אָדָם עָלָיו</w:t>
      </w:r>
      <w:r w:rsidRPr="00C0518E">
        <w:rPr>
          <w:rFonts w:hint="cs"/>
          <w:sz w:val="28"/>
          <w:szCs w:val="28"/>
        </w:rPr>
        <w:t> </w:t>
      </w:r>
      <w:r w:rsidRPr="00C0518E">
        <w:rPr>
          <w:rFonts w:hint="cs"/>
          <w:sz w:val="28"/>
          <w:szCs w:val="28"/>
          <w:rtl/>
        </w:rPr>
        <w:t xml:space="preserve"> ...  ה' אֲשֶׁר הִצִּלַנִי מִיַּד הָאֲרִי וּמִיַּד הַדֹּב הוּא יַצִּילֵנִי מִיַּד הַפְּלִשְׁתִּי הַזֶּה</w:t>
      </w:r>
      <w:r w:rsidRPr="00C0518E">
        <w:rPr>
          <w:rFonts w:hint="cs"/>
          <w:sz w:val="28"/>
          <w:szCs w:val="28"/>
        </w:rPr>
        <w:t> </w:t>
      </w:r>
      <w:r w:rsidRPr="00C0518E">
        <w:rPr>
          <w:rFonts w:hint="cs"/>
          <w:sz w:val="28"/>
          <w:szCs w:val="28"/>
          <w:rtl/>
        </w:rPr>
        <w:t>. בספרו "קדמוניות היהודים כותב יוסף בן מתתיהו שדוד אמר: אל תהא רוחך מדוכאת המלך ... אני אשפיל את שחצנותו של האוייב... וכך יהיה האוייב הזה לצחוק וצבאך יזכה לתהילה רבה אם ייהרג האיש לא בידי איש מוכשר למלחמה... אלא בידי מי שנראה כנער" (י. בן מתתיהו ספר שישי ט' ב')</w:t>
      </w:r>
      <w:r w:rsidR="00C0518E" w:rsidRPr="00C0518E">
        <w:rPr>
          <w:rFonts w:hint="cs"/>
          <w:sz w:val="28"/>
          <w:szCs w:val="28"/>
          <w:rtl/>
        </w:rPr>
        <w:t xml:space="preserve">. </w:t>
      </w:r>
    </w:p>
    <w:p w14:paraId="4BC940F9" w14:textId="77777777" w:rsidR="00C0518E" w:rsidRDefault="0096474E" w:rsidP="00C0518E">
      <w:pPr>
        <w:pStyle w:val="aa"/>
        <w:spacing w:line="360" w:lineRule="auto"/>
        <w:ind w:left="360"/>
        <w:rPr>
          <w:rFonts w:cs="Guttman Yad-Brush"/>
          <w:sz w:val="28"/>
          <w:szCs w:val="28"/>
          <w:rtl/>
        </w:rPr>
      </w:pPr>
      <w:r w:rsidRPr="00C0518E">
        <w:rPr>
          <w:rFonts w:hint="cs"/>
          <w:sz w:val="28"/>
          <w:szCs w:val="28"/>
          <w:rtl/>
        </w:rPr>
        <w:t>מהו ההבדל בין הדברים שאומר דוד בפרק לבין אלו ששם בפיו ההיסטוריון? ציינו שני הבדלים. מה לדעתכם סיבת ההבדלים?</w:t>
      </w:r>
    </w:p>
    <w:p w14:paraId="02CE5E16" w14:textId="77777777" w:rsidR="00C0518E" w:rsidRPr="00C0518E" w:rsidRDefault="00C0518E" w:rsidP="00C0518E">
      <w:pPr>
        <w:pStyle w:val="aa"/>
        <w:spacing w:line="360" w:lineRule="auto"/>
        <w:ind w:left="36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FC2C5D" w14:textId="77777777" w:rsidR="00DA00B1" w:rsidRDefault="00DA00B1" w:rsidP="00E01CBD">
      <w:pPr>
        <w:ind w:left="360"/>
        <w:rPr>
          <w:rFonts w:cs="Guttman Yad-Brush"/>
          <w:sz w:val="28"/>
          <w:szCs w:val="28"/>
          <w:u w:val="single"/>
          <w:rtl/>
        </w:rPr>
      </w:pPr>
      <w:r w:rsidRPr="00E01CBD">
        <w:rPr>
          <w:rFonts w:cs="Guttman Yad-Brush" w:hint="cs"/>
          <w:sz w:val="28"/>
          <w:szCs w:val="28"/>
          <w:highlight w:val="yellow"/>
          <w:u w:val="single"/>
          <w:rtl/>
        </w:rPr>
        <w:t>שמואל א' י"ח</w:t>
      </w:r>
      <w:r w:rsidR="00DB242D" w:rsidRPr="00E01CBD">
        <w:rPr>
          <w:rFonts w:cs="Guttman Yad-Brush" w:hint="cs"/>
          <w:sz w:val="28"/>
          <w:szCs w:val="28"/>
          <w:highlight w:val="yellow"/>
          <w:u w:val="single"/>
          <w:rtl/>
        </w:rPr>
        <w:t xml:space="preserve"> </w:t>
      </w:r>
      <w:r w:rsidR="00E01CBD" w:rsidRPr="00E01CBD">
        <w:rPr>
          <w:rFonts w:cs="Guttman Yad-Brush"/>
          <w:sz w:val="28"/>
          <w:szCs w:val="28"/>
          <w:highlight w:val="yellow"/>
          <w:u w:val="single"/>
          <w:rtl/>
        </w:rPr>
        <w:t>–</w:t>
      </w:r>
      <w:r w:rsidR="00E01CBD" w:rsidRPr="00E01CBD">
        <w:rPr>
          <w:rFonts w:cs="Guttman Yad-Brush" w:hint="cs"/>
          <w:sz w:val="28"/>
          <w:szCs w:val="28"/>
          <w:highlight w:val="yellow"/>
          <w:u w:val="single"/>
          <w:rtl/>
        </w:rPr>
        <w:t xml:space="preserve"> </w:t>
      </w:r>
      <w:r w:rsidR="00E01CBD">
        <w:rPr>
          <w:rFonts w:cs="Guttman Yad-Brush" w:hint="cs"/>
          <w:sz w:val="28"/>
          <w:szCs w:val="28"/>
          <w:highlight w:val="yellow"/>
          <w:u w:val="single"/>
          <w:rtl/>
        </w:rPr>
        <w:t>המתח בין</w:t>
      </w:r>
      <w:r w:rsidR="00E01CBD" w:rsidRPr="00E01CBD">
        <w:rPr>
          <w:rFonts w:cs="Guttman Yad-Brush" w:hint="cs"/>
          <w:sz w:val="28"/>
          <w:szCs w:val="28"/>
          <w:highlight w:val="yellow"/>
          <w:u w:val="single"/>
          <w:rtl/>
        </w:rPr>
        <w:t xml:space="preserve"> שאול </w:t>
      </w:r>
      <w:r w:rsidR="00E01CBD">
        <w:rPr>
          <w:rFonts w:cs="Guttman Yad-Brush" w:hint="cs"/>
          <w:sz w:val="28"/>
          <w:szCs w:val="28"/>
          <w:highlight w:val="yellow"/>
          <w:u w:val="single"/>
          <w:rtl/>
        </w:rPr>
        <w:t>ל</w:t>
      </w:r>
      <w:r w:rsidR="00E01CBD" w:rsidRPr="00E01CBD">
        <w:rPr>
          <w:rFonts w:cs="Guttman Yad-Brush" w:hint="cs"/>
          <w:sz w:val="28"/>
          <w:szCs w:val="28"/>
          <w:highlight w:val="yellow"/>
          <w:u w:val="single"/>
          <w:rtl/>
        </w:rPr>
        <w:t>דוד</w:t>
      </w:r>
      <w:r w:rsidR="00E01CBD">
        <w:rPr>
          <w:rFonts w:cs="Guttman Yad-Brush" w:hint="cs"/>
          <w:sz w:val="28"/>
          <w:szCs w:val="28"/>
          <w:u w:val="single"/>
          <w:rtl/>
        </w:rPr>
        <w:t xml:space="preserve"> </w:t>
      </w:r>
      <w:r w:rsidR="00DB242D">
        <w:rPr>
          <w:rFonts w:cs="Guttman Yad-Brush" w:hint="cs"/>
          <w:sz w:val="28"/>
          <w:szCs w:val="28"/>
          <w:u w:val="single"/>
          <w:rtl/>
        </w:rPr>
        <w:t xml:space="preserve"> </w:t>
      </w:r>
    </w:p>
    <w:p w14:paraId="023EB260" w14:textId="77777777" w:rsidR="00DA00B1" w:rsidRDefault="00276C7C" w:rsidP="00AA0502">
      <w:pPr>
        <w:ind w:left="360"/>
        <w:rPr>
          <w:rFonts w:cs="Guttman Yad-Brush"/>
          <w:sz w:val="28"/>
          <w:szCs w:val="28"/>
          <w:rtl/>
        </w:rPr>
      </w:pPr>
      <w:r>
        <w:rPr>
          <w:rFonts w:cs="Guttman Yad-Brush" w:hint="cs"/>
          <w:sz w:val="28"/>
          <w:szCs w:val="28"/>
          <w:rtl/>
        </w:rPr>
        <w:t xml:space="preserve">בפרק זה נקשרת נפש יהונתן בן שאול בנפש דוד והם הופכים לחברים קרובים. העם מתפעל מדוד ומשבח את מעשיו ונצחונותיו. שאול חש מאויים ואף מנסה לפגוע בדוד על ידי הטלת חניתו (חרב ארוכה) בדוד. </w:t>
      </w:r>
    </w:p>
    <w:p w14:paraId="3A4DB50A" w14:textId="77777777" w:rsidR="00276C7C" w:rsidRDefault="00276C7C" w:rsidP="00276C7C">
      <w:pPr>
        <w:ind w:left="360"/>
        <w:rPr>
          <w:rFonts w:cs="Guttman Yad-Brush"/>
          <w:sz w:val="28"/>
          <w:szCs w:val="28"/>
          <w:rtl/>
        </w:rPr>
      </w:pPr>
      <w:r>
        <w:rPr>
          <w:rFonts w:cs="Guttman Yad-Brush" w:hint="cs"/>
          <w:sz w:val="28"/>
          <w:szCs w:val="28"/>
          <w:rtl/>
        </w:rPr>
        <w:t xml:space="preserve">כאשר ניסיון התנקשות זה לא מצליח, מציע שאול בעקיפין דרך שליחים לדוד להרוג מאה פלישתים ולשאת את בת המלך. תחילה מוצעת מרב לאישה ואחר כך מיכל שאוהבת את דוד. שאול מקווה שהפלישתים יהרגו את דוד, </w:t>
      </w:r>
      <w:r>
        <w:rPr>
          <w:rFonts w:cs="Guttman Yad-Brush" w:hint="cs"/>
          <w:sz w:val="28"/>
          <w:szCs w:val="28"/>
          <w:rtl/>
        </w:rPr>
        <w:lastRenderedPageBreak/>
        <w:t>אבל דוד מנצח את הפלישתים ואף מביא 200 עורלות פלישתים כהוכחה לניצחונו. הוא נושא לאישה את מיכל.</w:t>
      </w:r>
    </w:p>
    <w:p w14:paraId="522701E6" w14:textId="77777777" w:rsidR="00276C7C" w:rsidRDefault="00276C7C" w:rsidP="00276C7C">
      <w:pPr>
        <w:ind w:left="360"/>
        <w:rPr>
          <w:rFonts w:cs="Guttman Yad-Brush"/>
          <w:sz w:val="28"/>
          <w:szCs w:val="28"/>
          <w:rtl/>
        </w:rPr>
      </w:pPr>
      <w:r>
        <w:rPr>
          <w:rFonts w:cs="Guttman Yad-Brush" w:hint="cs"/>
          <w:sz w:val="28"/>
          <w:szCs w:val="28"/>
          <w:rtl/>
        </w:rPr>
        <w:t xml:space="preserve">הפרק מבליט את אהבתם של צאצאי שאול לדוד לעומת העויינות והמתח מצידו של שאול כלפי דוד. </w:t>
      </w:r>
    </w:p>
    <w:p w14:paraId="3D80A70D" w14:textId="77777777" w:rsidR="001F0367" w:rsidRDefault="001F0367" w:rsidP="00276C7C">
      <w:pPr>
        <w:ind w:left="360"/>
        <w:rPr>
          <w:rFonts w:cs="Guttman Yad-Brush"/>
          <w:sz w:val="28"/>
          <w:szCs w:val="28"/>
          <w:rtl/>
        </w:rPr>
      </w:pPr>
      <w:r>
        <w:rPr>
          <w:noProof/>
        </w:rPr>
        <w:drawing>
          <wp:inline distT="0" distB="0" distL="0" distR="0" wp14:anchorId="0C56750E" wp14:editId="6BD56277">
            <wp:extent cx="2557797" cy="3074156"/>
            <wp:effectExtent l="0" t="0" r="0" b="0"/>
            <wp:docPr id="3" name="תמונה 3" descr="אנציקלופדיה יהודית דעת - שאול המלך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אנציקלופדיה יהודית דעת - שאול המלך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9976" cy="3076775"/>
                    </a:xfrm>
                    <a:prstGeom prst="rect">
                      <a:avLst/>
                    </a:prstGeom>
                    <a:noFill/>
                    <a:ln>
                      <a:noFill/>
                    </a:ln>
                  </pic:spPr>
                </pic:pic>
              </a:graphicData>
            </a:graphic>
          </wp:inline>
        </w:drawing>
      </w:r>
    </w:p>
    <w:p w14:paraId="0B95770A" w14:textId="77777777" w:rsidR="0034712A" w:rsidRDefault="0034712A" w:rsidP="0034712A">
      <w:pPr>
        <w:rPr>
          <w:rFonts w:cs="Guttman Yad-Brush"/>
          <w:sz w:val="28"/>
          <w:szCs w:val="28"/>
          <w:rtl/>
        </w:rPr>
      </w:pPr>
      <w:r w:rsidRPr="00AA56F2">
        <w:rPr>
          <w:rFonts w:cs="Guttman Yad-Brush" w:hint="cs"/>
          <w:b/>
          <w:bCs/>
          <w:sz w:val="28"/>
          <w:szCs w:val="28"/>
          <w:rtl/>
        </w:rPr>
        <w:t>שאלות מאגר:</w:t>
      </w:r>
    </w:p>
    <w:p w14:paraId="000481E5" w14:textId="77777777" w:rsidR="0034712A" w:rsidRDefault="0034712A" w:rsidP="0034712A">
      <w:pPr>
        <w:spacing w:line="360" w:lineRule="auto"/>
        <w:rPr>
          <w:sz w:val="28"/>
          <w:szCs w:val="28"/>
          <w:u w:val="single"/>
          <w:rtl/>
        </w:rPr>
      </w:pPr>
      <w:r>
        <w:rPr>
          <w:rFonts w:hint="cs"/>
          <w:sz w:val="28"/>
          <w:szCs w:val="28"/>
          <w:u w:val="single"/>
          <w:rtl/>
        </w:rPr>
        <w:t>פרק י"ח</w:t>
      </w:r>
    </w:p>
    <w:p w14:paraId="47F7D7B4" w14:textId="77777777" w:rsidR="0034712A" w:rsidRDefault="0034712A" w:rsidP="002E2B62">
      <w:pPr>
        <w:pStyle w:val="aa"/>
        <w:numPr>
          <w:ilvl w:val="0"/>
          <w:numId w:val="52"/>
        </w:numPr>
        <w:spacing w:line="360" w:lineRule="auto"/>
        <w:rPr>
          <w:sz w:val="28"/>
          <w:szCs w:val="28"/>
        </w:rPr>
      </w:pPr>
      <w:r>
        <w:rPr>
          <w:rFonts w:hint="cs"/>
          <w:sz w:val="28"/>
          <w:szCs w:val="28"/>
          <w:rtl/>
        </w:rPr>
        <w:t>קראו שמואל א' י"ח פסוקים 5 , 14 ו-30. המילה ישכיל, משכיל ושכל מופיעה בפסוקים אלה ומלמדת על הצלחה. באילו תחומים מצליח דוד לפי פסוקים אלה?</w:t>
      </w:r>
    </w:p>
    <w:p w14:paraId="0A1AE000" w14:textId="77777777" w:rsidR="00EA11F9" w:rsidRDefault="00EA11F9" w:rsidP="00EA11F9">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10058A" w14:textId="77777777" w:rsidR="0034712A" w:rsidRDefault="0034712A" w:rsidP="002E2B62">
      <w:pPr>
        <w:pStyle w:val="aa"/>
        <w:numPr>
          <w:ilvl w:val="0"/>
          <w:numId w:val="52"/>
        </w:numPr>
        <w:spacing w:line="360" w:lineRule="auto"/>
        <w:rPr>
          <w:sz w:val="28"/>
          <w:szCs w:val="28"/>
        </w:rPr>
      </w:pPr>
      <w:r>
        <w:rPr>
          <w:rFonts w:hint="cs"/>
          <w:sz w:val="28"/>
          <w:szCs w:val="28"/>
          <w:rtl/>
        </w:rPr>
        <w:t xml:space="preserve">חמש פעמים חוזרת המילה אהב בפסוקים אלה.  </w:t>
      </w:r>
    </w:p>
    <w:p w14:paraId="35B1590C" w14:textId="77777777" w:rsidR="0034712A" w:rsidRDefault="0034712A" w:rsidP="002E2B62">
      <w:pPr>
        <w:pStyle w:val="aa"/>
        <w:numPr>
          <w:ilvl w:val="0"/>
          <w:numId w:val="53"/>
        </w:numPr>
        <w:spacing w:line="360" w:lineRule="auto"/>
        <w:rPr>
          <w:sz w:val="28"/>
          <w:szCs w:val="28"/>
        </w:rPr>
      </w:pPr>
      <w:r w:rsidRPr="004A40EC">
        <w:rPr>
          <w:rFonts w:hint="cs"/>
          <w:sz w:val="28"/>
          <w:szCs w:val="28"/>
          <w:u w:val="single"/>
          <w:rtl/>
        </w:rPr>
        <w:t>מי</w:t>
      </w:r>
      <w:r>
        <w:rPr>
          <w:rFonts w:hint="cs"/>
          <w:sz w:val="28"/>
          <w:szCs w:val="28"/>
          <w:rtl/>
        </w:rPr>
        <w:t xml:space="preserve"> אוהב את דוד ו</w:t>
      </w:r>
      <w:r w:rsidRPr="004A40EC">
        <w:rPr>
          <w:rFonts w:hint="cs"/>
          <w:sz w:val="28"/>
          <w:szCs w:val="28"/>
          <w:u w:val="single"/>
          <w:rtl/>
        </w:rPr>
        <w:t>מדוע</w:t>
      </w:r>
      <w:r>
        <w:rPr>
          <w:rFonts w:hint="cs"/>
          <w:sz w:val="28"/>
          <w:szCs w:val="28"/>
          <w:rtl/>
        </w:rPr>
        <w:t xml:space="preserve"> הוא אהוב כל כך? </w:t>
      </w:r>
      <w:r w:rsidRPr="004A40EC">
        <w:rPr>
          <w:rFonts w:hint="cs"/>
          <w:sz w:val="28"/>
          <w:szCs w:val="28"/>
          <w:u w:val="single"/>
          <w:rtl/>
        </w:rPr>
        <w:t>הדגימו</w:t>
      </w:r>
      <w:r>
        <w:rPr>
          <w:rFonts w:hint="cs"/>
          <w:sz w:val="28"/>
          <w:szCs w:val="28"/>
          <w:rtl/>
        </w:rPr>
        <w:t xml:space="preserve"> כיצד מתבטאת האהבה. (העזרו בפסוקים: 1, 16, 20, 22 ו-28)</w:t>
      </w:r>
    </w:p>
    <w:p w14:paraId="6FB1F9FF" w14:textId="77777777" w:rsidR="00EA11F9" w:rsidRDefault="00EA11F9" w:rsidP="00EA11F9">
      <w:pPr>
        <w:pStyle w:val="aa"/>
        <w:spacing w:line="360" w:lineRule="auto"/>
        <w:ind w:left="1080"/>
        <w:rPr>
          <w:sz w:val="28"/>
          <w:szCs w:val="28"/>
        </w:rPr>
      </w:pPr>
      <w:r>
        <w:rPr>
          <w:rFonts w:hint="cs"/>
          <w:sz w:val="28"/>
          <w:szCs w:val="28"/>
          <w:rtl/>
        </w:rPr>
        <w:t>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w:t>
      </w:r>
    </w:p>
    <w:p w14:paraId="19D0A745" w14:textId="77777777" w:rsidR="0034712A" w:rsidRDefault="0034712A" w:rsidP="002E2B62">
      <w:pPr>
        <w:pStyle w:val="aa"/>
        <w:numPr>
          <w:ilvl w:val="0"/>
          <w:numId w:val="53"/>
        </w:numPr>
        <w:spacing w:line="360" w:lineRule="auto"/>
        <w:rPr>
          <w:sz w:val="28"/>
          <w:szCs w:val="28"/>
        </w:rPr>
      </w:pPr>
      <w:r>
        <w:rPr>
          <w:rFonts w:hint="cs"/>
          <w:sz w:val="28"/>
          <w:szCs w:val="28"/>
          <w:rtl/>
        </w:rPr>
        <w:t>שאול עויין את דוד וירא מפניו. כיצד באים רגשותיו לידי ביטוי ומה גורם לו לפחד מדוד? (העזרו בפסוקים: 10, 12, 15 ו-29).</w:t>
      </w:r>
    </w:p>
    <w:p w14:paraId="74ADD0D0" w14:textId="77777777" w:rsidR="00EA11F9" w:rsidRDefault="00EA11F9" w:rsidP="00EA11F9">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4B30B818" w14:textId="77777777" w:rsidR="0034712A" w:rsidRDefault="0034712A" w:rsidP="002E2B62">
      <w:pPr>
        <w:pStyle w:val="aa"/>
        <w:numPr>
          <w:ilvl w:val="0"/>
          <w:numId w:val="53"/>
        </w:numPr>
        <w:spacing w:line="360" w:lineRule="auto"/>
        <w:rPr>
          <w:sz w:val="28"/>
          <w:szCs w:val="28"/>
        </w:rPr>
      </w:pPr>
      <w:r>
        <w:rPr>
          <w:rFonts w:hint="cs"/>
          <w:sz w:val="28"/>
          <w:szCs w:val="28"/>
          <w:rtl/>
        </w:rPr>
        <w:t>את מי מנצל שאול לחיסולו של דוד וכיצד הוא עושה זאת?</w:t>
      </w:r>
    </w:p>
    <w:p w14:paraId="2713465D" w14:textId="77777777" w:rsidR="00EA11F9" w:rsidRDefault="00EA11F9" w:rsidP="00EA11F9">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97F28DD" w14:textId="77777777" w:rsidR="0034712A" w:rsidRPr="0034712A" w:rsidRDefault="0034712A" w:rsidP="00276C7C">
      <w:pPr>
        <w:ind w:left="360"/>
        <w:rPr>
          <w:rFonts w:cs="Guttman Yad-Brush"/>
          <w:sz w:val="28"/>
          <w:szCs w:val="28"/>
          <w:rtl/>
        </w:rPr>
      </w:pPr>
    </w:p>
    <w:p w14:paraId="0E4F8047" w14:textId="77777777" w:rsidR="00DA00B1" w:rsidRDefault="00DA00B1" w:rsidP="00AA0502">
      <w:pPr>
        <w:ind w:left="360"/>
        <w:rPr>
          <w:rFonts w:cs="Guttman Yad-Brush"/>
          <w:sz w:val="28"/>
          <w:szCs w:val="28"/>
          <w:u w:val="single"/>
          <w:rtl/>
        </w:rPr>
      </w:pPr>
      <w:r w:rsidRPr="00006C8B">
        <w:rPr>
          <w:rFonts w:cs="Guttman Yad-Brush" w:hint="cs"/>
          <w:sz w:val="28"/>
          <w:szCs w:val="28"/>
          <w:highlight w:val="yellow"/>
          <w:u w:val="single"/>
          <w:rtl/>
        </w:rPr>
        <w:t>שמואל א' כ"ד</w:t>
      </w:r>
      <w:r w:rsidR="00E01CBD" w:rsidRPr="00006C8B">
        <w:rPr>
          <w:rFonts w:cs="Guttman Yad-Brush" w:hint="cs"/>
          <w:sz w:val="28"/>
          <w:szCs w:val="28"/>
          <w:highlight w:val="yellow"/>
          <w:u w:val="single"/>
          <w:rtl/>
        </w:rPr>
        <w:t xml:space="preserve"> </w:t>
      </w:r>
      <w:r w:rsidR="00E01CBD" w:rsidRPr="00006C8B">
        <w:rPr>
          <w:rFonts w:cs="Guttman Yad-Brush"/>
          <w:sz w:val="28"/>
          <w:szCs w:val="28"/>
          <w:highlight w:val="yellow"/>
          <w:u w:val="single"/>
          <w:rtl/>
        </w:rPr>
        <w:t>–</w:t>
      </w:r>
      <w:r w:rsidR="00E01CBD" w:rsidRPr="00006C8B">
        <w:rPr>
          <w:rFonts w:cs="Guttman Yad-Brush" w:hint="cs"/>
          <w:sz w:val="28"/>
          <w:szCs w:val="28"/>
          <w:highlight w:val="yellow"/>
          <w:u w:val="single"/>
          <w:rtl/>
        </w:rPr>
        <w:t xml:space="preserve"> רדיפת שאול את דוד</w:t>
      </w:r>
    </w:p>
    <w:p w14:paraId="1AF8DD0A" w14:textId="77777777" w:rsidR="00DA00B1" w:rsidRPr="00A62834" w:rsidRDefault="00A62834" w:rsidP="008C533C">
      <w:pPr>
        <w:ind w:left="360"/>
        <w:rPr>
          <w:rFonts w:cs="Guttman Yad-Brush"/>
          <w:sz w:val="28"/>
          <w:szCs w:val="28"/>
          <w:rtl/>
        </w:rPr>
      </w:pPr>
      <w:r>
        <w:rPr>
          <w:rFonts w:cs="Guttman Yad-Brush" w:hint="cs"/>
          <w:sz w:val="28"/>
          <w:szCs w:val="28"/>
          <w:rtl/>
        </w:rPr>
        <w:t>בפרק זה נמלט דוד מידי שאול ומסתתר במערות עין גדי ושאול רודף אחריו עם 3</w:t>
      </w:r>
      <w:r w:rsidR="008C533C">
        <w:rPr>
          <w:rFonts w:cs="Guttman Yad-Brush" w:hint="cs"/>
          <w:sz w:val="28"/>
          <w:szCs w:val="28"/>
          <w:rtl/>
        </w:rPr>
        <w:t>,</w:t>
      </w:r>
      <w:r>
        <w:rPr>
          <w:rFonts w:cs="Guttman Yad-Brush" w:hint="cs"/>
          <w:sz w:val="28"/>
          <w:szCs w:val="28"/>
          <w:rtl/>
        </w:rPr>
        <w:t>000 לוחמים</w:t>
      </w:r>
      <w:r w:rsidR="00772B5D">
        <w:rPr>
          <w:rFonts w:cs="Guttman Yad-Brush" w:hint="cs"/>
          <w:sz w:val="28"/>
          <w:szCs w:val="28"/>
          <w:rtl/>
        </w:rPr>
        <w:t>. כאשר שאול הולך לרחוץ את רגליו אומרים האנשים הנמצאים עם דוד לדוד שזו הזדמנות להרוג את שאול. אבל דוד מסרב, הוא רק כורת חתיכת בד מ</w:t>
      </w:r>
      <w:r w:rsidR="00BD5E8C">
        <w:rPr>
          <w:rFonts w:cs="Guttman Yad-Brush" w:hint="cs"/>
          <w:sz w:val="28"/>
          <w:szCs w:val="28"/>
          <w:rtl/>
        </w:rPr>
        <w:t>מעילו</w:t>
      </w:r>
      <w:r w:rsidR="00772B5D">
        <w:rPr>
          <w:rFonts w:cs="Guttman Yad-Brush" w:hint="cs"/>
          <w:sz w:val="28"/>
          <w:szCs w:val="28"/>
          <w:rtl/>
        </w:rPr>
        <w:t xml:space="preserve"> של שאול</w:t>
      </w:r>
      <w:r w:rsidR="008C533C">
        <w:rPr>
          <w:rFonts w:cs="Guttman Yad-Brush" w:hint="cs"/>
          <w:sz w:val="28"/>
          <w:szCs w:val="28"/>
          <w:rtl/>
        </w:rPr>
        <w:t>,</w:t>
      </w:r>
      <w:r w:rsidR="00772B5D">
        <w:rPr>
          <w:rFonts w:cs="Guttman Yad-Brush" w:hint="cs"/>
          <w:sz w:val="28"/>
          <w:szCs w:val="28"/>
          <w:rtl/>
        </w:rPr>
        <w:t xml:space="preserve"> ולאחר מכן </w:t>
      </w:r>
      <w:r w:rsidR="00BD5E8C">
        <w:rPr>
          <w:rFonts w:cs="Guttman Yad-Brush" w:hint="cs"/>
          <w:sz w:val="28"/>
          <w:szCs w:val="28"/>
          <w:rtl/>
        </w:rPr>
        <w:t>כששאול מתרחק מעט יוצא אליו דוד העומד בפתח המערה</w:t>
      </w:r>
      <w:r w:rsidR="008C533C">
        <w:rPr>
          <w:rFonts w:cs="Guttman Yad-Brush" w:hint="cs"/>
          <w:sz w:val="28"/>
          <w:szCs w:val="28"/>
          <w:rtl/>
        </w:rPr>
        <w:t>. הוא</w:t>
      </w:r>
      <w:r w:rsidR="00BD5E8C">
        <w:rPr>
          <w:rFonts w:cs="Guttman Yad-Brush" w:hint="cs"/>
          <w:sz w:val="28"/>
          <w:szCs w:val="28"/>
          <w:rtl/>
        </w:rPr>
        <w:t xml:space="preserve"> משתחווה לשאול ואומר לו כי יכ</w:t>
      </w:r>
      <w:r w:rsidR="008C533C">
        <w:rPr>
          <w:rFonts w:cs="Guttman Yad-Brush" w:hint="cs"/>
          <w:sz w:val="28"/>
          <w:szCs w:val="28"/>
          <w:rtl/>
        </w:rPr>
        <w:t>ו</w:t>
      </w:r>
      <w:r w:rsidR="00BD5E8C">
        <w:rPr>
          <w:rFonts w:cs="Guttman Yad-Brush" w:hint="cs"/>
          <w:sz w:val="28"/>
          <w:szCs w:val="28"/>
          <w:rtl/>
        </w:rPr>
        <w:t>ל</w:t>
      </w:r>
      <w:r w:rsidR="008C533C">
        <w:rPr>
          <w:rFonts w:cs="Guttman Yad-Brush" w:hint="cs"/>
          <w:sz w:val="28"/>
          <w:szCs w:val="28"/>
          <w:rtl/>
        </w:rPr>
        <w:t xml:space="preserve"> היה </w:t>
      </w:r>
      <w:r w:rsidR="00BD5E8C">
        <w:rPr>
          <w:rFonts w:cs="Guttman Yad-Brush" w:hint="cs"/>
          <w:sz w:val="28"/>
          <w:szCs w:val="28"/>
          <w:rtl/>
        </w:rPr>
        <w:t>לפגוע בו</w:t>
      </w:r>
      <w:r w:rsidR="008C533C">
        <w:rPr>
          <w:rFonts w:cs="Guttman Yad-Brush" w:hint="cs"/>
          <w:sz w:val="28"/>
          <w:szCs w:val="28"/>
          <w:rtl/>
        </w:rPr>
        <w:t>,</w:t>
      </w:r>
      <w:r w:rsidR="00BD5E8C">
        <w:rPr>
          <w:rFonts w:cs="Guttman Yad-Brush" w:hint="cs"/>
          <w:sz w:val="28"/>
          <w:szCs w:val="28"/>
          <w:rtl/>
        </w:rPr>
        <w:t xml:space="preserve"> אך לא עשה זאת. שאול מתרגש ובוכה, מכיר בכך שדוד צדיק ממנו, כי </w:t>
      </w:r>
      <w:r w:rsidR="008C533C">
        <w:rPr>
          <w:rFonts w:cs="Guttman Yad-Brush" w:hint="cs"/>
          <w:sz w:val="28"/>
          <w:szCs w:val="28"/>
          <w:rtl/>
        </w:rPr>
        <w:t xml:space="preserve">דוד </w:t>
      </w:r>
      <w:r w:rsidR="00BD5E8C">
        <w:rPr>
          <w:rFonts w:cs="Guttman Yad-Brush" w:hint="cs"/>
          <w:sz w:val="28"/>
          <w:szCs w:val="28"/>
          <w:rtl/>
        </w:rPr>
        <w:t>לא גמל לו רעה אלא טובה. שאול משלים עם העובדה כי דוד ימלוך אחריו</w:t>
      </w:r>
      <w:r w:rsidR="008C533C">
        <w:rPr>
          <w:rFonts w:cs="Guttman Yad-Brush" w:hint="cs"/>
          <w:sz w:val="28"/>
          <w:szCs w:val="28"/>
          <w:rtl/>
        </w:rPr>
        <w:t>,</w:t>
      </w:r>
      <w:r w:rsidR="00BD5E8C">
        <w:rPr>
          <w:rFonts w:cs="Guttman Yad-Brush" w:hint="cs"/>
          <w:sz w:val="28"/>
          <w:szCs w:val="28"/>
          <w:rtl/>
        </w:rPr>
        <w:t xml:space="preserve"> ורק מבקש כי אחרי מות שאול לא יפגע דוד בצאצאיו. דוד נשבע לשאול כי לא יפגע בהם. </w:t>
      </w:r>
      <w:r w:rsidR="008C533C">
        <w:rPr>
          <w:rFonts w:cs="Guttman Yad-Brush" w:hint="cs"/>
          <w:sz w:val="28"/>
          <w:szCs w:val="28"/>
          <w:rtl/>
        </w:rPr>
        <w:t xml:space="preserve">פעמים רבות נהגו מלכים חדשים לפגוע ביורשי המלך הקודם כדי שהם לא ילחמו נגדם. הבטחת דוד לשאול היא כי ינהג אחרת. </w:t>
      </w:r>
    </w:p>
    <w:p w14:paraId="584499C7" w14:textId="77777777" w:rsidR="00767CC6" w:rsidRDefault="00767CC6" w:rsidP="00767CC6">
      <w:pPr>
        <w:rPr>
          <w:rFonts w:cs="Guttman Yad-Brush"/>
          <w:b/>
          <w:bCs/>
          <w:sz w:val="28"/>
          <w:szCs w:val="28"/>
          <w:rtl/>
        </w:rPr>
      </w:pPr>
      <w:r w:rsidRPr="00250C5D">
        <w:rPr>
          <w:rFonts w:cs="Guttman Yad-Brush" w:hint="cs"/>
          <w:sz w:val="28"/>
          <w:szCs w:val="28"/>
          <w:u w:val="single"/>
          <w:rtl/>
        </w:rPr>
        <w:lastRenderedPageBreak/>
        <w:t>שאל</w:t>
      </w:r>
      <w:r>
        <w:rPr>
          <w:rFonts w:cs="Guttman Yad-Brush" w:hint="cs"/>
          <w:sz w:val="28"/>
          <w:szCs w:val="28"/>
          <w:u w:val="single"/>
          <w:rtl/>
        </w:rPr>
        <w:t>ה</w:t>
      </w:r>
      <w:r w:rsidRPr="00250C5D">
        <w:rPr>
          <w:rFonts w:cs="Guttman Yad-Brush" w:hint="cs"/>
          <w:sz w:val="28"/>
          <w:szCs w:val="28"/>
          <w:u w:val="single"/>
          <w:rtl/>
        </w:rPr>
        <w:t xml:space="preserve"> לדיון והעשרה</w:t>
      </w:r>
    </w:p>
    <w:p w14:paraId="5ACC5CA1" w14:textId="77777777" w:rsidR="00D31B28" w:rsidRPr="00D31B28" w:rsidRDefault="00767CC6" w:rsidP="002E2B62">
      <w:pPr>
        <w:pStyle w:val="aa"/>
        <w:numPr>
          <w:ilvl w:val="0"/>
          <w:numId w:val="62"/>
        </w:numPr>
        <w:rPr>
          <w:rFonts w:cs="Guttman Yad-Brush"/>
          <w:sz w:val="28"/>
          <w:szCs w:val="28"/>
          <w:rtl/>
        </w:rPr>
      </w:pPr>
      <w:r>
        <w:rPr>
          <w:rFonts w:cs="Guttman Yad-Brush" w:hint="cs"/>
          <w:sz w:val="28"/>
          <w:szCs w:val="28"/>
          <w:rtl/>
        </w:rPr>
        <w:t>כשאדם מתכנן לעלות לשלטון, בחכמה יעשה אם יצור מראש נורמות שלטוניות. אי הפגיעה של דוד בשאול נבעה מכבוד למלך ו</w:t>
      </w:r>
      <w:r w:rsidR="00140E37">
        <w:rPr>
          <w:rFonts w:cs="Guttman Yad-Brush" w:hint="cs"/>
          <w:sz w:val="28"/>
          <w:szCs w:val="28"/>
          <w:rtl/>
        </w:rPr>
        <w:t xml:space="preserve">גם </w:t>
      </w:r>
      <w:r>
        <w:rPr>
          <w:rFonts w:cs="Guttman Yad-Brush" w:hint="cs"/>
          <w:sz w:val="28"/>
          <w:szCs w:val="28"/>
          <w:rtl/>
        </w:rPr>
        <w:t>מרצון של המלך העתידי (דוד) ליצור נורמות שלטוניות</w:t>
      </w:r>
      <w:r w:rsidR="00140E37">
        <w:rPr>
          <w:rFonts w:cs="Guttman Yad-Brush" w:hint="cs"/>
          <w:sz w:val="28"/>
          <w:szCs w:val="28"/>
          <w:rtl/>
        </w:rPr>
        <w:t xml:space="preserve"> חדשות</w:t>
      </w:r>
      <w:r>
        <w:rPr>
          <w:rFonts w:cs="Guttman Yad-Brush" w:hint="cs"/>
          <w:sz w:val="28"/>
          <w:szCs w:val="28"/>
          <w:rtl/>
        </w:rPr>
        <w:t xml:space="preserve">. הסבירו טענה זו. </w:t>
      </w:r>
    </w:p>
    <w:p w14:paraId="6D0A778F" w14:textId="77777777" w:rsidR="00DA00B1" w:rsidRDefault="0034712A" w:rsidP="00AA0502">
      <w:pPr>
        <w:ind w:left="360"/>
        <w:rPr>
          <w:rFonts w:cs="Guttman Yad-Brush"/>
          <w:sz w:val="28"/>
          <w:szCs w:val="28"/>
          <w:u w:val="single"/>
          <w:rtl/>
        </w:rPr>
      </w:pPr>
      <w:r w:rsidRPr="00AA56F2">
        <w:rPr>
          <w:rFonts w:cs="Guttman Yad-Brush" w:hint="cs"/>
          <w:b/>
          <w:bCs/>
          <w:sz w:val="28"/>
          <w:szCs w:val="28"/>
          <w:rtl/>
        </w:rPr>
        <w:t>שאלות מאגר:</w:t>
      </w:r>
    </w:p>
    <w:p w14:paraId="45999871" w14:textId="77777777" w:rsidR="00E156D2" w:rsidRDefault="00E156D2" w:rsidP="00E156D2">
      <w:pPr>
        <w:spacing w:line="360" w:lineRule="auto"/>
        <w:rPr>
          <w:sz w:val="28"/>
          <w:szCs w:val="28"/>
          <w:u w:val="single"/>
          <w:rtl/>
        </w:rPr>
      </w:pPr>
      <w:r>
        <w:rPr>
          <w:rFonts w:hint="cs"/>
          <w:sz w:val="28"/>
          <w:szCs w:val="28"/>
          <w:u w:val="single"/>
          <w:rtl/>
        </w:rPr>
        <w:t>פרק כ"ד</w:t>
      </w:r>
    </w:p>
    <w:p w14:paraId="307A0BAE" w14:textId="77777777" w:rsidR="007362BE" w:rsidRPr="007362BE" w:rsidRDefault="00E156D2" w:rsidP="007362BE">
      <w:pPr>
        <w:pStyle w:val="aa"/>
        <w:numPr>
          <w:ilvl w:val="0"/>
          <w:numId w:val="54"/>
        </w:numPr>
        <w:spacing w:line="360" w:lineRule="auto"/>
        <w:rPr>
          <w:sz w:val="28"/>
          <w:szCs w:val="28"/>
          <w:u w:val="single"/>
        </w:rPr>
      </w:pPr>
      <w:r>
        <w:rPr>
          <w:rFonts w:hint="cs"/>
          <w:sz w:val="28"/>
          <w:szCs w:val="28"/>
          <w:rtl/>
        </w:rPr>
        <w:t>קראו שמואל א' כ"ד פסוקים 6-1. מה אמרו אנשי דוד לדוד ומה עשה דוד? מה לדעתכם היו הנימוקים של אנשי דוד ומה היו הנימוקים של דוד?</w:t>
      </w:r>
    </w:p>
    <w:p w14:paraId="551EE9E0" w14:textId="77777777" w:rsidR="007362BE" w:rsidRPr="007362BE" w:rsidRDefault="007362BE" w:rsidP="007362BE">
      <w:pPr>
        <w:pStyle w:val="aa"/>
        <w:spacing w:line="360" w:lineRule="auto"/>
        <w:rPr>
          <w:sz w:val="28"/>
          <w:szCs w:val="28"/>
          <w:u w:val="single"/>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1DFF2426" w14:textId="77777777" w:rsidR="00E156D2" w:rsidRPr="00262904" w:rsidRDefault="00E156D2" w:rsidP="002E2B62">
      <w:pPr>
        <w:pStyle w:val="aa"/>
        <w:numPr>
          <w:ilvl w:val="0"/>
          <w:numId w:val="54"/>
        </w:numPr>
        <w:spacing w:line="360" w:lineRule="auto"/>
        <w:rPr>
          <w:sz w:val="28"/>
          <w:szCs w:val="28"/>
          <w:u w:val="single"/>
        </w:rPr>
      </w:pPr>
      <w:r>
        <w:rPr>
          <w:rFonts w:hint="cs"/>
          <w:sz w:val="28"/>
          <w:szCs w:val="28"/>
          <w:rtl/>
        </w:rPr>
        <w:t xml:space="preserve">קראו פסוקים8-1. </w:t>
      </w:r>
    </w:p>
    <w:p w14:paraId="601A7D40" w14:textId="77777777" w:rsidR="005E7A55" w:rsidRPr="005E7A55" w:rsidRDefault="00E156D2" w:rsidP="005E7A55">
      <w:pPr>
        <w:pStyle w:val="aa"/>
        <w:numPr>
          <w:ilvl w:val="0"/>
          <w:numId w:val="55"/>
        </w:numPr>
        <w:spacing w:line="360" w:lineRule="auto"/>
        <w:rPr>
          <w:sz w:val="28"/>
          <w:szCs w:val="28"/>
          <w:u w:val="single"/>
        </w:rPr>
      </w:pPr>
      <w:r>
        <w:rPr>
          <w:rFonts w:hint="cs"/>
          <w:sz w:val="28"/>
          <w:szCs w:val="28"/>
          <w:rtl/>
        </w:rPr>
        <w:t xml:space="preserve">באיזה כינויים מכנה דוד את שאול ובאילו כינויים הוא מכנה את עצמו? מה מביעים כינויים אלה? </w:t>
      </w:r>
    </w:p>
    <w:p w14:paraId="7343E9F9" w14:textId="77777777" w:rsidR="005E7A55" w:rsidRPr="005E7A55" w:rsidRDefault="005E7A55" w:rsidP="005E7A55">
      <w:pPr>
        <w:pStyle w:val="aa"/>
        <w:spacing w:line="360" w:lineRule="auto"/>
        <w:ind w:left="1080"/>
        <w:rPr>
          <w:sz w:val="28"/>
          <w:szCs w:val="28"/>
          <w:u w:val="single"/>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F73DA9D" w14:textId="77777777" w:rsidR="00E156D2" w:rsidRDefault="00E156D2" w:rsidP="002E2B62">
      <w:pPr>
        <w:pStyle w:val="aa"/>
        <w:numPr>
          <w:ilvl w:val="0"/>
          <w:numId w:val="55"/>
        </w:numPr>
        <w:spacing w:line="360" w:lineRule="auto"/>
        <w:rPr>
          <w:sz w:val="28"/>
          <w:szCs w:val="28"/>
          <w:u w:val="single"/>
        </w:rPr>
      </w:pPr>
      <w:r>
        <w:rPr>
          <w:rFonts w:hint="cs"/>
          <w:sz w:val="28"/>
          <w:szCs w:val="28"/>
          <w:rtl/>
        </w:rPr>
        <w:t xml:space="preserve">הביאו הוכחה מפסוקים אלה לכך שדוד אינו מבקש את נפשו של שאול. </w:t>
      </w:r>
    </w:p>
    <w:p w14:paraId="6A9674E7" w14:textId="77777777" w:rsidR="005E7A55" w:rsidRDefault="005E7A55" w:rsidP="005E7A55">
      <w:pPr>
        <w:pStyle w:val="aa"/>
        <w:spacing w:line="360" w:lineRule="auto"/>
        <w:ind w:left="1080"/>
        <w:rPr>
          <w:sz w:val="28"/>
          <w:szCs w:val="28"/>
          <w:u w:val="single"/>
        </w:rPr>
      </w:pPr>
      <w:r>
        <w:rPr>
          <w:rFonts w:hint="cs"/>
          <w:sz w:val="28"/>
          <w:szCs w:val="28"/>
          <w:rtl/>
        </w:rPr>
        <w:t>___________________________________________________________________________________________________________________________________________________________________________________________________________</w:t>
      </w:r>
    </w:p>
    <w:p w14:paraId="5797CA7C" w14:textId="77777777" w:rsidR="00DA00B1" w:rsidRDefault="00DA00B1" w:rsidP="00AA0502">
      <w:pPr>
        <w:ind w:left="360"/>
        <w:rPr>
          <w:rFonts w:cs="Guttman Yad-Brush"/>
          <w:sz w:val="28"/>
          <w:szCs w:val="28"/>
          <w:u w:val="single"/>
          <w:rtl/>
        </w:rPr>
      </w:pPr>
      <w:r w:rsidRPr="00E01CBD">
        <w:rPr>
          <w:rFonts w:cs="Guttman Yad-Brush" w:hint="cs"/>
          <w:sz w:val="28"/>
          <w:szCs w:val="28"/>
          <w:highlight w:val="yellow"/>
          <w:u w:val="single"/>
          <w:rtl/>
        </w:rPr>
        <w:t>שמואל א' ל"א</w:t>
      </w:r>
      <w:r w:rsidR="00E01CBD" w:rsidRPr="00E01CBD">
        <w:rPr>
          <w:rFonts w:cs="Guttman Yad-Brush" w:hint="cs"/>
          <w:sz w:val="28"/>
          <w:szCs w:val="28"/>
          <w:highlight w:val="yellow"/>
          <w:u w:val="single"/>
          <w:rtl/>
        </w:rPr>
        <w:t xml:space="preserve"> </w:t>
      </w:r>
      <w:r w:rsidR="00E01CBD" w:rsidRPr="00E01CBD">
        <w:rPr>
          <w:rFonts w:cs="Guttman Yad-Brush"/>
          <w:sz w:val="28"/>
          <w:szCs w:val="28"/>
          <w:highlight w:val="yellow"/>
          <w:u w:val="single"/>
          <w:rtl/>
        </w:rPr>
        <w:t>–</w:t>
      </w:r>
      <w:r w:rsidR="00E01CBD" w:rsidRPr="00E01CBD">
        <w:rPr>
          <w:rFonts w:cs="Guttman Yad-Brush" w:hint="cs"/>
          <w:sz w:val="28"/>
          <w:szCs w:val="28"/>
          <w:highlight w:val="yellow"/>
          <w:u w:val="single"/>
          <w:rtl/>
        </w:rPr>
        <w:t xml:space="preserve"> הקרב עם הפלישתים ומות </w:t>
      </w:r>
      <w:r w:rsidR="00E01CBD" w:rsidRPr="00470A15">
        <w:rPr>
          <w:rFonts w:cs="Guttman Yad-Brush" w:hint="cs"/>
          <w:sz w:val="28"/>
          <w:szCs w:val="28"/>
          <w:highlight w:val="yellow"/>
          <w:u w:val="single"/>
          <w:rtl/>
        </w:rPr>
        <w:t>שאול</w:t>
      </w:r>
      <w:r w:rsidR="00470A15" w:rsidRPr="00470A15">
        <w:rPr>
          <w:rFonts w:cs="Guttman Yad-Brush" w:hint="cs"/>
          <w:sz w:val="28"/>
          <w:szCs w:val="28"/>
          <w:highlight w:val="yellow"/>
          <w:u w:val="single"/>
          <w:rtl/>
        </w:rPr>
        <w:t xml:space="preserve"> ובניו</w:t>
      </w:r>
    </w:p>
    <w:p w14:paraId="753FC8DE" w14:textId="77777777" w:rsidR="00A37377" w:rsidRDefault="004263EC" w:rsidP="00470A15">
      <w:pPr>
        <w:ind w:left="360"/>
        <w:rPr>
          <w:rFonts w:cs="Guttman Yad-Brush"/>
          <w:sz w:val="28"/>
          <w:szCs w:val="28"/>
          <w:rtl/>
        </w:rPr>
      </w:pPr>
      <w:r>
        <w:rPr>
          <w:rFonts w:cs="Guttman Yad-Brush" w:hint="cs"/>
          <w:sz w:val="28"/>
          <w:szCs w:val="28"/>
          <w:rtl/>
        </w:rPr>
        <w:t xml:space="preserve">בפרק זה נלחם שאול שוב בפליתים והפעם בגלבוע. </w:t>
      </w:r>
      <w:r w:rsidR="00470A15">
        <w:rPr>
          <w:rFonts w:cs="Guttman Yad-Brush" w:hint="cs"/>
          <w:sz w:val="28"/>
          <w:szCs w:val="28"/>
          <w:rtl/>
        </w:rPr>
        <w:t>בקרב זה</w:t>
      </w:r>
      <w:r w:rsidR="00CE11D7">
        <w:rPr>
          <w:rFonts w:cs="Guttman Yad-Brush" w:hint="cs"/>
          <w:sz w:val="28"/>
          <w:szCs w:val="28"/>
          <w:rtl/>
        </w:rPr>
        <w:t xml:space="preserve"> הם מנצחים</w:t>
      </w:r>
      <w:r w:rsidR="00A37377">
        <w:rPr>
          <w:rFonts w:cs="Guttman Yad-Brush" w:hint="cs"/>
          <w:sz w:val="28"/>
          <w:szCs w:val="28"/>
          <w:rtl/>
        </w:rPr>
        <w:t>,</w:t>
      </w:r>
      <w:r w:rsidR="00CE11D7">
        <w:rPr>
          <w:rFonts w:cs="Guttman Yad-Brush" w:hint="cs"/>
          <w:sz w:val="28"/>
          <w:szCs w:val="28"/>
          <w:rtl/>
        </w:rPr>
        <w:t xml:space="preserve"> ושאול שאינו רוצה ליפול בידם מבקש </w:t>
      </w:r>
      <w:r w:rsidR="00CE11D7">
        <w:rPr>
          <w:rFonts w:cs="Guttman Yad-Brush" w:hint="cs"/>
          <w:sz w:val="28"/>
          <w:szCs w:val="28"/>
          <w:rtl/>
        </w:rPr>
        <w:lastRenderedPageBreak/>
        <w:t>מנערו להרוג אותו. הנער מסרב</w:t>
      </w:r>
      <w:r w:rsidR="00A37377">
        <w:rPr>
          <w:rFonts w:cs="Guttman Yad-Brush" w:hint="cs"/>
          <w:sz w:val="28"/>
          <w:szCs w:val="28"/>
          <w:rtl/>
        </w:rPr>
        <w:t xml:space="preserve"> להרוג אותו,</w:t>
      </w:r>
      <w:r w:rsidR="00CE11D7">
        <w:rPr>
          <w:rFonts w:cs="Guttman Yad-Brush" w:hint="cs"/>
          <w:sz w:val="28"/>
          <w:szCs w:val="28"/>
          <w:rtl/>
        </w:rPr>
        <w:t xml:space="preserve"> ושאול נופל על חרבו ומת. עימו נפלו גם שלושת בניו. </w:t>
      </w:r>
    </w:p>
    <w:p w14:paraId="2B09D3FA" w14:textId="77777777" w:rsidR="004263EC" w:rsidRDefault="00CE11D7" w:rsidP="00AA0502">
      <w:pPr>
        <w:ind w:left="360"/>
        <w:rPr>
          <w:rFonts w:cs="Guttman Yad-Brush"/>
          <w:sz w:val="28"/>
          <w:szCs w:val="28"/>
          <w:rtl/>
        </w:rPr>
      </w:pPr>
      <w:r>
        <w:rPr>
          <w:rFonts w:cs="Guttman Yad-Brush" w:hint="cs"/>
          <w:sz w:val="28"/>
          <w:szCs w:val="28"/>
          <w:rtl/>
        </w:rPr>
        <w:t>הפלישתים מבזים את גופות המתים ותולים אותן לראווה בחומת בית שאן. אבל אנשי יבש גלעד</w:t>
      </w:r>
      <w:r w:rsidR="00470A15">
        <w:rPr>
          <w:rFonts w:cs="Guttman Yad-Brush" w:hint="cs"/>
          <w:sz w:val="28"/>
          <w:szCs w:val="28"/>
          <w:rtl/>
        </w:rPr>
        <w:t>,</w:t>
      </w:r>
      <w:r>
        <w:rPr>
          <w:rFonts w:cs="Guttman Yad-Brush" w:hint="cs"/>
          <w:sz w:val="28"/>
          <w:szCs w:val="28"/>
          <w:rtl/>
        </w:rPr>
        <w:t xml:space="preserve"> אותם הציל שאול מידי העמונים</w:t>
      </w:r>
      <w:r w:rsidR="00470A15">
        <w:rPr>
          <w:rFonts w:cs="Guttman Yad-Brush" w:hint="cs"/>
          <w:sz w:val="28"/>
          <w:szCs w:val="28"/>
          <w:rtl/>
        </w:rPr>
        <w:t>,</w:t>
      </w:r>
      <w:r>
        <w:rPr>
          <w:rFonts w:cs="Guttman Yad-Brush" w:hint="cs"/>
          <w:sz w:val="28"/>
          <w:szCs w:val="28"/>
          <w:rtl/>
        </w:rPr>
        <w:t xml:space="preserve"> זוכרים לשאול את מעשיו הטובים</w:t>
      </w:r>
      <w:r w:rsidR="00A37377">
        <w:rPr>
          <w:rFonts w:cs="Guttman Yad-Brush" w:hint="cs"/>
          <w:sz w:val="28"/>
          <w:szCs w:val="28"/>
          <w:rtl/>
        </w:rPr>
        <w:t>,</w:t>
      </w:r>
      <w:r>
        <w:rPr>
          <w:rFonts w:cs="Guttman Yad-Brush" w:hint="cs"/>
          <w:sz w:val="28"/>
          <w:szCs w:val="28"/>
          <w:rtl/>
        </w:rPr>
        <w:t xml:space="preserve"> ובלילה הולכים לשם ולוקחים את הגופות. הם מביאים אותו ואת בניו לקבורה ואף מתאבלים עליו. </w:t>
      </w:r>
    </w:p>
    <w:p w14:paraId="3315E3E1" w14:textId="77777777" w:rsidR="003B1B9B" w:rsidRDefault="003B1B9B" w:rsidP="003B1B9B">
      <w:pPr>
        <w:rPr>
          <w:rFonts w:cs="Guttman Yad-Brush"/>
          <w:b/>
          <w:bCs/>
          <w:sz w:val="28"/>
          <w:szCs w:val="28"/>
          <w:rtl/>
        </w:rPr>
      </w:pPr>
      <w:r w:rsidRPr="00250C5D">
        <w:rPr>
          <w:rFonts w:cs="Guttman Yad-Brush" w:hint="cs"/>
          <w:sz w:val="28"/>
          <w:szCs w:val="28"/>
          <w:u w:val="single"/>
          <w:rtl/>
        </w:rPr>
        <w:t>שאל</w:t>
      </w:r>
      <w:r>
        <w:rPr>
          <w:rFonts w:cs="Guttman Yad-Brush" w:hint="cs"/>
          <w:sz w:val="28"/>
          <w:szCs w:val="28"/>
          <w:u w:val="single"/>
          <w:rtl/>
        </w:rPr>
        <w:t>ה</w:t>
      </w:r>
      <w:r w:rsidRPr="00250C5D">
        <w:rPr>
          <w:rFonts w:cs="Guttman Yad-Brush" w:hint="cs"/>
          <w:sz w:val="28"/>
          <w:szCs w:val="28"/>
          <w:u w:val="single"/>
          <w:rtl/>
        </w:rPr>
        <w:t xml:space="preserve"> לדיון והעשרה</w:t>
      </w:r>
    </w:p>
    <w:p w14:paraId="69D40235" w14:textId="77777777" w:rsidR="00E156D2" w:rsidRDefault="003B1B9B" w:rsidP="002A7588">
      <w:pPr>
        <w:pStyle w:val="aa"/>
        <w:numPr>
          <w:ilvl w:val="0"/>
          <w:numId w:val="63"/>
        </w:numPr>
        <w:rPr>
          <w:rFonts w:cs="Guttman Yad-Brush"/>
          <w:sz w:val="28"/>
          <w:szCs w:val="28"/>
        </w:rPr>
      </w:pPr>
      <w:r>
        <w:rPr>
          <w:rFonts w:cs="Guttman Yad-Brush" w:hint="cs"/>
          <w:sz w:val="28"/>
          <w:szCs w:val="28"/>
          <w:rtl/>
        </w:rPr>
        <w:t xml:space="preserve">לפניכם קטע משירו של </w:t>
      </w:r>
      <w:r w:rsidR="00F82E4F">
        <w:rPr>
          <w:rFonts w:cs="Guttman Yad-Brush" w:hint="cs"/>
          <w:sz w:val="28"/>
          <w:szCs w:val="28"/>
          <w:rtl/>
        </w:rPr>
        <w:t xml:space="preserve">שאול טשרניחובסקי </w:t>
      </w:r>
      <w:r w:rsidR="00F82E4F">
        <w:rPr>
          <w:rFonts w:cs="Guttman Yad-Brush"/>
          <w:sz w:val="28"/>
          <w:szCs w:val="28"/>
          <w:rtl/>
        </w:rPr>
        <w:t>–</w:t>
      </w:r>
      <w:r w:rsidR="00F82E4F">
        <w:rPr>
          <w:rFonts w:cs="Guttman Yad-Brush" w:hint="cs"/>
          <w:sz w:val="28"/>
          <w:szCs w:val="28"/>
          <w:rtl/>
        </w:rPr>
        <w:t xml:space="preserve"> על הרי גלבוע:</w:t>
      </w:r>
    </w:p>
    <w:p w14:paraId="0565926F" w14:textId="77777777" w:rsidR="00F82E4F" w:rsidRPr="00F82E4F" w:rsidRDefault="00F82E4F" w:rsidP="00F82E4F">
      <w:pPr>
        <w:pStyle w:val="aa"/>
        <w:rPr>
          <w:rFonts w:cs="Guttman Yad-Brush"/>
          <w:sz w:val="28"/>
          <w:szCs w:val="28"/>
        </w:rPr>
      </w:pPr>
      <w:r w:rsidRPr="00F82E4F">
        <w:rPr>
          <w:rFonts w:cs="Guttman Yad-Brush" w:hint="cs"/>
          <w:sz w:val="28"/>
          <w:szCs w:val="28"/>
          <w:rtl/>
        </w:rPr>
        <w:t>אֶּחָד</w:t>
      </w:r>
      <w:r w:rsidRPr="00F82E4F">
        <w:rPr>
          <w:rFonts w:cs="Guttman Yad-Brush"/>
          <w:sz w:val="28"/>
          <w:szCs w:val="28"/>
        </w:rPr>
        <w:t xml:space="preserve"> </w:t>
      </w:r>
      <w:r w:rsidRPr="00F82E4F">
        <w:rPr>
          <w:rFonts w:cs="Guttman Yad-Brush" w:hint="cs"/>
          <w:sz w:val="28"/>
          <w:szCs w:val="28"/>
          <w:rtl/>
        </w:rPr>
        <w:t>אֶּחָד</w:t>
      </w:r>
      <w:r w:rsidRPr="00F82E4F">
        <w:rPr>
          <w:rFonts w:cs="Guttman Yad-Brush"/>
          <w:sz w:val="28"/>
          <w:szCs w:val="28"/>
        </w:rPr>
        <w:t xml:space="preserve"> </w:t>
      </w:r>
      <w:r w:rsidRPr="00F82E4F">
        <w:rPr>
          <w:rFonts w:cs="Guttman Yad-Brush" w:hint="cs"/>
          <w:sz w:val="28"/>
          <w:szCs w:val="28"/>
          <w:rtl/>
        </w:rPr>
        <w:t>נָפְלוּ</w:t>
      </w:r>
      <w:r w:rsidRPr="00F82E4F">
        <w:rPr>
          <w:rFonts w:cs="Guttman Yad-Brush"/>
          <w:sz w:val="28"/>
          <w:szCs w:val="28"/>
        </w:rPr>
        <w:t xml:space="preserve"> </w:t>
      </w:r>
      <w:r w:rsidRPr="00F82E4F">
        <w:rPr>
          <w:rFonts w:cs="Guttman Yad-Brush" w:hint="cs"/>
          <w:sz w:val="28"/>
          <w:szCs w:val="28"/>
          <w:rtl/>
        </w:rPr>
        <w:t>גבוֹ</w:t>
      </w:r>
      <w:r w:rsidRPr="00F82E4F">
        <w:rPr>
          <w:rFonts w:cs="Guttman Yad-Brush"/>
          <w:sz w:val="28"/>
          <w:szCs w:val="28"/>
        </w:rPr>
        <w:t xml:space="preserve"> </w:t>
      </w:r>
      <w:r w:rsidRPr="00F82E4F">
        <w:rPr>
          <w:rFonts w:cs="Guttman Yad-Brush" w:hint="cs"/>
          <w:sz w:val="28"/>
          <w:szCs w:val="28"/>
          <w:rtl/>
        </w:rPr>
        <w:t>רים</w:t>
      </w:r>
      <w:r w:rsidRPr="00F82E4F">
        <w:rPr>
          <w:rFonts w:cs="Guttman Yad-Brush"/>
          <w:sz w:val="28"/>
          <w:szCs w:val="28"/>
        </w:rPr>
        <w:t xml:space="preserve">, </w:t>
      </w:r>
      <w:r w:rsidRPr="00F82E4F">
        <w:rPr>
          <w:rFonts w:cs="Guttman Yad-Brush" w:hint="cs"/>
          <w:sz w:val="28"/>
          <w:szCs w:val="28"/>
          <w:rtl/>
        </w:rPr>
        <w:t>בתְקֹּ</w:t>
      </w:r>
      <w:r w:rsidRPr="00F82E4F">
        <w:rPr>
          <w:rFonts w:cs="Guttman Yad-Brush"/>
          <w:sz w:val="28"/>
          <w:szCs w:val="28"/>
        </w:rPr>
        <w:t xml:space="preserve"> </w:t>
      </w:r>
      <w:r w:rsidRPr="00F82E4F">
        <w:rPr>
          <w:rFonts w:cs="Guttman Yad-Brush" w:hint="cs"/>
          <w:sz w:val="28"/>
          <w:szCs w:val="28"/>
          <w:rtl/>
        </w:rPr>
        <w:t>ע</w:t>
      </w:r>
    </w:p>
    <w:p w14:paraId="24AF645F" w14:textId="77777777" w:rsidR="00F82E4F" w:rsidRPr="00F82E4F" w:rsidRDefault="00F82E4F" w:rsidP="00F82E4F">
      <w:pPr>
        <w:pStyle w:val="aa"/>
        <w:rPr>
          <w:rFonts w:cs="Guttman Yad-Brush"/>
          <w:sz w:val="28"/>
          <w:szCs w:val="28"/>
        </w:rPr>
      </w:pPr>
      <w:r w:rsidRPr="00F82E4F">
        <w:rPr>
          <w:rFonts w:cs="Guttman Yad-Brush" w:hint="cs"/>
          <w:sz w:val="28"/>
          <w:szCs w:val="28"/>
          <w:rtl/>
        </w:rPr>
        <w:t>שוֹפַר</w:t>
      </w:r>
      <w:r w:rsidRPr="00F82E4F">
        <w:rPr>
          <w:rFonts w:cs="Guttman Yad-Brush"/>
          <w:sz w:val="28"/>
          <w:szCs w:val="28"/>
        </w:rPr>
        <w:t xml:space="preserve"> </w:t>
      </w:r>
      <w:r w:rsidRPr="00F82E4F">
        <w:rPr>
          <w:rFonts w:cs="Guttman Yad-Brush" w:hint="cs"/>
          <w:sz w:val="28"/>
          <w:szCs w:val="28"/>
          <w:rtl/>
        </w:rPr>
        <w:t>אַ</w:t>
      </w:r>
      <w:r w:rsidRPr="00F82E4F">
        <w:rPr>
          <w:rFonts w:cs="Guttman Yad-Brush"/>
          <w:sz w:val="28"/>
          <w:szCs w:val="28"/>
        </w:rPr>
        <w:t xml:space="preserve"> </w:t>
      </w:r>
      <w:r w:rsidRPr="00F82E4F">
        <w:rPr>
          <w:rFonts w:cs="Guttman Yad-Brush" w:hint="cs"/>
          <w:sz w:val="28"/>
          <w:szCs w:val="28"/>
          <w:rtl/>
        </w:rPr>
        <w:t>די</w:t>
      </w:r>
      <w:r w:rsidRPr="00F82E4F">
        <w:rPr>
          <w:rFonts w:cs="Guttman Yad-Brush"/>
          <w:sz w:val="28"/>
          <w:szCs w:val="28"/>
        </w:rPr>
        <w:t xml:space="preserve"> </w:t>
      </w:r>
      <w:r w:rsidRPr="00F82E4F">
        <w:rPr>
          <w:rFonts w:cs="Guttman Yad-Brush" w:hint="cs"/>
          <w:sz w:val="28"/>
          <w:szCs w:val="28"/>
          <w:rtl/>
        </w:rPr>
        <w:t>רים</w:t>
      </w:r>
      <w:r w:rsidRPr="00F82E4F">
        <w:rPr>
          <w:rFonts w:cs="Guttman Yad-Brush"/>
          <w:sz w:val="28"/>
          <w:szCs w:val="28"/>
        </w:rPr>
        <w:t xml:space="preserve"> </w:t>
      </w:r>
      <w:r w:rsidRPr="00F82E4F">
        <w:rPr>
          <w:rFonts w:cs="Guttman Yad-Brush" w:hint="cs"/>
          <w:sz w:val="28"/>
          <w:szCs w:val="28"/>
          <w:rtl/>
        </w:rPr>
        <w:t>עַל</w:t>
      </w:r>
      <w:r w:rsidRPr="00F82E4F">
        <w:rPr>
          <w:rFonts w:cs="Guttman Yad-Brush"/>
          <w:sz w:val="28"/>
          <w:szCs w:val="28"/>
        </w:rPr>
        <w:t xml:space="preserve"> </w:t>
      </w:r>
      <w:r w:rsidRPr="00F82E4F">
        <w:rPr>
          <w:rFonts w:cs="Guttman Yad-Brush" w:hint="cs"/>
          <w:sz w:val="28"/>
          <w:szCs w:val="28"/>
          <w:rtl/>
        </w:rPr>
        <w:t>הָרֵּי</w:t>
      </w:r>
      <w:r w:rsidRPr="00F82E4F">
        <w:rPr>
          <w:rFonts w:cs="Guttman Yad-Brush"/>
          <w:sz w:val="28"/>
          <w:szCs w:val="28"/>
        </w:rPr>
        <w:t xml:space="preserve"> </w:t>
      </w:r>
      <w:r w:rsidRPr="00F82E4F">
        <w:rPr>
          <w:rFonts w:cs="Guttman Yad-Brush" w:hint="cs"/>
          <w:sz w:val="28"/>
          <w:szCs w:val="28"/>
          <w:rtl/>
        </w:rPr>
        <w:t>גלְבֹּעַ</w:t>
      </w:r>
      <w:r w:rsidRPr="00F82E4F">
        <w:rPr>
          <w:rFonts w:cs="Guttman Yad-Brush"/>
          <w:sz w:val="28"/>
          <w:szCs w:val="28"/>
        </w:rPr>
        <w:t>.</w:t>
      </w:r>
    </w:p>
    <w:p w14:paraId="77AA6541" w14:textId="77777777" w:rsidR="00F82E4F" w:rsidRPr="00F82E4F" w:rsidRDefault="00F82E4F" w:rsidP="00F82E4F">
      <w:pPr>
        <w:pStyle w:val="aa"/>
        <w:rPr>
          <w:rFonts w:cs="Guttman Yad-Brush"/>
          <w:sz w:val="28"/>
          <w:szCs w:val="28"/>
        </w:rPr>
      </w:pPr>
      <w:r w:rsidRPr="00F82E4F">
        <w:rPr>
          <w:rFonts w:cs="Guttman Yad-Brush" w:hint="cs"/>
          <w:sz w:val="28"/>
          <w:szCs w:val="28"/>
        </w:rPr>
        <w:t>–</w:t>
      </w:r>
      <w:r w:rsidRPr="00F82E4F">
        <w:rPr>
          <w:rFonts w:cs="Guttman Yad-Brush" w:hint="cs"/>
          <w:sz w:val="28"/>
          <w:szCs w:val="28"/>
          <w:rtl/>
        </w:rPr>
        <w:t>עָיַפְתָ</w:t>
      </w:r>
      <w:r w:rsidRPr="00F82E4F">
        <w:rPr>
          <w:rFonts w:cs="Guttman Yad-Brush"/>
          <w:sz w:val="28"/>
          <w:szCs w:val="28"/>
        </w:rPr>
        <w:t xml:space="preserve">, </w:t>
      </w:r>
      <w:r w:rsidRPr="00F82E4F">
        <w:rPr>
          <w:rFonts w:cs="Guttman Yad-Brush" w:hint="cs"/>
          <w:sz w:val="28"/>
          <w:szCs w:val="28"/>
          <w:rtl/>
        </w:rPr>
        <w:t>הַמֶּלֶּךְ</w:t>
      </w:r>
      <w:r w:rsidRPr="00F82E4F">
        <w:rPr>
          <w:rFonts w:cs="Guttman Yad-Brush"/>
          <w:sz w:val="28"/>
          <w:szCs w:val="28"/>
        </w:rPr>
        <w:t xml:space="preserve">, </w:t>
      </w:r>
      <w:r w:rsidRPr="00F82E4F">
        <w:rPr>
          <w:rFonts w:cs="Guttman Yad-Brush" w:hint="cs"/>
          <w:sz w:val="28"/>
          <w:szCs w:val="28"/>
          <w:rtl/>
        </w:rPr>
        <w:t>סֹּב</w:t>
      </w:r>
      <w:r w:rsidRPr="00F82E4F">
        <w:rPr>
          <w:rFonts w:cs="Guttman Yad-Brush"/>
          <w:sz w:val="28"/>
          <w:szCs w:val="28"/>
        </w:rPr>
        <w:t xml:space="preserve"> </w:t>
      </w:r>
      <w:r w:rsidRPr="00F82E4F">
        <w:rPr>
          <w:rFonts w:cs="Guttman Yad-Brush" w:hint="cs"/>
          <w:sz w:val="28"/>
          <w:szCs w:val="28"/>
          <w:rtl/>
        </w:rPr>
        <w:t>אַחֲרֵּי</w:t>
      </w:r>
      <w:r w:rsidRPr="00F82E4F">
        <w:rPr>
          <w:rFonts w:cs="Guttman Yad-Brush"/>
          <w:sz w:val="28"/>
          <w:szCs w:val="28"/>
        </w:rPr>
        <w:t xml:space="preserve"> </w:t>
      </w:r>
      <w:r w:rsidRPr="00F82E4F">
        <w:rPr>
          <w:rFonts w:cs="Guttman Yad-Brush" w:hint="cs"/>
          <w:sz w:val="28"/>
          <w:szCs w:val="28"/>
          <w:rtl/>
        </w:rPr>
        <w:t>הַ</w:t>
      </w:r>
      <w:r w:rsidRPr="00F82E4F">
        <w:rPr>
          <w:rFonts w:cs="Guttman Yad-Brush"/>
          <w:sz w:val="28"/>
          <w:szCs w:val="28"/>
        </w:rPr>
        <w:t xml:space="preserve"> </w:t>
      </w:r>
      <w:r w:rsidRPr="00F82E4F">
        <w:rPr>
          <w:rFonts w:cs="Guttman Yad-Brush" w:hint="cs"/>
          <w:sz w:val="28"/>
          <w:szCs w:val="28"/>
          <w:rtl/>
        </w:rPr>
        <w:t>צנָה</w:t>
      </w:r>
      <w:r w:rsidRPr="00F82E4F">
        <w:rPr>
          <w:rFonts w:cs="Guttman Yad-Brush"/>
          <w:sz w:val="28"/>
          <w:szCs w:val="28"/>
        </w:rPr>
        <w:t>,</w:t>
      </w:r>
    </w:p>
    <w:p w14:paraId="5EFB5929" w14:textId="77777777" w:rsidR="00F82E4F" w:rsidRPr="00F82E4F" w:rsidRDefault="00F82E4F" w:rsidP="006560BC">
      <w:pPr>
        <w:pStyle w:val="aa"/>
        <w:rPr>
          <w:rFonts w:cs="Guttman Yad-Brush"/>
          <w:sz w:val="28"/>
          <w:szCs w:val="28"/>
        </w:rPr>
      </w:pPr>
      <w:r w:rsidRPr="00F82E4F">
        <w:rPr>
          <w:rFonts w:cs="Guttman Yad-Brush" w:hint="cs"/>
          <w:sz w:val="28"/>
          <w:szCs w:val="28"/>
          <w:rtl/>
        </w:rPr>
        <w:t>עוֹד</w:t>
      </w:r>
      <w:r w:rsidRPr="00F82E4F">
        <w:rPr>
          <w:rFonts w:cs="Guttman Yad-Brush"/>
          <w:sz w:val="28"/>
          <w:szCs w:val="28"/>
        </w:rPr>
        <w:t xml:space="preserve"> </w:t>
      </w:r>
      <w:r w:rsidRPr="00F82E4F">
        <w:rPr>
          <w:rFonts w:cs="Guttman Yad-Brush" w:hint="cs"/>
          <w:sz w:val="28"/>
          <w:szCs w:val="28"/>
          <w:rtl/>
        </w:rPr>
        <w:t>כֹ</w:t>
      </w:r>
      <w:r w:rsidR="006560BC">
        <w:rPr>
          <w:rFonts w:cs="Guttman Yad-Brush" w:hint="cs"/>
          <w:sz w:val="28"/>
          <w:szCs w:val="28"/>
          <w:rtl/>
        </w:rPr>
        <w:t>ּ</w:t>
      </w:r>
      <w:r w:rsidRPr="00F82E4F">
        <w:rPr>
          <w:rFonts w:cs="Guttman Yad-Brush" w:hint="cs"/>
          <w:sz w:val="28"/>
          <w:szCs w:val="28"/>
          <w:rtl/>
        </w:rPr>
        <w:t>חי</w:t>
      </w:r>
      <w:r w:rsidRPr="00F82E4F">
        <w:rPr>
          <w:rFonts w:cs="Guttman Yad-Brush"/>
          <w:sz w:val="28"/>
          <w:szCs w:val="28"/>
        </w:rPr>
        <w:t xml:space="preserve"> </w:t>
      </w:r>
      <w:r w:rsidRPr="00F82E4F">
        <w:rPr>
          <w:rFonts w:cs="Guttman Yad-Brush" w:hint="cs"/>
          <w:sz w:val="28"/>
          <w:szCs w:val="28"/>
          <w:rtl/>
        </w:rPr>
        <w:t>בְמָתְנַי</w:t>
      </w:r>
      <w:r w:rsidRPr="00F82E4F">
        <w:rPr>
          <w:rFonts w:cs="Guttman Yad-Brush"/>
          <w:sz w:val="28"/>
          <w:szCs w:val="28"/>
        </w:rPr>
        <w:t xml:space="preserve">, </w:t>
      </w:r>
      <w:r w:rsidRPr="00F82E4F">
        <w:rPr>
          <w:rFonts w:cs="Guttman Yad-Brush" w:hint="cs"/>
          <w:sz w:val="28"/>
          <w:szCs w:val="28"/>
          <w:rtl/>
        </w:rPr>
        <w:t>עָלֶּיךָ</w:t>
      </w:r>
      <w:r w:rsidRPr="00F82E4F">
        <w:rPr>
          <w:rFonts w:cs="Guttman Yad-Brush"/>
          <w:sz w:val="28"/>
          <w:szCs w:val="28"/>
        </w:rPr>
        <w:t xml:space="preserve"> </w:t>
      </w:r>
      <w:r w:rsidRPr="00F82E4F">
        <w:rPr>
          <w:rFonts w:cs="Guttman Yad-Brush" w:hint="cs"/>
          <w:sz w:val="28"/>
          <w:szCs w:val="28"/>
          <w:rtl/>
        </w:rPr>
        <w:t>אָגינָה</w:t>
      </w:r>
      <w:r w:rsidRPr="00F82E4F">
        <w:rPr>
          <w:rFonts w:cs="Guttman Yad-Brush"/>
          <w:sz w:val="28"/>
          <w:szCs w:val="28"/>
        </w:rPr>
        <w:t>.</w:t>
      </w:r>
    </w:p>
    <w:p w14:paraId="6B985F1F" w14:textId="77777777" w:rsidR="00F82E4F" w:rsidRPr="00F82E4F" w:rsidRDefault="00F82E4F" w:rsidP="006560BC">
      <w:pPr>
        <w:pStyle w:val="aa"/>
        <w:rPr>
          <w:rFonts w:cs="Guttman Yad-Brush"/>
          <w:sz w:val="28"/>
          <w:szCs w:val="28"/>
        </w:rPr>
      </w:pPr>
      <w:r w:rsidRPr="00F82E4F">
        <w:rPr>
          <w:rFonts w:cs="Guttman Yad-Brush" w:hint="cs"/>
          <w:sz w:val="28"/>
          <w:szCs w:val="28"/>
        </w:rPr>
        <w:t>–</w:t>
      </w:r>
      <w:r w:rsidRPr="00F82E4F">
        <w:rPr>
          <w:rFonts w:cs="Guttman Yad-Brush"/>
          <w:sz w:val="28"/>
          <w:szCs w:val="28"/>
        </w:rPr>
        <w:t xml:space="preserve"> </w:t>
      </w:r>
      <w:r w:rsidRPr="00F82E4F">
        <w:rPr>
          <w:rFonts w:cs="Guttman Yad-Brush" w:hint="cs"/>
          <w:sz w:val="28"/>
          <w:szCs w:val="28"/>
          <w:rtl/>
        </w:rPr>
        <w:t>רַ</w:t>
      </w:r>
      <w:r w:rsidRPr="00F82E4F">
        <w:rPr>
          <w:rFonts w:cs="Guttman Yad-Brush"/>
          <w:sz w:val="28"/>
          <w:szCs w:val="28"/>
        </w:rPr>
        <w:t xml:space="preserve"> </w:t>
      </w:r>
      <w:r w:rsidRPr="00F82E4F">
        <w:rPr>
          <w:rFonts w:cs="Guttman Yad-Brush" w:hint="cs"/>
          <w:sz w:val="28"/>
          <w:szCs w:val="28"/>
          <w:rtl/>
        </w:rPr>
        <w:t>בים</w:t>
      </w:r>
      <w:r w:rsidRPr="00F82E4F">
        <w:rPr>
          <w:rFonts w:cs="Guttman Yad-Brush"/>
          <w:sz w:val="28"/>
          <w:szCs w:val="28"/>
        </w:rPr>
        <w:t xml:space="preserve"> </w:t>
      </w:r>
      <w:r w:rsidRPr="00F82E4F">
        <w:rPr>
          <w:rFonts w:cs="Guttman Yad-Brush" w:hint="cs"/>
          <w:sz w:val="28"/>
          <w:szCs w:val="28"/>
          <w:rtl/>
        </w:rPr>
        <w:t>ממֶּנוּ</w:t>
      </w:r>
      <w:r w:rsidRPr="00F82E4F">
        <w:rPr>
          <w:rFonts w:cs="Guttman Yad-Brush"/>
          <w:sz w:val="28"/>
          <w:szCs w:val="28"/>
        </w:rPr>
        <w:t xml:space="preserve"> </w:t>
      </w:r>
      <w:r>
        <w:rPr>
          <w:rFonts w:cs="Guttman Yad-Brush" w:hint="cs"/>
          <w:sz w:val="28"/>
          <w:szCs w:val="28"/>
          <w:rtl/>
        </w:rPr>
        <w:t xml:space="preserve"> </w:t>
      </w:r>
      <w:r w:rsidRPr="00F82E4F">
        <w:rPr>
          <w:rFonts w:cs="Guttman Yad-Brush" w:hint="cs"/>
          <w:sz w:val="28"/>
          <w:szCs w:val="28"/>
          <w:rtl/>
        </w:rPr>
        <w:t>הַיוֹם</w:t>
      </w:r>
      <w:r w:rsidRPr="00F82E4F">
        <w:rPr>
          <w:rFonts w:cs="Guttman Yad-Brush"/>
          <w:sz w:val="28"/>
          <w:szCs w:val="28"/>
        </w:rPr>
        <w:t xml:space="preserve"> </w:t>
      </w:r>
      <w:r w:rsidRPr="00F82E4F">
        <w:rPr>
          <w:rFonts w:cs="Guttman Yad-Brush" w:hint="cs"/>
          <w:sz w:val="28"/>
          <w:szCs w:val="28"/>
          <w:rtl/>
        </w:rPr>
        <w:t>הָעֲרֵּלים</w:t>
      </w:r>
      <w:r w:rsidRPr="00F82E4F">
        <w:rPr>
          <w:rFonts w:cs="Guttman Yad-Brush"/>
          <w:sz w:val="28"/>
          <w:szCs w:val="28"/>
        </w:rPr>
        <w:t>.</w:t>
      </w:r>
    </w:p>
    <w:p w14:paraId="4F861150" w14:textId="77777777" w:rsidR="00F82E4F" w:rsidRDefault="00F82E4F" w:rsidP="006560BC">
      <w:pPr>
        <w:pStyle w:val="aa"/>
        <w:rPr>
          <w:rFonts w:cs="Guttman Yad-Brush"/>
          <w:sz w:val="28"/>
          <w:szCs w:val="28"/>
          <w:rtl/>
        </w:rPr>
      </w:pPr>
      <w:r w:rsidRPr="00F82E4F">
        <w:rPr>
          <w:rFonts w:cs="Guttman Yad-Brush" w:hint="cs"/>
          <w:sz w:val="28"/>
          <w:szCs w:val="28"/>
          <w:rtl/>
        </w:rPr>
        <w:t>תְקַע</w:t>
      </w:r>
      <w:r w:rsidRPr="00F82E4F">
        <w:rPr>
          <w:rFonts w:cs="Guttman Yad-Brush"/>
          <w:sz w:val="28"/>
          <w:szCs w:val="28"/>
        </w:rPr>
        <w:t xml:space="preserve">: </w:t>
      </w:r>
      <w:r w:rsidRPr="00F82E4F">
        <w:rPr>
          <w:rFonts w:cs="Guttman Yad-Brush" w:hint="cs"/>
          <w:sz w:val="28"/>
          <w:szCs w:val="28"/>
          <w:rtl/>
        </w:rPr>
        <w:t>חזְקוּ</w:t>
      </w:r>
      <w:r w:rsidRPr="00F82E4F">
        <w:rPr>
          <w:rFonts w:cs="Guttman Yad-Brush"/>
          <w:sz w:val="28"/>
          <w:szCs w:val="28"/>
        </w:rPr>
        <w:t xml:space="preserve"> </w:t>
      </w:r>
      <w:r w:rsidRPr="00F82E4F">
        <w:rPr>
          <w:rFonts w:cs="Guttman Yad-Brush" w:hint="cs"/>
          <w:sz w:val="28"/>
          <w:szCs w:val="28"/>
          <w:rtl/>
        </w:rPr>
        <w:t>וְ</w:t>
      </w:r>
      <w:r w:rsidRPr="00F82E4F">
        <w:rPr>
          <w:rFonts w:cs="Guttman Yad-Brush"/>
          <w:sz w:val="28"/>
          <w:szCs w:val="28"/>
        </w:rPr>
        <w:t xml:space="preserve"> </w:t>
      </w:r>
      <w:r w:rsidRPr="00F82E4F">
        <w:rPr>
          <w:rFonts w:cs="Guttman Yad-Brush" w:hint="cs"/>
          <w:sz w:val="28"/>
          <w:szCs w:val="28"/>
          <w:rtl/>
        </w:rPr>
        <w:t>אמְצוּ</w:t>
      </w:r>
      <w:r w:rsidRPr="00F82E4F">
        <w:rPr>
          <w:rFonts w:cs="Guttman Yad-Brush"/>
          <w:sz w:val="28"/>
          <w:szCs w:val="28"/>
        </w:rPr>
        <w:t xml:space="preserve">, </w:t>
      </w:r>
      <w:r w:rsidRPr="00F82E4F">
        <w:rPr>
          <w:rFonts w:cs="Guttman Yad-Brush" w:hint="cs"/>
          <w:sz w:val="28"/>
          <w:szCs w:val="28"/>
          <w:rtl/>
        </w:rPr>
        <w:t>גבוֹ</w:t>
      </w:r>
      <w:r w:rsidRPr="00F82E4F">
        <w:rPr>
          <w:rFonts w:cs="Guttman Yad-Brush"/>
          <w:sz w:val="28"/>
          <w:szCs w:val="28"/>
        </w:rPr>
        <w:t xml:space="preserve"> </w:t>
      </w:r>
      <w:r w:rsidRPr="00F82E4F">
        <w:rPr>
          <w:rFonts w:cs="Guttman Yad-Brush" w:hint="cs"/>
          <w:sz w:val="28"/>
          <w:szCs w:val="28"/>
          <w:rtl/>
        </w:rPr>
        <w:t>רים</w:t>
      </w:r>
      <w:r>
        <w:rPr>
          <w:rFonts w:cs="Guttman Yad-Brush" w:hint="cs"/>
          <w:sz w:val="28"/>
          <w:szCs w:val="28"/>
          <w:rtl/>
        </w:rPr>
        <w:t xml:space="preserve"> </w:t>
      </w:r>
      <w:r w:rsidRPr="00F82E4F">
        <w:rPr>
          <w:rFonts w:cs="Guttman Yad-Brush"/>
          <w:sz w:val="28"/>
          <w:szCs w:val="28"/>
        </w:rPr>
        <w:t xml:space="preserve"> </w:t>
      </w:r>
      <w:r w:rsidRPr="00F82E4F">
        <w:rPr>
          <w:rFonts w:cs="Guttman Yad-Brush" w:hint="cs"/>
          <w:sz w:val="28"/>
          <w:szCs w:val="28"/>
          <w:rtl/>
        </w:rPr>
        <w:t>עֲמֵּלים</w:t>
      </w:r>
      <w:r w:rsidRPr="00F82E4F">
        <w:rPr>
          <w:rFonts w:cs="Guttman Yad-Brush"/>
          <w:sz w:val="28"/>
          <w:szCs w:val="28"/>
        </w:rPr>
        <w:t>!</w:t>
      </w:r>
    </w:p>
    <w:p w14:paraId="6552F703" w14:textId="77777777" w:rsidR="001B1A0C" w:rsidRPr="00F82E4F" w:rsidRDefault="001B1A0C" w:rsidP="006560BC">
      <w:pPr>
        <w:pStyle w:val="aa"/>
        <w:rPr>
          <w:rFonts w:cs="Guttman Yad-Brush"/>
          <w:sz w:val="28"/>
          <w:szCs w:val="28"/>
        </w:rPr>
      </w:pPr>
    </w:p>
    <w:p w14:paraId="3ADB1CD6" w14:textId="77777777" w:rsidR="00F82E4F" w:rsidRDefault="00F82E4F" w:rsidP="00F82E4F">
      <w:pPr>
        <w:pStyle w:val="aa"/>
        <w:rPr>
          <w:rFonts w:cs="Guttman Yad-Brush"/>
          <w:sz w:val="28"/>
          <w:szCs w:val="28"/>
          <w:rtl/>
        </w:rPr>
      </w:pPr>
      <w:r w:rsidRPr="00F82E4F">
        <w:rPr>
          <w:rFonts w:cs="Guttman Yad-Brush" w:hint="cs"/>
          <w:sz w:val="28"/>
          <w:szCs w:val="28"/>
        </w:rPr>
        <w:t>–</w:t>
      </w:r>
      <w:r w:rsidRPr="00F82E4F">
        <w:rPr>
          <w:rFonts w:cs="Guttman Yad-Brush"/>
          <w:sz w:val="28"/>
          <w:szCs w:val="28"/>
        </w:rPr>
        <w:t xml:space="preserve"> </w:t>
      </w:r>
      <w:r w:rsidRPr="00F82E4F">
        <w:rPr>
          <w:rFonts w:cs="Guttman Yad-Brush" w:hint="cs"/>
          <w:sz w:val="28"/>
          <w:szCs w:val="28"/>
          <w:rtl/>
        </w:rPr>
        <w:t>בְ</w:t>
      </w:r>
      <w:r w:rsidRPr="00F82E4F">
        <w:rPr>
          <w:rFonts w:cs="Guttman Yad-Brush"/>
          <w:sz w:val="28"/>
          <w:szCs w:val="28"/>
        </w:rPr>
        <w:t xml:space="preserve"> </w:t>
      </w:r>
      <w:r w:rsidRPr="00F82E4F">
        <w:rPr>
          <w:rFonts w:cs="Guttman Yad-Brush" w:hint="cs"/>
          <w:sz w:val="28"/>
          <w:szCs w:val="28"/>
          <w:rtl/>
        </w:rPr>
        <w:t>ח</w:t>
      </w:r>
      <w:r w:rsidR="001B1A0C">
        <w:rPr>
          <w:rFonts w:cs="Guttman Yad-Brush" w:hint="cs"/>
          <w:sz w:val="28"/>
          <w:szCs w:val="28"/>
          <w:rtl/>
        </w:rPr>
        <w:t>י</w:t>
      </w:r>
      <w:r w:rsidRPr="00F82E4F">
        <w:rPr>
          <w:rFonts w:cs="Guttman Yad-Brush"/>
          <w:sz w:val="28"/>
          <w:szCs w:val="28"/>
        </w:rPr>
        <w:t xml:space="preserve"> </w:t>
      </w:r>
      <w:r w:rsidRPr="00F82E4F">
        <w:rPr>
          <w:rFonts w:cs="Guttman Yad-Brush" w:hint="cs"/>
          <w:sz w:val="28"/>
          <w:szCs w:val="28"/>
          <w:rtl/>
        </w:rPr>
        <w:t>צים</w:t>
      </w:r>
      <w:r w:rsidRPr="00F82E4F">
        <w:rPr>
          <w:rFonts w:cs="Guttman Yad-Brush"/>
          <w:sz w:val="28"/>
          <w:szCs w:val="28"/>
        </w:rPr>
        <w:t xml:space="preserve"> </w:t>
      </w:r>
      <w:r w:rsidRPr="00F82E4F">
        <w:rPr>
          <w:rFonts w:cs="Guttman Yad-Brush" w:hint="cs"/>
          <w:sz w:val="28"/>
          <w:szCs w:val="28"/>
          <w:rtl/>
        </w:rPr>
        <w:t>יָ</w:t>
      </w:r>
      <w:r w:rsidRPr="00F82E4F">
        <w:rPr>
          <w:rFonts w:cs="Guttman Yad-Brush"/>
          <w:sz w:val="28"/>
          <w:szCs w:val="28"/>
        </w:rPr>
        <w:t xml:space="preserve"> </w:t>
      </w:r>
      <w:r w:rsidRPr="00F82E4F">
        <w:rPr>
          <w:rFonts w:cs="Guttman Yad-Brush" w:hint="cs"/>
          <w:sz w:val="28"/>
          <w:szCs w:val="28"/>
          <w:rtl/>
        </w:rPr>
        <w:t>רבוּ</w:t>
      </w:r>
      <w:r w:rsidRPr="00F82E4F">
        <w:rPr>
          <w:rFonts w:cs="Guttman Yad-Brush"/>
          <w:sz w:val="28"/>
          <w:szCs w:val="28"/>
        </w:rPr>
        <w:t xml:space="preserve"> </w:t>
      </w:r>
      <w:r w:rsidRPr="00F82E4F">
        <w:rPr>
          <w:rFonts w:cs="Guttman Yad-Brush" w:hint="cs"/>
          <w:sz w:val="28"/>
          <w:szCs w:val="28"/>
          <w:rtl/>
        </w:rPr>
        <w:t>וְלאֹּ</w:t>
      </w:r>
      <w:r w:rsidRPr="00F82E4F">
        <w:rPr>
          <w:rFonts w:cs="Guttman Yad-Brush"/>
          <w:sz w:val="28"/>
          <w:szCs w:val="28"/>
        </w:rPr>
        <w:t xml:space="preserve"> </w:t>
      </w:r>
      <w:r w:rsidRPr="00F82E4F">
        <w:rPr>
          <w:rFonts w:cs="Guttman Yad-Brush" w:hint="cs"/>
          <w:sz w:val="28"/>
          <w:szCs w:val="28"/>
          <w:rtl/>
        </w:rPr>
        <w:t>יקְרְבוּ</w:t>
      </w:r>
      <w:r w:rsidRPr="00F82E4F">
        <w:rPr>
          <w:rFonts w:cs="Guttman Yad-Brush"/>
          <w:sz w:val="28"/>
          <w:szCs w:val="28"/>
        </w:rPr>
        <w:t xml:space="preserve"> </w:t>
      </w:r>
      <w:r w:rsidRPr="00F82E4F">
        <w:rPr>
          <w:rFonts w:cs="Guttman Yad-Brush" w:hint="cs"/>
          <w:sz w:val="28"/>
          <w:szCs w:val="28"/>
          <w:rtl/>
        </w:rPr>
        <w:t>הֵּנָה</w:t>
      </w:r>
      <w:r w:rsidRPr="00F82E4F">
        <w:rPr>
          <w:rFonts w:cs="Guttman Yad-Brush"/>
          <w:sz w:val="28"/>
          <w:szCs w:val="28"/>
        </w:rPr>
        <w:t>!</w:t>
      </w:r>
    </w:p>
    <w:p w14:paraId="02EE030E" w14:textId="77777777" w:rsidR="00F82E4F" w:rsidRPr="00F82E4F" w:rsidRDefault="00F82E4F" w:rsidP="00F82E4F">
      <w:pPr>
        <w:pStyle w:val="aa"/>
        <w:rPr>
          <w:rFonts w:cs="Guttman Yad-Brush"/>
          <w:sz w:val="28"/>
          <w:szCs w:val="28"/>
        </w:rPr>
      </w:pPr>
      <w:r w:rsidRPr="00F82E4F">
        <w:rPr>
          <w:rFonts w:cs="Guttman Yad-Brush" w:hint="cs"/>
          <w:sz w:val="28"/>
          <w:szCs w:val="28"/>
          <w:rtl/>
        </w:rPr>
        <w:t>עָיַפְתָ</w:t>
      </w:r>
      <w:r w:rsidRPr="00F82E4F">
        <w:rPr>
          <w:rFonts w:cs="Guttman Yad-Brush"/>
          <w:sz w:val="28"/>
          <w:szCs w:val="28"/>
        </w:rPr>
        <w:t xml:space="preserve">, </w:t>
      </w:r>
      <w:r w:rsidRPr="00F82E4F">
        <w:rPr>
          <w:rFonts w:cs="Guttman Yad-Brush" w:hint="cs"/>
          <w:sz w:val="28"/>
          <w:szCs w:val="28"/>
          <w:rtl/>
        </w:rPr>
        <w:t>הַמֶּלֶּךְ</w:t>
      </w:r>
      <w:r w:rsidRPr="00F82E4F">
        <w:rPr>
          <w:rFonts w:cs="Guttman Yad-Brush"/>
          <w:sz w:val="28"/>
          <w:szCs w:val="28"/>
        </w:rPr>
        <w:t xml:space="preserve">, </w:t>
      </w:r>
      <w:r w:rsidRPr="00F82E4F">
        <w:rPr>
          <w:rFonts w:cs="Guttman Yad-Brush" w:hint="cs"/>
          <w:sz w:val="28"/>
          <w:szCs w:val="28"/>
          <w:rtl/>
        </w:rPr>
        <w:t>עָלַי</w:t>
      </w:r>
      <w:r w:rsidRPr="00F82E4F">
        <w:rPr>
          <w:rFonts w:cs="Guttman Yad-Brush"/>
          <w:sz w:val="28"/>
          <w:szCs w:val="28"/>
        </w:rPr>
        <w:t xml:space="preserve"> </w:t>
      </w:r>
      <w:r w:rsidRPr="00F82E4F">
        <w:rPr>
          <w:rFonts w:cs="Guttman Yad-Brush" w:hint="cs"/>
          <w:sz w:val="28"/>
          <w:szCs w:val="28"/>
          <w:rtl/>
        </w:rPr>
        <w:t>השָעֵנָה</w:t>
      </w:r>
      <w:r w:rsidRPr="00F82E4F">
        <w:rPr>
          <w:rFonts w:cs="Guttman Yad-Brush"/>
          <w:sz w:val="28"/>
          <w:szCs w:val="28"/>
        </w:rPr>
        <w:t>!</w:t>
      </w:r>
    </w:p>
    <w:p w14:paraId="7FF7E43C" w14:textId="77777777" w:rsidR="00F82E4F" w:rsidRPr="00F82E4F" w:rsidRDefault="00F82E4F" w:rsidP="00F82E4F">
      <w:pPr>
        <w:pStyle w:val="aa"/>
        <w:rPr>
          <w:rFonts w:cs="Guttman Yad-Brush"/>
          <w:sz w:val="28"/>
          <w:szCs w:val="28"/>
        </w:rPr>
      </w:pPr>
      <w:r w:rsidRPr="00F82E4F">
        <w:rPr>
          <w:rFonts w:cs="Guttman Yad-Brush" w:hint="cs"/>
          <w:sz w:val="28"/>
          <w:szCs w:val="28"/>
        </w:rPr>
        <w:t>–</w:t>
      </w:r>
      <w:r w:rsidRPr="00F82E4F">
        <w:rPr>
          <w:rFonts w:cs="Guttman Yad-Brush"/>
          <w:sz w:val="28"/>
          <w:szCs w:val="28"/>
        </w:rPr>
        <w:t xml:space="preserve"> </w:t>
      </w:r>
      <w:r w:rsidRPr="00F82E4F">
        <w:rPr>
          <w:rFonts w:cs="Guttman Yad-Brush" w:hint="cs"/>
          <w:sz w:val="28"/>
          <w:szCs w:val="28"/>
          <w:rtl/>
        </w:rPr>
        <w:t>לאֹּ</w:t>
      </w:r>
      <w:r w:rsidRPr="00F82E4F">
        <w:rPr>
          <w:rFonts w:cs="Guttman Yad-Brush"/>
          <w:sz w:val="28"/>
          <w:szCs w:val="28"/>
        </w:rPr>
        <w:t xml:space="preserve"> </w:t>
      </w:r>
      <w:r w:rsidRPr="00F82E4F">
        <w:rPr>
          <w:rFonts w:cs="Guttman Yad-Brush" w:hint="cs"/>
          <w:sz w:val="28"/>
          <w:szCs w:val="28"/>
          <w:rtl/>
        </w:rPr>
        <w:t>עֵת</w:t>
      </w:r>
      <w:r w:rsidRPr="00F82E4F">
        <w:rPr>
          <w:rFonts w:cs="Guttman Yad-Brush"/>
          <w:sz w:val="28"/>
          <w:szCs w:val="28"/>
        </w:rPr>
        <w:t xml:space="preserve"> </w:t>
      </w:r>
      <w:r w:rsidRPr="00F82E4F">
        <w:rPr>
          <w:rFonts w:cs="Guttman Yad-Brush" w:hint="cs"/>
          <w:sz w:val="28"/>
          <w:szCs w:val="28"/>
          <w:rtl/>
        </w:rPr>
        <w:t>לְ</w:t>
      </w:r>
      <w:r w:rsidRPr="00F82E4F">
        <w:rPr>
          <w:rFonts w:cs="Guttman Yad-Brush"/>
          <w:sz w:val="28"/>
          <w:szCs w:val="28"/>
        </w:rPr>
        <w:t xml:space="preserve"> </w:t>
      </w:r>
      <w:r w:rsidRPr="00F82E4F">
        <w:rPr>
          <w:rFonts w:cs="Guttman Yad-Brush" w:hint="cs"/>
          <w:sz w:val="28"/>
          <w:szCs w:val="28"/>
          <w:rtl/>
        </w:rPr>
        <w:t>הנָפֵּש</w:t>
      </w:r>
      <w:r w:rsidRPr="00F82E4F">
        <w:rPr>
          <w:rFonts w:cs="Guttman Yad-Brush"/>
          <w:sz w:val="28"/>
          <w:szCs w:val="28"/>
        </w:rPr>
        <w:t xml:space="preserve">! </w:t>
      </w:r>
      <w:r w:rsidRPr="00F82E4F">
        <w:rPr>
          <w:rFonts w:cs="Guttman Yad-Brush" w:hint="cs"/>
          <w:sz w:val="28"/>
          <w:szCs w:val="28"/>
          <w:rtl/>
        </w:rPr>
        <w:t>אֵּין</w:t>
      </w:r>
      <w:r w:rsidRPr="00F82E4F">
        <w:rPr>
          <w:rFonts w:cs="Guttman Yad-Brush"/>
          <w:sz w:val="28"/>
          <w:szCs w:val="28"/>
        </w:rPr>
        <w:t xml:space="preserve"> </w:t>
      </w:r>
      <w:r w:rsidRPr="00F82E4F">
        <w:rPr>
          <w:rFonts w:cs="Guttman Yad-Brush" w:hint="cs"/>
          <w:sz w:val="28"/>
          <w:szCs w:val="28"/>
          <w:rtl/>
        </w:rPr>
        <w:t>פְנַאי</w:t>
      </w:r>
      <w:r w:rsidRPr="00F82E4F">
        <w:rPr>
          <w:rFonts w:cs="Guttman Yad-Brush"/>
          <w:sz w:val="28"/>
          <w:szCs w:val="28"/>
        </w:rPr>
        <w:t xml:space="preserve">, </w:t>
      </w:r>
      <w:r w:rsidRPr="00F82E4F">
        <w:rPr>
          <w:rFonts w:cs="Guttman Yad-Brush" w:hint="cs"/>
          <w:sz w:val="28"/>
          <w:szCs w:val="28"/>
          <w:rtl/>
        </w:rPr>
        <w:t>הַתוֹקֵּעַ</w:t>
      </w:r>
      <w:r w:rsidRPr="00F82E4F">
        <w:rPr>
          <w:rFonts w:cs="Guttman Yad-Brush"/>
          <w:sz w:val="28"/>
          <w:szCs w:val="28"/>
        </w:rPr>
        <w:t>!</w:t>
      </w:r>
    </w:p>
    <w:p w14:paraId="63FBBBD2" w14:textId="77777777" w:rsidR="00F82E4F" w:rsidRPr="00F82E4F" w:rsidRDefault="00F82E4F" w:rsidP="006560BC">
      <w:pPr>
        <w:pStyle w:val="aa"/>
        <w:rPr>
          <w:rFonts w:cs="Guttman Yad-Brush"/>
          <w:sz w:val="28"/>
          <w:szCs w:val="28"/>
        </w:rPr>
      </w:pPr>
      <w:r w:rsidRPr="00F82E4F">
        <w:rPr>
          <w:rFonts w:cs="Guttman Yad-Brush" w:hint="cs"/>
          <w:sz w:val="28"/>
          <w:szCs w:val="28"/>
          <w:rtl/>
        </w:rPr>
        <w:t>עוֹד</w:t>
      </w:r>
      <w:r w:rsidRPr="00F82E4F">
        <w:rPr>
          <w:rFonts w:cs="Guttman Yad-Brush"/>
          <w:sz w:val="28"/>
          <w:szCs w:val="28"/>
        </w:rPr>
        <w:t xml:space="preserve"> </w:t>
      </w:r>
      <w:r w:rsidR="006560BC">
        <w:rPr>
          <w:rFonts w:cs="Guttman Yad-Brush" w:hint="cs"/>
          <w:sz w:val="28"/>
          <w:szCs w:val="28"/>
          <w:rtl/>
        </w:rPr>
        <w:t>מוֹר</w:t>
      </w:r>
      <w:r w:rsidRPr="00F82E4F">
        <w:rPr>
          <w:rFonts w:cs="Guttman Yad-Brush"/>
          <w:sz w:val="28"/>
          <w:szCs w:val="28"/>
        </w:rPr>
        <w:t xml:space="preserve"> </w:t>
      </w:r>
      <w:r w:rsidRPr="00F82E4F">
        <w:rPr>
          <w:rFonts w:cs="Guttman Yad-Brush" w:hint="cs"/>
          <w:sz w:val="28"/>
          <w:szCs w:val="28"/>
          <w:rtl/>
        </w:rPr>
        <w:t>קים</w:t>
      </w:r>
      <w:r w:rsidRPr="00F82E4F">
        <w:rPr>
          <w:rFonts w:cs="Guttman Yad-Brush"/>
          <w:sz w:val="28"/>
          <w:szCs w:val="28"/>
        </w:rPr>
        <w:t xml:space="preserve"> </w:t>
      </w:r>
      <w:r w:rsidRPr="00F82E4F">
        <w:rPr>
          <w:rFonts w:cs="Guttman Yad-Brush" w:hint="cs"/>
          <w:sz w:val="28"/>
          <w:szCs w:val="28"/>
          <w:rtl/>
        </w:rPr>
        <w:t>חֲ</w:t>
      </w:r>
      <w:r w:rsidRPr="00F82E4F">
        <w:rPr>
          <w:rFonts w:cs="Guttman Yad-Brush"/>
          <w:sz w:val="28"/>
          <w:szCs w:val="28"/>
        </w:rPr>
        <w:t xml:space="preserve"> </w:t>
      </w:r>
      <w:r w:rsidRPr="00F82E4F">
        <w:rPr>
          <w:rFonts w:cs="Guttman Yad-Brush" w:hint="cs"/>
          <w:sz w:val="28"/>
          <w:szCs w:val="28"/>
          <w:rtl/>
        </w:rPr>
        <w:t>ניתוֹת</w:t>
      </w:r>
      <w:r w:rsidRPr="00F82E4F">
        <w:rPr>
          <w:rFonts w:cs="Guttman Yad-Brush"/>
          <w:sz w:val="28"/>
          <w:szCs w:val="28"/>
        </w:rPr>
        <w:t xml:space="preserve">, </w:t>
      </w:r>
      <w:r w:rsidRPr="00F82E4F">
        <w:rPr>
          <w:rFonts w:cs="Guttman Yad-Brush" w:hint="cs"/>
          <w:sz w:val="28"/>
          <w:szCs w:val="28"/>
          <w:rtl/>
        </w:rPr>
        <w:t>עוֹד</w:t>
      </w:r>
      <w:r w:rsidRPr="00F82E4F">
        <w:rPr>
          <w:rFonts w:cs="Guttman Yad-Brush"/>
          <w:sz w:val="28"/>
          <w:szCs w:val="28"/>
        </w:rPr>
        <w:t xml:space="preserve"> </w:t>
      </w:r>
      <w:r w:rsidRPr="00F82E4F">
        <w:rPr>
          <w:rFonts w:cs="Guttman Yad-Brush" w:hint="cs"/>
          <w:sz w:val="28"/>
          <w:szCs w:val="28"/>
          <w:rtl/>
        </w:rPr>
        <w:t>אוֹיֵּב</w:t>
      </w:r>
      <w:r w:rsidRPr="00F82E4F">
        <w:rPr>
          <w:rFonts w:cs="Guttman Yad-Brush"/>
          <w:sz w:val="28"/>
          <w:szCs w:val="28"/>
        </w:rPr>
        <w:t xml:space="preserve"> </w:t>
      </w:r>
      <w:r w:rsidRPr="00F82E4F">
        <w:rPr>
          <w:rFonts w:cs="Guttman Yad-Brush" w:hint="cs"/>
          <w:sz w:val="28"/>
          <w:szCs w:val="28"/>
          <w:rtl/>
        </w:rPr>
        <w:t>יָרֵּעַ</w:t>
      </w:r>
      <w:r w:rsidRPr="00F82E4F">
        <w:rPr>
          <w:rFonts w:cs="Guttman Yad-Brush"/>
          <w:sz w:val="28"/>
          <w:szCs w:val="28"/>
        </w:rPr>
        <w:t>.</w:t>
      </w:r>
    </w:p>
    <w:p w14:paraId="4B6158F4" w14:textId="77777777" w:rsidR="00F82E4F" w:rsidRPr="00F82E4F" w:rsidRDefault="00F82E4F" w:rsidP="00F82E4F">
      <w:pPr>
        <w:pStyle w:val="aa"/>
        <w:rPr>
          <w:rFonts w:cs="Guttman Yad-Brush"/>
          <w:sz w:val="28"/>
          <w:szCs w:val="28"/>
        </w:rPr>
      </w:pPr>
      <w:r w:rsidRPr="00F82E4F">
        <w:rPr>
          <w:rFonts w:cs="Guttman Yad-Brush" w:hint="cs"/>
          <w:sz w:val="28"/>
          <w:szCs w:val="28"/>
          <w:rtl/>
        </w:rPr>
        <w:t>רַ</w:t>
      </w:r>
      <w:r w:rsidRPr="00F82E4F">
        <w:rPr>
          <w:rFonts w:cs="Guttman Yad-Brush"/>
          <w:sz w:val="28"/>
          <w:szCs w:val="28"/>
        </w:rPr>
        <w:t xml:space="preserve"> </w:t>
      </w:r>
      <w:r w:rsidRPr="00F82E4F">
        <w:rPr>
          <w:rFonts w:cs="Guttman Yad-Brush" w:hint="cs"/>
          <w:sz w:val="28"/>
          <w:szCs w:val="28"/>
          <w:rtl/>
        </w:rPr>
        <w:t>ב</w:t>
      </w:r>
      <w:r w:rsidR="00C34A04">
        <w:rPr>
          <w:rFonts w:cs="Guttman Yad-Brush" w:hint="cs"/>
          <w:sz w:val="28"/>
          <w:szCs w:val="28"/>
          <w:rtl/>
        </w:rPr>
        <w:t>ּ</w:t>
      </w:r>
      <w:r w:rsidRPr="00F82E4F">
        <w:rPr>
          <w:rFonts w:cs="Guttman Yad-Brush" w:hint="cs"/>
          <w:sz w:val="28"/>
          <w:szCs w:val="28"/>
          <w:rtl/>
        </w:rPr>
        <w:t>ים</w:t>
      </w:r>
      <w:r w:rsidRPr="00F82E4F">
        <w:rPr>
          <w:rFonts w:cs="Guttman Yad-Brush"/>
          <w:sz w:val="28"/>
          <w:szCs w:val="28"/>
        </w:rPr>
        <w:t xml:space="preserve"> </w:t>
      </w:r>
      <w:r w:rsidRPr="00F82E4F">
        <w:rPr>
          <w:rFonts w:cs="Guttman Yad-Brush" w:hint="cs"/>
          <w:sz w:val="28"/>
          <w:szCs w:val="28"/>
          <w:rtl/>
        </w:rPr>
        <w:t>ממֶּנוּ</w:t>
      </w:r>
      <w:r w:rsidRPr="00F82E4F">
        <w:rPr>
          <w:rFonts w:cs="Guttman Yad-Brush"/>
          <w:sz w:val="28"/>
          <w:szCs w:val="28"/>
        </w:rPr>
        <w:t xml:space="preserve"> </w:t>
      </w:r>
      <w:r w:rsidRPr="00F82E4F">
        <w:rPr>
          <w:rFonts w:cs="Guttman Yad-Brush" w:hint="cs"/>
          <w:sz w:val="28"/>
          <w:szCs w:val="28"/>
          <w:rtl/>
        </w:rPr>
        <w:t>הַיוֹם</w:t>
      </w:r>
      <w:r w:rsidRPr="00F82E4F">
        <w:rPr>
          <w:rFonts w:cs="Guttman Yad-Brush"/>
          <w:sz w:val="28"/>
          <w:szCs w:val="28"/>
        </w:rPr>
        <w:t xml:space="preserve"> </w:t>
      </w:r>
      <w:r w:rsidRPr="00F82E4F">
        <w:rPr>
          <w:rFonts w:cs="Guttman Yad-Brush" w:hint="cs"/>
          <w:sz w:val="28"/>
          <w:szCs w:val="28"/>
          <w:rtl/>
        </w:rPr>
        <w:t>הָעֲרֵּ</w:t>
      </w:r>
      <w:r w:rsidRPr="00F82E4F">
        <w:rPr>
          <w:rFonts w:cs="Guttman Yad-Brush"/>
          <w:sz w:val="28"/>
          <w:szCs w:val="28"/>
        </w:rPr>
        <w:t xml:space="preserve"> </w:t>
      </w:r>
      <w:r w:rsidRPr="00F82E4F">
        <w:rPr>
          <w:rFonts w:cs="Guttman Yad-Brush" w:hint="cs"/>
          <w:sz w:val="28"/>
          <w:szCs w:val="28"/>
          <w:rtl/>
        </w:rPr>
        <w:t>לים</w:t>
      </w:r>
      <w:r w:rsidRPr="00F82E4F">
        <w:rPr>
          <w:rFonts w:cs="Guttman Yad-Brush"/>
          <w:sz w:val="28"/>
          <w:szCs w:val="28"/>
        </w:rPr>
        <w:t>.</w:t>
      </w:r>
    </w:p>
    <w:p w14:paraId="709E7788" w14:textId="77777777" w:rsidR="002A7588" w:rsidRDefault="00F82E4F" w:rsidP="00F82E4F">
      <w:pPr>
        <w:pStyle w:val="aa"/>
        <w:rPr>
          <w:rFonts w:cs="Guttman Yad-Brush"/>
          <w:sz w:val="28"/>
          <w:szCs w:val="28"/>
          <w:rtl/>
        </w:rPr>
      </w:pPr>
      <w:r w:rsidRPr="00F82E4F">
        <w:rPr>
          <w:rFonts w:cs="Guttman Yad-Brush" w:hint="cs"/>
          <w:sz w:val="28"/>
          <w:szCs w:val="28"/>
          <w:rtl/>
        </w:rPr>
        <w:t>תְקַע</w:t>
      </w:r>
      <w:r w:rsidRPr="00F82E4F">
        <w:rPr>
          <w:rFonts w:cs="Guttman Yad-Brush"/>
          <w:sz w:val="28"/>
          <w:szCs w:val="28"/>
        </w:rPr>
        <w:t xml:space="preserve"> </w:t>
      </w:r>
      <w:r w:rsidRPr="00F82E4F">
        <w:rPr>
          <w:rFonts w:cs="Guttman Yad-Brush" w:hint="cs"/>
          <w:sz w:val="28"/>
          <w:szCs w:val="28"/>
          <w:rtl/>
        </w:rPr>
        <w:t>וְיֵּחָלְצוּ</w:t>
      </w:r>
      <w:r w:rsidRPr="00F82E4F">
        <w:rPr>
          <w:rFonts w:cs="Guttman Yad-Brush"/>
          <w:sz w:val="28"/>
          <w:szCs w:val="28"/>
        </w:rPr>
        <w:t xml:space="preserve"> </w:t>
      </w:r>
      <w:r w:rsidRPr="00F82E4F">
        <w:rPr>
          <w:rFonts w:cs="Guttman Yad-Brush" w:hint="cs"/>
          <w:sz w:val="28"/>
          <w:szCs w:val="28"/>
          <w:rtl/>
        </w:rPr>
        <w:t>הַיוֹשְ</w:t>
      </w:r>
      <w:r w:rsidRPr="00F82E4F">
        <w:rPr>
          <w:rFonts w:cs="Guttman Yad-Brush"/>
          <w:sz w:val="28"/>
          <w:szCs w:val="28"/>
        </w:rPr>
        <w:t xml:space="preserve"> </w:t>
      </w:r>
      <w:r w:rsidRPr="00F82E4F">
        <w:rPr>
          <w:rFonts w:cs="Guttman Yad-Brush" w:hint="cs"/>
          <w:sz w:val="28"/>
          <w:szCs w:val="28"/>
          <w:rtl/>
        </w:rPr>
        <w:t>בים</w:t>
      </w:r>
      <w:r w:rsidRPr="00F82E4F">
        <w:rPr>
          <w:rFonts w:cs="Guttman Yad-Brush"/>
          <w:sz w:val="28"/>
          <w:szCs w:val="28"/>
        </w:rPr>
        <w:t xml:space="preserve"> </w:t>
      </w:r>
      <w:r w:rsidRPr="00F82E4F">
        <w:rPr>
          <w:rFonts w:cs="Guttman Yad-Brush" w:hint="cs"/>
          <w:sz w:val="28"/>
          <w:szCs w:val="28"/>
          <w:rtl/>
        </w:rPr>
        <w:t>עַל</w:t>
      </w:r>
      <w:r w:rsidRPr="00F82E4F">
        <w:rPr>
          <w:rFonts w:cs="Guttman Yad-Brush"/>
          <w:sz w:val="28"/>
          <w:szCs w:val="28"/>
        </w:rPr>
        <w:t xml:space="preserve"> </w:t>
      </w:r>
      <w:r w:rsidRPr="00F82E4F">
        <w:rPr>
          <w:rFonts w:cs="Guttman Yad-Brush" w:hint="cs"/>
          <w:sz w:val="28"/>
          <w:szCs w:val="28"/>
          <w:rtl/>
        </w:rPr>
        <w:t>הַכֵלים</w:t>
      </w:r>
      <w:r w:rsidRPr="00F82E4F">
        <w:rPr>
          <w:rFonts w:cs="Guttman Yad-Brush"/>
          <w:sz w:val="28"/>
          <w:szCs w:val="28"/>
        </w:rPr>
        <w:t>!</w:t>
      </w:r>
    </w:p>
    <w:p w14:paraId="0A5C9605" w14:textId="77777777" w:rsidR="006560BC" w:rsidRDefault="006560BC" w:rsidP="00F82E4F">
      <w:pPr>
        <w:pStyle w:val="aa"/>
        <w:rPr>
          <w:rFonts w:cs="Guttman Yad-Brush"/>
          <w:sz w:val="28"/>
          <w:szCs w:val="28"/>
          <w:rtl/>
        </w:rPr>
      </w:pPr>
    </w:p>
    <w:p w14:paraId="1CF3E9CD" w14:textId="77777777" w:rsidR="00F82E4F" w:rsidRDefault="00F82E4F" w:rsidP="00F82E4F">
      <w:pPr>
        <w:pStyle w:val="aa"/>
        <w:rPr>
          <w:rFonts w:cs="Guttman Yad-Brush"/>
          <w:sz w:val="28"/>
          <w:szCs w:val="28"/>
        </w:rPr>
      </w:pPr>
      <w:r>
        <w:rPr>
          <w:rFonts w:cs="Guttman Yad-Brush" w:hint="cs"/>
          <w:sz w:val="28"/>
          <w:szCs w:val="28"/>
          <w:rtl/>
        </w:rPr>
        <w:t xml:space="preserve">שירים רבים נכתבו על דמותו של שאול המלך. מה, לדעתכם, בדמותו ובגורלו </w:t>
      </w:r>
      <w:r w:rsidR="006560BC">
        <w:rPr>
          <w:rFonts w:cs="Guttman Yad-Brush" w:hint="cs"/>
          <w:sz w:val="28"/>
          <w:szCs w:val="28"/>
          <w:rtl/>
        </w:rPr>
        <w:t xml:space="preserve">של שאול </w:t>
      </w:r>
      <w:r>
        <w:rPr>
          <w:rFonts w:cs="Guttman Yad-Brush" w:hint="cs"/>
          <w:sz w:val="28"/>
          <w:szCs w:val="28"/>
          <w:rtl/>
        </w:rPr>
        <w:t xml:space="preserve">עורר את </w:t>
      </w:r>
      <w:r w:rsidR="006560BC">
        <w:rPr>
          <w:rFonts w:cs="Guttman Yad-Brush" w:hint="cs"/>
          <w:sz w:val="28"/>
          <w:szCs w:val="28"/>
          <w:rtl/>
        </w:rPr>
        <w:t>היצירתיות וה</w:t>
      </w:r>
      <w:r>
        <w:rPr>
          <w:rFonts w:cs="Guttman Yad-Brush" w:hint="cs"/>
          <w:sz w:val="28"/>
          <w:szCs w:val="28"/>
          <w:rtl/>
        </w:rPr>
        <w:t xml:space="preserve">התייחסות </w:t>
      </w:r>
      <w:r w:rsidR="006560BC">
        <w:rPr>
          <w:rFonts w:cs="Guttman Yad-Brush" w:hint="cs"/>
          <w:sz w:val="28"/>
          <w:szCs w:val="28"/>
          <w:rtl/>
        </w:rPr>
        <w:t xml:space="preserve">של </w:t>
      </w:r>
      <w:r>
        <w:rPr>
          <w:rFonts w:cs="Guttman Yad-Brush" w:hint="cs"/>
          <w:sz w:val="28"/>
          <w:szCs w:val="28"/>
          <w:rtl/>
        </w:rPr>
        <w:t xml:space="preserve">היוצרים? </w:t>
      </w:r>
    </w:p>
    <w:p w14:paraId="545D28D9" w14:textId="77777777" w:rsidR="00E156D2" w:rsidRDefault="00E156D2" w:rsidP="00E156D2">
      <w:pPr>
        <w:ind w:left="360"/>
        <w:rPr>
          <w:rFonts w:cs="Guttman Yad-Brush"/>
          <w:sz w:val="28"/>
          <w:szCs w:val="28"/>
          <w:u w:val="single"/>
          <w:rtl/>
        </w:rPr>
      </w:pPr>
      <w:bookmarkStart w:id="7" w:name="_Hlk65320553"/>
      <w:r w:rsidRPr="00AA56F2">
        <w:rPr>
          <w:rFonts w:cs="Guttman Yad-Brush" w:hint="cs"/>
          <w:b/>
          <w:bCs/>
          <w:sz w:val="28"/>
          <w:szCs w:val="28"/>
          <w:rtl/>
        </w:rPr>
        <w:t>שאלות מאגר:</w:t>
      </w:r>
    </w:p>
    <w:bookmarkEnd w:id="7"/>
    <w:p w14:paraId="14F502B2" w14:textId="77777777" w:rsidR="00E156D2" w:rsidRDefault="00E156D2" w:rsidP="00E156D2">
      <w:pPr>
        <w:spacing w:line="360" w:lineRule="auto"/>
        <w:rPr>
          <w:sz w:val="28"/>
          <w:szCs w:val="28"/>
          <w:u w:val="single"/>
          <w:rtl/>
        </w:rPr>
      </w:pPr>
      <w:r>
        <w:rPr>
          <w:rFonts w:hint="cs"/>
          <w:sz w:val="28"/>
          <w:szCs w:val="28"/>
          <w:u w:val="single"/>
          <w:rtl/>
        </w:rPr>
        <w:t>פרק ל"א</w:t>
      </w:r>
    </w:p>
    <w:p w14:paraId="167535CB" w14:textId="77777777" w:rsidR="00E156D2" w:rsidRDefault="00E156D2" w:rsidP="002E2B62">
      <w:pPr>
        <w:pStyle w:val="aa"/>
        <w:numPr>
          <w:ilvl w:val="0"/>
          <w:numId w:val="56"/>
        </w:numPr>
        <w:spacing w:line="360" w:lineRule="auto"/>
        <w:rPr>
          <w:sz w:val="28"/>
          <w:szCs w:val="28"/>
        </w:rPr>
      </w:pPr>
      <w:r>
        <w:rPr>
          <w:rFonts w:hint="cs"/>
          <w:sz w:val="28"/>
          <w:szCs w:val="28"/>
          <w:rtl/>
        </w:rPr>
        <w:lastRenderedPageBreak/>
        <w:t xml:space="preserve">קראו שמואל א' ל"א 7-1. הקטע מתאר את התבוסה בקרב בגלבוע. </w:t>
      </w:r>
    </w:p>
    <w:p w14:paraId="299D5908" w14:textId="77777777" w:rsidR="00E156D2" w:rsidRDefault="00E156D2" w:rsidP="002E2B62">
      <w:pPr>
        <w:pStyle w:val="aa"/>
        <w:numPr>
          <w:ilvl w:val="0"/>
          <w:numId w:val="57"/>
        </w:numPr>
        <w:spacing w:line="360" w:lineRule="auto"/>
        <w:rPr>
          <w:sz w:val="28"/>
          <w:szCs w:val="28"/>
        </w:rPr>
      </w:pPr>
      <w:r>
        <w:rPr>
          <w:rFonts w:hint="cs"/>
          <w:sz w:val="28"/>
          <w:szCs w:val="28"/>
          <w:rtl/>
        </w:rPr>
        <w:t>מה מבקש שאול ומנערו ומדוע מסרב הנער לבקשה?</w:t>
      </w:r>
    </w:p>
    <w:p w14:paraId="146D48CC" w14:textId="77777777" w:rsidR="00C34A04" w:rsidRDefault="00C34A04" w:rsidP="00C34A04">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3F8E7920" w14:textId="77777777" w:rsidR="00E156D2" w:rsidRDefault="00E156D2" w:rsidP="002E2B62">
      <w:pPr>
        <w:pStyle w:val="aa"/>
        <w:numPr>
          <w:ilvl w:val="0"/>
          <w:numId w:val="57"/>
        </w:numPr>
        <w:spacing w:line="360" w:lineRule="auto"/>
        <w:rPr>
          <w:sz w:val="28"/>
          <w:szCs w:val="28"/>
        </w:rPr>
      </w:pPr>
      <w:r>
        <w:rPr>
          <w:rFonts w:hint="cs"/>
          <w:sz w:val="28"/>
          <w:szCs w:val="28"/>
          <w:rtl/>
        </w:rPr>
        <w:t xml:space="preserve">הסבירו מדוע בוחר שאול ליפול על חרבו? האם, לדעתכם, מוצדקת החלטתו? </w:t>
      </w:r>
    </w:p>
    <w:p w14:paraId="57C9913F" w14:textId="77777777" w:rsidR="00C34A04" w:rsidRDefault="00C34A04" w:rsidP="00C34A04">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6AD608CF" w14:textId="77777777" w:rsidR="00E156D2" w:rsidRDefault="00E156D2" w:rsidP="002E2B62">
      <w:pPr>
        <w:pStyle w:val="aa"/>
        <w:numPr>
          <w:ilvl w:val="0"/>
          <w:numId w:val="57"/>
        </w:numPr>
        <w:spacing w:line="360" w:lineRule="auto"/>
        <w:rPr>
          <w:sz w:val="28"/>
          <w:szCs w:val="28"/>
        </w:rPr>
      </w:pPr>
      <w:r>
        <w:rPr>
          <w:rFonts w:hint="cs"/>
          <w:sz w:val="28"/>
          <w:szCs w:val="28"/>
          <w:rtl/>
        </w:rPr>
        <w:t xml:space="preserve">המשורר נתן אלתרמן כתב בשירו "הנה תמו יום קרב וערבו": </w:t>
      </w:r>
    </w:p>
    <w:p w14:paraId="301CCEC2" w14:textId="77777777" w:rsidR="00E156D2" w:rsidRPr="00A128E6" w:rsidRDefault="00E156D2" w:rsidP="00E156D2">
      <w:pPr>
        <w:pStyle w:val="aa"/>
        <w:spacing w:line="360" w:lineRule="auto"/>
        <w:ind w:left="1080"/>
        <w:rPr>
          <w:sz w:val="28"/>
          <w:szCs w:val="28"/>
          <w:rtl/>
        </w:rPr>
      </w:pPr>
      <w:r w:rsidRPr="00A128E6">
        <w:rPr>
          <w:rFonts w:hint="cs"/>
          <w:sz w:val="28"/>
          <w:szCs w:val="28"/>
          <w:rtl/>
        </w:rPr>
        <w:t>הנה</w:t>
      </w:r>
      <w:r w:rsidRPr="00A128E6">
        <w:rPr>
          <w:sz w:val="28"/>
          <w:szCs w:val="28"/>
          <w:rtl/>
        </w:rPr>
        <w:t xml:space="preserve"> </w:t>
      </w:r>
      <w:r w:rsidRPr="00A128E6">
        <w:rPr>
          <w:rFonts w:hint="cs"/>
          <w:sz w:val="28"/>
          <w:szCs w:val="28"/>
          <w:rtl/>
        </w:rPr>
        <w:t>תמו</w:t>
      </w:r>
      <w:r w:rsidRPr="00A128E6">
        <w:rPr>
          <w:sz w:val="28"/>
          <w:szCs w:val="28"/>
          <w:rtl/>
        </w:rPr>
        <w:t xml:space="preserve"> </w:t>
      </w:r>
      <w:r w:rsidRPr="00A128E6">
        <w:rPr>
          <w:rFonts w:hint="cs"/>
          <w:sz w:val="28"/>
          <w:szCs w:val="28"/>
          <w:rtl/>
        </w:rPr>
        <w:t>יום</w:t>
      </w:r>
      <w:r w:rsidRPr="00A128E6">
        <w:rPr>
          <w:sz w:val="28"/>
          <w:szCs w:val="28"/>
          <w:rtl/>
        </w:rPr>
        <w:t xml:space="preserve"> </w:t>
      </w:r>
      <w:r w:rsidRPr="00A128E6">
        <w:rPr>
          <w:rFonts w:hint="cs"/>
          <w:sz w:val="28"/>
          <w:szCs w:val="28"/>
          <w:rtl/>
        </w:rPr>
        <w:t>קרב</w:t>
      </w:r>
      <w:r w:rsidRPr="00A128E6">
        <w:rPr>
          <w:sz w:val="28"/>
          <w:szCs w:val="28"/>
          <w:rtl/>
        </w:rPr>
        <w:t xml:space="preserve"> </w:t>
      </w:r>
      <w:r w:rsidRPr="00A128E6">
        <w:rPr>
          <w:rFonts w:hint="cs"/>
          <w:sz w:val="28"/>
          <w:szCs w:val="28"/>
          <w:rtl/>
        </w:rPr>
        <w:t>וערבו</w:t>
      </w:r>
    </w:p>
    <w:p w14:paraId="5C34AF22" w14:textId="77777777" w:rsidR="00E156D2" w:rsidRPr="00A128E6" w:rsidRDefault="00E156D2" w:rsidP="00E156D2">
      <w:pPr>
        <w:pStyle w:val="aa"/>
        <w:spacing w:line="360" w:lineRule="auto"/>
        <w:ind w:left="1080"/>
        <w:rPr>
          <w:sz w:val="28"/>
          <w:szCs w:val="28"/>
          <w:rtl/>
        </w:rPr>
      </w:pPr>
      <w:r w:rsidRPr="00A128E6">
        <w:rPr>
          <w:rFonts w:hint="cs"/>
          <w:sz w:val="28"/>
          <w:szCs w:val="28"/>
          <w:rtl/>
        </w:rPr>
        <w:t>המלא</w:t>
      </w:r>
      <w:r w:rsidRPr="00A128E6">
        <w:rPr>
          <w:sz w:val="28"/>
          <w:szCs w:val="28"/>
          <w:rtl/>
        </w:rPr>
        <w:t xml:space="preserve"> </w:t>
      </w:r>
      <w:r w:rsidRPr="00A128E6">
        <w:rPr>
          <w:rFonts w:hint="cs"/>
          <w:sz w:val="28"/>
          <w:szCs w:val="28"/>
          <w:rtl/>
        </w:rPr>
        <w:t>זעקת</w:t>
      </w:r>
      <w:r w:rsidRPr="00A128E6">
        <w:rPr>
          <w:sz w:val="28"/>
          <w:szCs w:val="28"/>
          <w:rtl/>
        </w:rPr>
        <w:t xml:space="preserve"> </w:t>
      </w:r>
      <w:r w:rsidRPr="00A128E6">
        <w:rPr>
          <w:rFonts w:hint="cs"/>
          <w:sz w:val="28"/>
          <w:szCs w:val="28"/>
          <w:rtl/>
        </w:rPr>
        <w:t>מנוסה</w:t>
      </w:r>
      <w:r w:rsidRPr="00A128E6">
        <w:rPr>
          <w:sz w:val="28"/>
          <w:szCs w:val="28"/>
          <w:rtl/>
        </w:rPr>
        <w:t>,</w:t>
      </w:r>
    </w:p>
    <w:p w14:paraId="6C2F9034" w14:textId="77777777" w:rsidR="00E156D2" w:rsidRPr="00A128E6" w:rsidRDefault="00E156D2" w:rsidP="00E156D2">
      <w:pPr>
        <w:pStyle w:val="aa"/>
        <w:spacing w:line="360" w:lineRule="auto"/>
        <w:ind w:left="1080"/>
        <w:rPr>
          <w:sz w:val="28"/>
          <w:szCs w:val="28"/>
          <w:rtl/>
        </w:rPr>
      </w:pPr>
      <w:r w:rsidRPr="00A128E6">
        <w:rPr>
          <w:rFonts w:hint="cs"/>
          <w:sz w:val="28"/>
          <w:szCs w:val="28"/>
          <w:rtl/>
        </w:rPr>
        <w:t>עת</w:t>
      </w:r>
      <w:r w:rsidRPr="00A128E6">
        <w:rPr>
          <w:sz w:val="28"/>
          <w:szCs w:val="28"/>
          <w:rtl/>
        </w:rPr>
        <w:t xml:space="preserve"> </w:t>
      </w:r>
      <w:r w:rsidRPr="00A128E6">
        <w:rPr>
          <w:rFonts w:hint="cs"/>
          <w:sz w:val="28"/>
          <w:szCs w:val="28"/>
          <w:rtl/>
        </w:rPr>
        <w:t>המלך</w:t>
      </w:r>
      <w:r w:rsidRPr="00A128E6">
        <w:rPr>
          <w:sz w:val="28"/>
          <w:szCs w:val="28"/>
          <w:rtl/>
        </w:rPr>
        <w:t xml:space="preserve"> </w:t>
      </w:r>
      <w:r w:rsidRPr="00A128E6">
        <w:rPr>
          <w:rFonts w:hint="cs"/>
          <w:sz w:val="28"/>
          <w:szCs w:val="28"/>
          <w:rtl/>
        </w:rPr>
        <w:t>נפל</w:t>
      </w:r>
      <w:r w:rsidRPr="00A128E6">
        <w:rPr>
          <w:sz w:val="28"/>
          <w:szCs w:val="28"/>
          <w:rtl/>
        </w:rPr>
        <w:t xml:space="preserve"> </w:t>
      </w:r>
      <w:r w:rsidRPr="00A128E6">
        <w:rPr>
          <w:rFonts w:hint="cs"/>
          <w:sz w:val="28"/>
          <w:szCs w:val="28"/>
          <w:rtl/>
        </w:rPr>
        <w:t>על</w:t>
      </w:r>
      <w:r w:rsidRPr="00A128E6">
        <w:rPr>
          <w:sz w:val="28"/>
          <w:szCs w:val="28"/>
          <w:rtl/>
        </w:rPr>
        <w:t xml:space="preserve"> </w:t>
      </w:r>
      <w:r w:rsidRPr="00A128E6">
        <w:rPr>
          <w:rFonts w:hint="cs"/>
          <w:sz w:val="28"/>
          <w:szCs w:val="28"/>
          <w:rtl/>
        </w:rPr>
        <w:t>חרבו</w:t>
      </w:r>
    </w:p>
    <w:p w14:paraId="77BC0775" w14:textId="77777777" w:rsidR="00E156D2" w:rsidRPr="00A128E6" w:rsidRDefault="00E156D2" w:rsidP="00E156D2">
      <w:pPr>
        <w:pStyle w:val="aa"/>
        <w:spacing w:line="360" w:lineRule="auto"/>
        <w:ind w:left="1080"/>
        <w:rPr>
          <w:sz w:val="28"/>
          <w:szCs w:val="28"/>
          <w:rtl/>
        </w:rPr>
      </w:pPr>
      <w:r w:rsidRPr="00A128E6">
        <w:rPr>
          <w:rFonts w:hint="cs"/>
          <w:sz w:val="28"/>
          <w:szCs w:val="28"/>
          <w:rtl/>
        </w:rPr>
        <w:t>וגילבוע</w:t>
      </w:r>
      <w:r w:rsidRPr="00A128E6">
        <w:rPr>
          <w:sz w:val="28"/>
          <w:szCs w:val="28"/>
          <w:rtl/>
        </w:rPr>
        <w:t xml:space="preserve"> </w:t>
      </w:r>
      <w:r w:rsidRPr="00A128E6">
        <w:rPr>
          <w:rFonts w:hint="cs"/>
          <w:sz w:val="28"/>
          <w:szCs w:val="28"/>
          <w:rtl/>
        </w:rPr>
        <w:t>לבש</w:t>
      </w:r>
      <w:r w:rsidRPr="00A128E6">
        <w:rPr>
          <w:sz w:val="28"/>
          <w:szCs w:val="28"/>
          <w:rtl/>
        </w:rPr>
        <w:t xml:space="preserve"> </w:t>
      </w:r>
      <w:r w:rsidRPr="00A128E6">
        <w:rPr>
          <w:rFonts w:hint="cs"/>
          <w:sz w:val="28"/>
          <w:szCs w:val="28"/>
          <w:rtl/>
        </w:rPr>
        <w:t>תבוסה</w:t>
      </w:r>
      <w:r w:rsidRPr="00A128E6">
        <w:rPr>
          <w:sz w:val="28"/>
          <w:szCs w:val="28"/>
          <w:rtl/>
        </w:rPr>
        <w:t>.</w:t>
      </w:r>
    </w:p>
    <w:p w14:paraId="03771B5A" w14:textId="77777777" w:rsidR="00E156D2" w:rsidRPr="00A128E6" w:rsidRDefault="00E156D2" w:rsidP="00E156D2">
      <w:pPr>
        <w:pStyle w:val="aa"/>
        <w:spacing w:line="360" w:lineRule="auto"/>
        <w:ind w:left="1080"/>
        <w:rPr>
          <w:sz w:val="28"/>
          <w:szCs w:val="28"/>
          <w:rtl/>
        </w:rPr>
      </w:pPr>
      <w:r w:rsidRPr="00A128E6">
        <w:rPr>
          <w:rFonts w:hint="cs"/>
          <w:sz w:val="28"/>
          <w:szCs w:val="28"/>
          <w:rtl/>
        </w:rPr>
        <w:t>ובארץ</w:t>
      </w:r>
      <w:r w:rsidRPr="00A128E6">
        <w:rPr>
          <w:sz w:val="28"/>
          <w:szCs w:val="28"/>
          <w:rtl/>
        </w:rPr>
        <w:t xml:space="preserve">, </w:t>
      </w:r>
      <w:r w:rsidRPr="00A128E6">
        <w:rPr>
          <w:rFonts w:hint="cs"/>
          <w:sz w:val="28"/>
          <w:szCs w:val="28"/>
          <w:rtl/>
        </w:rPr>
        <w:t>עד</w:t>
      </w:r>
      <w:r w:rsidRPr="00A128E6">
        <w:rPr>
          <w:sz w:val="28"/>
          <w:szCs w:val="28"/>
          <w:rtl/>
        </w:rPr>
        <w:t xml:space="preserve"> </w:t>
      </w:r>
      <w:r w:rsidRPr="00A128E6">
        <w:rPr>
          <w:rFonts w:hint="cs"/>
          <w:sz w:val="28"/>
          <w:szCs w:val="28"/>
          <w:rtl/>
        </w:rPr>
        <w:t>שחר</w:t>
      </w:r>
      <w:r w:rsidRPr="00A128E6">
        <w:rPr>
          <w:sz w:val="28"/>
          <w:szCs w:val="28"/>
          <w:rtl/>
        </w:rPr>
        <w:t xml:space="preserve"> </w:t>
      </w:r>
      <w:r w:rsidRPr="00A128E6">
        <w:rPr>
          <w:rFonts w:hint="cs"/>
          <w:sz w:val="28"/>
          <w:szCs w:val="28"/>
          <w:rtl/>
        </w:rPr>
        <w:t>קם</w:t>
      </w:r>
      <w:r w:rsidRPr="00A128E6">
        <w:rPr>
          <w:sz w:val="28"/>
          <w:szCs w:val="28"/>
          <w:rtl/>
        </w:rPr>
        <w:t>,</w:t>
      </w:r>
    </w:p>
    <w:p w14:paraId="0B610B50" w14:textId="77777777" w:rsidR="00E156D2" w:rsidRPr="00A128E6" w:rsidRDefault="00E156D2" w:rsidP="00E156D2">
      <w:pPr>
        <w:pStyle w:val="aa"/>
        <w:spacing w:line="360" w:lineRule="auto"/>
        <w:ind w:left="1080"/>
        <w:rPr>
          <w:sz w:val="28"/>
          <w:szCs w:val="28"/>
          <w:rtl/>
        </w:rPr>
      </w:pPr>
      <w:r w:rsidRPr="00A128E6">
        <w:rPr>
          <w:rFonts w:hint="cs"/>
          <w:sz w:val="28"/>
          <w:szCs w:val="28"/>
          <w:rtl/>
        </w:rPr>
        <w:t>לא</w:t>
      </w:r>
      <w:r w:rsidRPr="00A128E6">
        <w:rPr>
          <w:sz w:val="28"/>
          <w:szCs w:val="28"/>
          <w:rtl/>
        </w:rPr>
        <w:t xml:space="preserve"> </w:t>
      </w:r>
      <w:r w:rsidRPr="00A128E6">
        <w:rPr>
          <w:rFonts w:hint="cs"/>
          <w:sz w:val="28"/>
          <w:szCs w:val="28"/>
          <w:rtl/>
        </w:rPr>
        <w:t>נדמו</w:t>
      </w:r>
      <w:r w:rsidRPr="00A128E6">
        <w:rPr>
          <w:sz w:val="28"/>
          <w:szCs w:val="28"/>
          <w:rtl/>
        </w:rPr>
        <w:t xml:space="preserve"> </w:t>
      </w:r>
      <w:r w:rsidRPr="00A128E6">
        <w:rPr>
          <w:rFonts w:hint="cs"/>
          <w:sz w:val="28"/>
          <w:szCs w:val="28"/>
          <w:rtl/>
        </w:rPr>
        <w:t>פרסות</w:t>
      </w:r>
      <w:r w:rsidRPr="00A128E6">
        <w:rPr>
          <w:sz w:val="28"/>
          <w:szCs w:val="28"/>
          <w:rtl/>
        </w:rPr>
        <w:t xml:space="preserve"> </w:t>
      </w:r>
      <w:r w:rsidRPr="00A128E6">
        <w:rPr>
          <w:rFonts w:hint="cs"/>
          <w:sz w:val="28"/>
          <w:szCs w:val="28"/>
          <w:rtl/>
        </w:rPr>
        <w:t>הרץ</w:t>
      </w:r>
      <w:r w:rsidRPr="00A128E6">
        <w:rPr>
          <w:sz w:val="28"/>
          <w:szCs w:val="28"/>
          <w:rtl/>
        </w:rPr>
        <w:t>,</w:t>
      </w:r>
    </w:p>
    <w:p w14:paraId="24FBB7B5" w14:textId="77777777" w:rsidR="00E156D2" w:rsidRPr="00A128E6" w:rsidRDefault="00E156D2" w:rsidP="00E156D2">
      <w:pPr>
        <w:pStyle w:val="aa"/>
        <w:spacing w:line="360" w:lineRule="auto"/>
        <w:ind w:left="1080"/>
        <w:rPr>
          <w:sz w:val="28"/>
          <w:szCs w:val="28"/>
          <w:rtl/>
        </w:rPr>
      </w:pPr>
      <w:r w:rsidRPr="00A128E6">
        <w:rPr>
          <w:rFonts w:hint="cs"/>
          <w:sz w:val="28"/>
          <w:szCs w:val="28"/>
          <w:rtl/>
        </w:rPr>
        <w:t>ונחירי</w:t>
      </w:r>
      <w:r w:rsidRPr="00A128E6">
        <w:rPr>
          <w:sz w:val="28"/>
          <w:szCs w:val="28"/>
          <w:rtl/>
        </w:rPr>
        <w:t xml:space="preserve"> </w:t>
      </w:r>
      <w:r w:rsidRPr="00A128E6">
        <w:rPr>
          <w:rFonts w:hint="cs"/>
          <w:sz w:val="28"/>
          <w:szCs w:val="28"/>
          <w:rtl/>
        </w:rPr>
        <w:t>רמכו</w:t>
      </w:r>
      <w:r w:rsidRPr="00A128E6">
        <w:rPr>
          <w:sz w:val="28"/>
          <w:szCs w:val="28"/>
          <w:rtl/>
        </w:rPr>
        <w:t xml:space="preserve"> </w:t>
      </w:r>
      <w:r w:rsidRPr="00A128E6">
        <w:rPr>
          <w:rFonts w:hint="cs"/>
          <w:sz w:val="28"/>
          <w:szCs w:val="28"/>
          <w:rtl/>
        </w:rPr>
        <w:t>בדם</w:t>
      </w:r>
    </w:p>
    <w:p w14:paraId="67C364B5" w14:textId="77777777" w:rsidR="00E156D2" w:rsidRPr="00A128E6" w:rsidRDefault="00E156D2" w:rsidP="00E156D2">
      <w:pPr>
        <w:pStyle w:val="aa"/>
        <w:spacing w:line="360" w:lineRule="auto"/>
        <w:ind w:left="1080"/>
        <w:rPr>
          <w:sz w:val="28"/>
          <w:szCs w:val="28"/>
          <w:rtl/>
        </w:rPr>
      </w:pPr>
      <w:r w:rsidRPr="00A128E6">
        <w:rPr>
          <w:rFonts w:hint="cs"/>
          <w:sz w:val="28"/>
          <w:szCs w:val="28"/>
          <w:rtl/>
        </w:rPr>
        <w:t>ומבשרים</w:t>
      </w:r>
      <w:r w:rsidRPr="00A128E6">
        <w:rPr>
          <w:sz w:val="28"/>
          <w:szCs w:val="28"/>
          <w:rtl/>
        </w:rPr>
        <w:t xml:space="preserve"> </w:t>
      </w:r>
      <w:r w:rsidRPr="00A128E6">
        <w:rPr>
          <w:rFonts w:hint="cs"/>
          <w:sz w:val="28"/>
          <w:szCs w:val="28"/>
          <w:rtl/>
        </w:rPr>
        <w:t>כי</w:t>
      </w:r>
      <w:r w:rsidRPr="00A128E6">
        <w:rPr>
          <w:sz w:val="28"/>
          <w:szCs w:val="28"/>
          <w:rtl/>
        </w:rPr>
        <w:t xml:space="preserve"> </w:t>
      </w:r>
      <w:r w:rsidRPr="00A128E6">
        <w:rPr>
          <w:rFonts w:hint="cs"/>
          <w:sz w:val="28"/>
          <w:szCs w:val="28"/>
          <w:rtl/>
        </w:rPr>
        <w:t>הקרב</w:t>
      </w:r>
      <w:r w:rsidRPr="00A128E6">
        <w:rPr>
          <w:sz w:val="28"/>
          <w:szCs w:val="28"/>
          <w:rtl/>
        </w:rPr>
        <w:t xml:space="preserve"> </w:t>
      </w:r>
      <w:r w:rsidRPr="00A128E6">
        <w:rPr>
          <w:rFonts w:hint="cs"/>
          <w:sz w:val="28"/>
          <w:szCs w:val="28"/>
          <w:rtl/>
        </w:rPr>
        <w:t>נחרץ</w:t>
      </w:r>
      <w:r w:rsidRPr="00A128E6">
        <w:rPr>
          <w:sz w:val="28"/>
          <w:szCs w:val="28"/>
          <w:rtl/>
        </w:rPr>
        <w:t>.</w:t>
      </w:r>
    </w:p>
    <w:p w14:paraId="4DFB584F" w14:textId="77777777" w:rsidR="00E156D2" w:rsidRPr="00A128E6" w:rsidRDefault="00E156D2" w:rsidP="00E156D2">
      <w:pPr>
        <w:pStyle w:val="aa"/>
        <w:spacing w:line="360" w:lineRule="auto"/>
        <w:ind w:left="1080"/>
        <w:rPr>
          <w:sz w:val="28"/>
          <w:szCs w:val="28"/>
          <w:rtl/>
        </w:rPr>
      </w:pPr>
      <w:r w:rsidRPr="00A128E6">
        <w:rPr>
          <w:rFonts w:hint="cs"/>
          <w:sz w:val="28"/>
          <w:szCs w:val="28"/>
          <w:rtl/>
        </w:rPr>
        <w:t>הנה</w:t>
      </w:r>
      <w:r w:rsidRPr="00A128E6">
        <w:rPr>
          <w:sz w:val="28"/>
          <w:szCs w:val="28"/>
          <w:rtl/>
        </w:rPr>
        <w:t xml:space="preserve"> </w:t>
      </w:r>
      <w:r w:rsidRPr="00A128E6">
        <w:rPr>
          <w:rFonts w:hint="cs"/>
          <w:sz w:val="28"/>
          <w:szCs w:val="28"/>
          <w:rtl/>
        </w:rPr>
        <w:t>תמו</w:t>
      </w:r>
      <w:r w:rsidRPr="00A128E6">
        <w:rPr>
          <w:sz w:val="28"/>
          <w:szCs w:val="28"/>
          <w:rtl/>
        </w:rPr>
        <w:t xml:space="preserve"> </w:t>
      </w:r>
      <w:r w:rsidRPr="00A128E6">
        <w:rPr>
          <w:rFonts w:hint="cs"/>
          <w:sz w:val="28"/>
          <w:szCs w:val="28"/>
          <w:rtl/>
        </w:rPr>
        <w:t>יום</w:t>
      </w:r>
      <w:r w:rsidRPr="00A128E6">
        <w:rPr>
          <w:sz w:val="28"/>
          <w:szCs w:val="28"/>
          <w:rtl/>
        </w:rPr>
        <w:t xml:space="preserve"> </w:t>
      </w:r>
      <w:r w:rsidRPr="00A128E6">
        <w:rPr>
          <w:rFonts w:hint="cs"/>
          <w:sz w:val="28"/>
          <w:szCs w:val="28"/>
          <w:rtl/>
        </w:rPr>
        <w:t>קרב</w:t>
      </w:r>
      <w:r w:rsidRPr="00A128E6">
        <w:rPr>
          <w:sz w:val="28"/>
          <w:szCs w:val="28"/>
          <w:rtl/>
        </w:rPr>
        <w:t xml:space="preserve"> </w:t>
      </w:r>
      <w:r w:rsidRPr="00A128E6">
        <w:rPr>
          <w:rFonts w:hint="cs"/>
          <w:sz w:val="28"/>
          <w:szCs w:val="28"/>
          <w:rtl/>
        </w:rPr>
        <w:t>וערבו</w:t>
      </w:r>
      <w:r w:rsidRPr="00A128E6">
        <w:rPr>
          <w:sz w:val="28"/>
          <w:szCs w:val="28"/>
          <w:rtl/>
        </w:rPr>
        <w:t>,</w:t>
      </w:r>
    </w:p>
    <w:p w14:paraId="3E779F66" w14:textId="77777777" w:rsidR="00E156D2" w:rsidRDefault="00E156D2" w:rsidP="00E156D2">
      <w:pPr>
        <w:pStyle w:val="aa"/>
        <w:spacing w:line="360" w:lineRule="auto"/>
        <w:ind w:left="1080"/>
        <w:rPr>
          <w:sz w:val="28"/>
          <w:szCs w:val="28"/>
          <w:rtl/>
        </w:rPr>
      </w:pPr>
      <w:r w:rsidRPr="00A128E6">
        <w:rPr>
          <w:rFonts w:hint="cs"/>
          <w:sz w:val="28"/>
          <w:szCs w:val="28"/>
          <w:rtl/>
        </w:rPr>
        <w:t>והמלך</w:t>
      </w:r>
      <w:r w:rsidRPr="00A128E6">
        <w:rPr>
          <w:sz w:val="28"/>
          <w:szCs w:val="28"/>
          <w:rtl/>
        </w:rPr>
        <w:t xml:space="preserve"> </w:t>
      </w:r>
      <w:r w:rsidRPr="00A128E6">
        <w:rPr>
          <w:rFonts w:hint="cs"/>
          <w:sz w:val="28"/>
          <w:szCs w:val="28"/>
          <w:rtl/>
        </w:rPr>
        <w:t>נפל</w:t>
      </w:r>
      <w:r w:rsidRPr="00A128E6">
        <w:rPr>
          <w:sz w:val="28"/>
          <w:szCs w:val="28"/>
          <w:rtl/>
        </w:rPr>
        <w:t xml:space="preserve"> </w:t>
      </w:r>
      <w:r w:rsidRPr="00A128E6">
        <w:rPr>
          <w:rFonts w:hint="cs"/>
          <w:sz w:val="28"/>
          <w:szCs w:val="28"/>
          <w:rtl/>
        </w:rPr>
        <w:t>על</w:t>
      </w:r>
      <w:r w:rsidRPr="00A128E6">
        <w:rPr>
          <w:sz w:val="28"/>
          <w:szCs w:val="28"/>
          <w:rtl/>
        </w:rPr>
        <w:t xml:space="preserve"> </w:t>
      </w:r>
      <w:r w:rsidRPr="00A128E6">
        <w:rPr>
          <w:rFonts w:hint="cs"/>
          <w:sz w:val="28"/>
          <w:szCs w:val="28"/>
          <w:rtl/>
        </w:rPr>
        <w:t>חרבו</w:t>
      </w:r>
      <w:r w:rsidRPr="00A128E6">
        <w:rPr>
          <w:sz w:val="28"/>
          <w:szCs w:val="28"/>
          <w:rtl/>
        </w:rPr>
        <w:t>.</w:t>
      </w:r>
    </w:p>
    <w:p w14:paraId="0E2AD796" w14:textId="77777777" w:rsidR="00E156D2" w:rsidRDefault="00E156D2" w:rsidP="00E156D2">
      <w:pPr>
        <w:pStyle w:val="aa"/>
        <w:spacing w:line="360" w:lineRule="auto"/>
        <w:ind w:left="1080"/>
        <w:rPr>
          <w:sz w:val="28"/>
          <w:szCs w:val="28"/>
          <w:rtl/>
        </w:rPr>
      </w:pPr>
      <w:r>
        <w:rPr>
          <w:rFonts w:hint="cs"/>
          <w:sz w:val="28"/>
          <w:szCs w:val="28"/>
          <w:rtl/>
        </w:rPr>
        <w:t>לפי דברי השיר, של מי התבוסה? מה יחסו של המשורר לשאול?</w:t>
      </w:r>
    </w:p>
    <w:p w14:paraId="1C9D4C91" w14:textId="77777777" w:rsidR="00C34A04" w:rsidRDefault="00C34A04" w:rsidP="00E156D2">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598F1D8F" w14:textId="77777777" w:rsidR="00E156D2" w:rsidRDefault="00E156D2" w:rsidP="002E2B62">
      <w:pPr>
        <w:pStyle w:val="aa"/>
        <w:numPr>
          <w:ilvl w:val="0"/>
          <w:numId w:val="56"/>
        </w:numPr>
        <w:spacing w:line="360" w:lineRule="auto"/>
        <w:rPr>
          <w:sz w:val="28"/>
          <w:szCs w:val="28"/>
        </w:rPr>
      </w:pPr>
      <w:r>
        <w:rPr>
          <w:rFonts w:hint="cs"/>
          <w:sz w:val="28"/>
          <w:szCs w:val="28"/>
          <w:rtl/>
        </w:rPr>
        <w:t xml:space="preserve"> קראו שמואל א' ל"א 13-8. הפלישתים מתעללים בגופת שאול ורק בחסות החשכה מצליחים אנשי יבש גלעד להביאו לקבורה. </w:t>
      </w:r>
    </w:p>
    <w:p w14:paraId="626DCA58" w14:textId="77777777" w:rsidR="00E156D2" w:rsidRDefault="00E156D2" w:rsidP="00E156D2">
      <w:pPr>
        <w:pStyle w:val="aa"/>
        <w:spacing w:line="360" w:lineRule="auto"/>
        <w:rPr>
          <w:sz w:val="28"/>
          <w:szCs w:val="28"/>
        </w:rPr>
      </w:pPr>
      <w:r>
        <w:rPr>
          <w:rFonts w:hint="cs"/>
          <w:sz w:val="28"/>
          <w:szCs w:val="28"/>
          <w:rtl/>
        </w:rPr>
        <w:t xml:space="preserve">קראו גם את הקטע הבא והשיבו: מהם </w:t>
      </w:r>
      <w:r w:rsidRPr="00AA24B2">
        <w:rPr>
          <w:rFonts w:hint="cs"/>
          <w:sz w:val="28"/>
          <w:szCs w:val="28"/>
          <w:u w:val="single"/>
          <w:rtl/>
        </w:rPr>
        <w:t>שלושת</w:t>
      </w:r>
      <w:r>
        <w:rPr>
          <w:rFonts w:hint="cs"/>
          <w:sz w:val="28"/>
          <w:szCs w:val="28"/>
          <w:rtl/>
        </w:rPr>
        <w:t xml:space="preserve"> הנימוקים לאיסור להתעלל בגופות האוייב שמביאים המקורות הבאים?  </w:t>
      </w:r>
    </w:p>
    <w:p w14:paraId="28F8722E" w14:textId="77777777" w:rsidR="00E156D2" w:rsidRPr="00130C40" w:rsidRDefault="00E156D2" w:rsidP="00E156D2">
      <w:pPr>
        <w:pStyle w:val="aa"/>
        <w:spacing w:line="360" w:lineRule="auto"/>
        <w:rPr>
          <w:sz w:val="28"/>
          <w:szCs w:val="28"/>
          <w:rtl/>
        </w:rPr>
      </w:pPr>
      <w:r w:rsidRPr="00130C40">
        <w:rPr>
          <w:rFonts w:hint="cs"/>
          <w:sz w:val="28"/>
          <w:szCs w:val="28"/>
          <w:rtl/>
        </w:rPr>
        <w:lastRenderedPageBreak/>
        <w:t>הגמרא</w:t>
      </w:r>
      <w:r w:rsidRPr="00130C40">
        <w:rPr>
          <w:sz w:val="28"/>
          <w:szCs w:val="28"/>
          <w:rtl/>
        </w:rPr>
        <w:t xml:space="preserve"> </w:t>
      </w:r>
      <w:r w:rsidRPr="00130C40">
        <w:rPr>
          <w:rFonts w:hint="cs"/>
          <w:sz w:val="28"/>
          <w:szCs w:val="28"/>
          <w:rtl/>
        </w:rPr>
        <w:t>במסכת</w:t>
      </w:r>
      <w:r w:rsidRPr="00130C40">
        <w:rPr>
          <w:sz w:val="28"/>
          <w:szCs w:val="28"/>
          <w:rtl/>
        </w:rPr>
        <w:t xml:space="preserve"> </w:t>
      </w:r>
      <w:r w:rsidRPr="00130C40">
        <w:rPr>
          <w:rFonts w:hint="cs"/>
          <w:sz w:val="28"/>
          <w:szCs w:val="28"/>
          <w:rtl/>
        </w:rPr>
        <w:t>גטין</w:t>
      </w:r>
      <w:r>
        <w:rPr>
          <w:rFonts w:hint="cs"/>
          <w:sz w:val="28"/>
          <w:szCs w:val="28"/>
          <w:rtl/>
        </w:rPr>
        <w:t xml:space="preserve"> </w:t>
      </w:r>
      <w:r w:rsidRPr="00130C40">
        <w:rPr>
          <w:sz w:val="28"/>
          <w:szCs w:val="28"/>
          <w:rtl/>
        </w:rPr>
        <w:t>(</w:t>
      </w:r>
      <w:r w:rsidRPr="00130C40">
        <w:rPr>
          <w:rFonts w:hint="cs"/>
          <w:sz w:val="28"/>
          <w:szCs w:val="28"/>
          <w:rtl/>
        </w:rPr>
        <w:t>סא</w:t>
      </w:r>
      <w:r w:rsidRPr="00130C40">
        <w:rPr>
          <w:sz w:val="28"/>
          <w:szCs w:val="28"/>
          <w:rtl/>
        </w:rPr>
        <w:t>)</w:t>
      </w:r>
      <w:r>
        <w:rPr>
          <w:rFonts w:hint="cs"/>
          <w:sz w:val="28"/>
          <w:szCs w:val="28"/>
          <w:rtl/>
        </w:rPr>
        <w:t xml:space="preserve"> </w:t>
      </w:r>
      <w:r w:rsidRPr="00130C40">
        <w:rPr>
          <w:rFonts w:hint="cs"/>
          <w:sz w:val="28"/>
          <w:szCs w:val="28"/>
          <w:rtl/>
        </w:rPr>
        <w:t>אומרת</w:t>
      </w:r>
      <w:r w:rsidRPr="00130C40">
        <w:rPr>
          <w:sz w:val="28"/>
          <w:szCs w:val="28"/>
          <w:rtl/>
        </w:rPr>
        <w:t xml:space="preserve"> </w:t>
      </w:r>
      <w:r w:rsidRPr="00130C40">
        <w:rPr>
          <w:rFonts w:hint="cs"/>
          <w:sz w:val="28"/>
          <w:szCs w:val="28"/>
          <w:rtl/>
        </w:rPr>
        <w:t>שקוברים</w:t>
      </w:r>
      <w:r w:rsidRPr="00130C40">
        <w:rPr>
          <w:sz w:val="28"/>
          <w:szCs w:val="28"/>
          <w:rtl/>
        </w:rPr>
        <w:t xml:space="preserve"> </w:t>
      </w:r>
      <w:r w:rsidRPr="00130C40">
        <w:rPr>
          <w:rFonts w:hint="cs"/>
          <w:sz w:val="28"/>
          <w:szCs w:val="28"/>
          <w:rtl/>
        </w:rPr>
        <w:t>מתי</w:t>
      </w:r>
      <w:r w:rsidRPr="00130C40">
        <w:rPr>
          <w:sz w:val="28"/>
          <w:szCs w:val="28"/>
          <w:rtl/>
        </w:rPr>
        <w:t xml:space="preserve"> </w:t>
      </w:r>
      <w:r w:rsidRPr="00130C40">
        <w:rPr>
          <w:rFonts w:hint="cs"/>
          <w:sz w:val="28"/>
          <w:szCs w:val="28"/>
          <w:rtl/>
        </w:rPr>
        <w:t>עכו</w:t>
      </w:r>
      <w:r w:rsidRPr="00130C40">
        <w:rPr>
          <w:sz w:val="28"/>
          <w:szCs w:val="28"/>
          <w:rtl/>
        </w:rPr>
        <w:t>"</w:t>
      </w:r>
      <w:r w:rsidRPr="00130C40">
        <w:rPr>
          <w:rFonts w:hint="cs"/>
          <w:sz w:val="28"/>
          <w:szCs w:val="28"/>
          <w:rtl/>
        </w:rPr>
        <w:t>ם</w:t>
      </w:r>
      <w:r w:rsidRPr="00130C40">
        <w:rPr>
          <w:sz w:val="28"/>
          <w:szCs w:val="28"/>
          <w:rtl/>
        </w:rPr>
        <w:t xml:space="preserve"> </w:t>
      </w:r>
      <w:r>
        <w:rPr>
          <w:rFonts w:hint="cs"/>
          <w:sz w:val="28"/>
          <w:szCs w:val="28"/>
          <w:rtl/>
        </w:rPr>
        <w:t xml:space="preserve">(גויים) </w:t>
      </w:r>
      <w:r w:rsidRPr="00130C40">
        <w:rPr>
          <w:rFonts w:hint="cs"/>
          <w:sz w:val="28"/>
          <w:szCs w:val="28"/>
          <w:rtl/>
        </w:rPr>
        <w:t>משום</w:t>
      </w:r>
      <w:r w:rsidRPr="00130C40">
        <w:rPr>
          <w:sz w:val="28"/>
          <w:szCs w:val="28"/>
          <w:rtl/>
        </w:rPr>
        <w:t xml:space="preserve"> </w:t>
      </w:r>
      <w:r w:rsidRPr="00130C40">
        <w:rPr>
          <w:rFonts w:hint="cs"/>
          <w:sz w:val="28"/>
          <w:szCs w:val="28"/>
          <w:rtl/>
        </w:rPr>
        <w:t>דרכי</w:t>
      </w:r>
      <w:r w:rsidRPr="00130C40">
        <w:rPr>
          <w:sz w:val="28"/>
          <w:szCs w:val="28"/>
          <w:rtl/>
        </w:rPr>
        <w:t xml:space="preserve"> </w:t>
      </w:r>
      <w:r w:rsidRPr="00130C40">
        <w:rPr>
          <w:rFonts w:hint="cs"/>
          <w:sz w:val="28"/>
          <w:szCs w:val="28"/>
          <w:rtl/>
        </w:rPr>
        <w:t>שלום</w:t>
      </w:r>
      <w:r>
        <w:rPr>
          <w:rFonts w:hint="cs"/>
          <w:sz w:val="28"/>
          <w:szCs w:val="28"/>
          <w:rtl/>
        </w:rPr>
        <w:t xml:space="preserve"> ו</w:t>
      </w:r>
      <w:r w:rsidRPr="00130C40">
        <w:rPr>
          <w:rFonts w:hint="cs"/>
          <w:sz w:val="28"/>
          <w:szCs w:val="28"/>
          <w:rtl/>
        </w:rPr>
        <w:t>מכ</w:t>
      </w:r>
      <w:r>
        <w:rPr>
          <w:rFonts w:hint="cs"/>
          <w:sz w:val="28"/>
          <w:szCs w:val="28"/>
          <w:rtl/>
        </w:rPr>
        <w:t>א</w:t>
      </w:r>
      <w:r w:rsidRPr="00130C40">
        <w:rPr>
          <w:rFonts w:hint="cs"/>
          <w:sz w:val="28"/>
          <w:szCs w:val="28"/>
          <w:rtl/>
        </w:rPr>
        <w:t>ן</w:t>
      </w:r>
      <w:r w:rsidRPr="00130C40">
        <w:rPr>
          <w:sz w:val="28"/>
          <w:szCs w:val="28"/>
          <w:rtl/>
        </w:rPr>
        <w:t xml:space="preserve"> </w:t>
      </w:r>
      <w:r w:rsidRPr="00130C40">
        <w:rPr>
          <w:rFonts w:hint="cs"/>
          <w:sz w:val="28"/>
          <w:szCs w:val="28"/>
          <w:rtl/>
        </w:rPr>
        <w:t>ברור</w:t>
      </w:r>
      <w:r w:rsidRPr="00130C40">
        <w:rPr>
          <w:sz w:val="28"/>
          <w:szCs w:val="28"/>
          <w:rtl/>
        </w:rPr>
        <w:t xml:space="preserve"> </w:t>
      </w:r>
      <w:r w:rsidRPr="00130C40">
        <w:rPr>
          <w:rFonts w:hint="cs"/>
          <w:sz w:val="28"/>
          <w:szCs w:val="28"/>
          <w:rtl/>
        </w:rPr>
        <w:t>שאסור</w:t>
      </w:r>
      <w:r w:rsidRPr="00130C40">
        <w:rPr>
          <w:sz w:val="28"/>
          <w:szCs w:val="28"/>
          <w:rtl/>
        </w:rPr>
        <w:t xml:space="preserve"> </w:t>
      </w:r>
      <w:r w:rsidRPr="00130C40">
        <w:rPr>
          <w:rFonts w:hint="cs"/>
          <w:sz w:val="28"/>
          <w:szCs w:val="28"/>
          <w:rtl/>
        </w:rPr>
        <w:t>להתעלל</w:t>
      </w:r>
      <w:r w:rsidRPr="00130C40">
        <w:rPr>
          <w:sz w:val="28"/>
          <w:szCs w:val="28"/>
          <w:rtl/>
        </w:rPr>
        <w:t xml:space="preserve"> </w:t>
      </w:r>
      <w:r w:rsidRPr="00130C40">
        <w:rPr>
          <w:rFonts w:hint="cs"/>
          <w:sz w:val="28"/>
          <w:szCs w:val="28"/>
          <w:rtl/>
        </w:rPr>
        <w:t>בגופותיהם</w:t>
      </w:r>
      <w:r w:rsidRPr="00130C40">
        <w:rPr>
          <w:sz w:val="28"/>
          <w:szCs w:val="28"/>
          <w:rtl/>
        </w:rPr>
        <w:t>.</w:t>
      </w:r>
      <w:r>
        <w:rPr>
          <w:rFonts w:hint="cs"/>
          <w:sz w:val="28"/>
          <w:szCs w:val="28"/>
          <w:rtl/>
        </w:rPr>
        <w:t xml:space="preserve"> </w:t>
      </w:r>
      <w:r w:rsidRPr="00130C40">
        <w:rPr>
          <w:rFonts w:hint="cs"/>
          <w:sz w:val="28"/>
          <w:szCs w:val="28"/>
          <w:rtl/>
        </w:rPr>
        <w:t>ו</w:t>
      </w:r>
      <w:r w:rsidRPr="00130C40">
        <w:rPr>
          <w:sz w:val="28"/>
          <w:szCs w:val="28"/>
          <w:rtl/>
        </w:rPr>
        <w:t>"</w:t>
      </w:r>
      <w:r w:rsidRPr="00130C40">
        <w:rPr>
          <w:rFonts w:hint="cs"/>
          <w:sz w:val="28"/>
          <w:szCs w:val="28"/>
          <w:rtl/>
        </w:rPr>
        <w:t>מעשה</w:t>
      </w:r>
      <w:r w:rsidRPr="00130C40">
        <w:rPr>
          <w:sz w:val="28"/>
          <w:szCs w:val="28"/>
          <w:rtl/>
        </w:rPr>
        <w:t xml:space="preserve"> </w:t>
      </w:r>
      <w:r w:rsidRPr="00130C40">
        <w:rPr>
          <w:rFonts w:hint="cs"/>
          <w:sz w:val="28"/>
          <w:szCs w:val="28"/>
          <w:rtl/>
        </w:rPr>
        <w:t>רב</w:t>
      </w:r>
      <w:r w:rsidRPr="00130C40">
        <w:rPr>
          <w:sz w:val="28"/>
          <w:szCs w:val="28"/>
          <w:rtl/>
        </w:rPr>
        <w:t xml:space="preserve">" </w:t>
      </w:r>
      <w:r w:rsidRPr="00130C40">
        <w:rPr>
          <w:rFonts w:hint="cs"/>
          <w:sz w:val="28"/>
          <w:szCs w:val="28"/>
          <w:rtl/>
        </w:rPr>
        <w:t>ביהושע</w:t>
      </w:r>
      <w:r w:rsidRPr="00130C40">
        <w:rPr>
          <w:sz w:val="28"/>
          <w:szCs w:val="28"/>
          <w:rtl/>
        </w:rPr>
        <w:t xml:space="preserve"> </w:t>
      </w:r>
      <w:r>
        <w:rPr>
          <w:rFonts w:hint="cs"/>
          <w:sz w:val="28"/>
          <w:szCs w:val="28"/>
          <w:rtl/>
        </w:rPr>
        <w:t xml:space="preserve">(ספר יהושע) </w:t>
      </w:r>
      <w:r w:rsidRPr="00130C40">
        <w:rPr>
          <w:rFonts w:hint="cs"/>
          <w:sz w:val="28"/>
          <w:szCs w:val="28"/>
          <w:rtl/>
        </w:rPr>
        <w:t>שהוריד</w:t>
      </w:r>
      <w:r w:rsidRPr="00130C40">
        <w:rPr>
          <w:sz w:val="28"/>
          <w:szCs w:val="28"/>
          <w:rtl/>
        </w:rPr>
        <w:t xml:space="preserve"> </w:t>
      </w:r>
      <w:r w:rsidRPr="00130C40">
        <w:rPr>
          <w:rFonts w:hint="cs"/>
          <w:sz w:val="28"/>
          <w:szCs w:val="28"/>
          <w:rtl/>
        </w:rPr>
        <w:t>את</w:t>
      </w:r>
      <w:r w:rsidRPr="00130C40">
        <w:rPr>
          <w:sz w:val="28"/>
          <w:szCs w:val="28"/>
          <w:rtl/>
        </w:rPr>
        <w:t xml:space="preserve"> </w:t>
      </w:r>
      <w:r w:rsidRPr="00130C40">
        <w:rPr>
          <w:rFonts w:hint="cs"/>
          <w:sz w:val="28"/>
          <w:szCs w:val="28"/>
          <w:rtl/>
        </w:rPr>
        <w:t>המלכים</w:t>
      </w:r>
      <w:r w:rsidRPr="00130C40">
        <w:rPr>
          <w:sz w:val="28"/>
          <w:szCs w:val="28"/>
          <w:rtl/>
        </w:rPr>
        <w:t xml:space="preserve"> </w:t>
      </w:r>
      <w:r w:rsidRPr="00130C40">
        <w:rPr>
          <w:rFonts w:hint="cs"/>
          <w:sz w:val="28"/>
          <w:szCs w:val="28"/>
          <w:rtl/>
        </w:rPr>
        <w:t>מהעץ</w:t>
      </w:r>
      <w:r w:rsidRPr="00130C40">
        <w:rPr>
          <w:sz w:val="28"/>
          <w:szCs w:val="28"/>
          <w:rtl/>
        </w:rPr>
        <w:t xml:space="preserve"> </w:t>
      </w:r>
      <w:r w:rsidRPr="00130C40">
        <w:rPr>
          <w:rFonts w:hint="cs"/>
          <w:sz w:val="28"/>
          <w:szCs w:val="28"/>
          <w:rtl/>
        </w:rPr>
        <w:t>לפני</w:t>
      </w:r>
      <w:r w:rsidRPr="00130C40">
        <w:rPr>
          <w:sz w:val="28"/>
          <w:szCs w:val="28"/>
          <w:rtl/>
        </w:rPr>
        <w:t xml:space="preserve"> </w:t>
      </w:r>
      <w:r w:rsidRPr="00130C40">
        <w:rPr>
          <w:rFonts w:hint="cs"/>
          <w:sz w:val="28"/>
          <w:szCs w:val="28"/>
          <w:rtl/>
        </w:rPr>
        <w:t>השקיעה</w:t>
      </w:r>
      <w:r w:rsidRPr="00130C40">
        <w:rPr>
          <w:sz w:val="28"/>
          <w:szCs w:val="28"/>
          <w:rtl/>
        </w:rPr>
        <w:t xml:space="preserve"> </w:t>
      </w:r>
      <w:r w:rsidRPr="00130C40">
        <w:rPr>
          <w:rFonts w:hint="cs"/>
          <w:sz w:val="28"/>
          <w:szCs w:val="28"/>
          <w:rtl/>
        </w:rPr>
        <w:t>שגם</w:t>
      </w:r>
      <w:r w:rsidRPr="00130C40">
        <w:rPr>
          <w:sz w:val="28"/>
          <w:szCs w:val="28"/>
          <w:rtl/>
        </w:rPr>
        <w:t xml:space="preserve"> </w:t>
      </w:r>
      <w:r w:rsidRPr="00130C40">
        <w:rPr>
          <w:rFonts w:hint="cs"/>
          <w:sz w:val="28"/>
          <w:szCs w:val="28"/>
          <w:rtl/>
        </w:rPr>
        <w:t>הם</w:t>
      </w:r>
      <w:r w:rsidRPr="00130C40">
        <w:rPr>
          <w:sz w:val="28"/>
          <w:szCs w:val="28"/>
          <w:rtl/>
        </w:rPr>
        <w:t xml:space="preserve"> </w:t>
      </w:r>
      <w:r w:rsidRPr="00130C40">
        <w:rPr>
          <w:rFonts w:hint="cs"/>
          <w:sz w:val="28"/>
          <w:szCs w:val="28"/>
          <w:rtl/>
        </w:rPr>
        <w:t>נבראו</w:t>
      </w:r>
      <w:r w:rsidRPr="00130C40">
        <w:rPr>
          <w:sz w:val="28"/>
          <w:szCs w:val="28"/>
          <w:rtl/>
        </w:rPr>
        <w:t xml:space="preserve"> </w:t>
      </w:r>
      <w:r w:rsidRPr="00130C40">
        <w:rPr>
          <w:rFonts w:hint="cs"/>
          <w:sz w:val="28"/>
          <w:szCs w:val="28"/>
          <w:rtl/>
        </w:rPr>
        <w:t>בצלם</w:t>
      </w:r>
      <w:r w:rsidRPr="00130C40">
        <w:rPr>
          <w:sz w:val="28"/>
          <w:szCs w:val="28"/>
          <w:rtl/>
        </w:rPr>
        <w:t xml:space="preserve"> </w:t>
      </w:r>
      <w:r w:rsidRPr="00130C40">
        <w:rPr>
          <w:rFonts w:hint="cs"/>
          <w:sz w:val="28"/>
          <w:szCs w:val="28"/>
          <w:rtl/>
        </w:rPr>
        <w:t>אלוקים</w:t>
      </w:r>
      <w:r w:rsidRPr="00130C40">
        <w:rPr>
          <w:sz w:val="28"/>
          <w:szCs w:val="28"/>
          <w:rtl/>
        </w:rPr>
        <w:t>.</w:t>
      </w:r>
    </w:p>
    <w:p w14:paraId="5E410AE0" w14:textId="77777777" w:rsidR="00E156D2" w:rsidRDefault="00E156D2" w:rsidP="00E156D2">
      <w:pPr>
        <w:pStyle w:val="aa"/>
        <w:spacing w:line="360" w:lineRule="auto"/>
        <w:rPr>
          <w:sz w:val="28"/>
          <w:szCs w:val="28"/>
          <w:rtl/>
        </w:rPr>
      </w:pPr>
      <w:r w:rsidRPr="00130C40">
        <w:rPr>
          <w:rFonts w:hint="cs"/>
          <w:sz w:val="28"/>
          <w:szCs w:val="28"/>
          <w:rtl/>
        </w:rPr>
        <w:t>בזוהר</w:t>
      </w:r>
      <w:r w:rsidRPr="00130C40">
        <w:rPr>
          <w:sz w:val="28"/>
          <w:szCs w:val="28"/>
          <w:rtl/>
        </w:rPr>
        <w:t xml:space="preserve"> </w:t>
      </w:r>
      <w:r w:rsidRPr="00130C40">
        <w:rPr>
          <w:rFonts w:hint="cs"/>
          <w:sz w:val="28"/>
          <w:szCs w:val="28"/>
          <w:rtl/>
        </w:rPr>
        <w:t>הקדוש</w:t>
      </w:r>
      <w:r w:rsidRPr="00130C40">
        <w:rPr>
          <w:sz w:val="28"/>
          <w:szCs w:val="28"/>
          <w:rtl/>
        </w:rPr>
        <w:t xml:space="preserve"> </w:t>
      </w:r>
      <w:r w:rsidRPr="00130C40">
        <w:rPr>
          <w:rFonts w:hint="cs"/>
          <w:sz w:val="28"/>
          <w:szCs w:val="28"/>
          <w:rtl/>
        </w:rPr>
        <w:t>משמע</w:t>
      </w:r>
      <w:r w:rsidRPr="00130C40">
        <w:rPr>
          <w:sz w:val="28"/>
          <w:szCs w:val="28"/>
          <w:rtl/>
        </w:rPr>
        <w:t xml:space="preserve"> </w:t>
      </w:r>
      <w:r w:rsidRPr="00130C40">
        <w:rPr>
          <w:rFonts w:hint="cs"/>
          <w:sz w:val="28"/>
          <w:szCs w:val="28"/>
          <w:rtl/>
        </w:rPr>
        <w:t>שגם</w:t>
      </w:r>
      <w:r w:rsidRPr="00130C40">
        <w:rPr>
          <w:sz w:val="28"/>
          <w:szCs w:val="28"/>
          <w:rtl/>
        </w:rPr>
        <w:t xml:space="preserve"> </w:t>
      </w:r>
      <w:r w:rsidRPr="00130C40">
        <w:rPr>
          <w:rFonts w:hint="cs"/>
          <w:sz w:val="28"/>
          <w:szCs w:val="28"/>
          <w:rtl/>
        </w:rPr>
        <w:t>גויים</w:t>
      </w:r>
      <w:r w:rsidRPr="00130C40">
        <w:rPr>
          <w:sz w:val="28"/>
          <w:szCs w:val="28"/>
          <w:rtl/>
        </w:rPr>
        <w:t xml:space="preserve"> </w:t>
      </w:r>
      <w:r w:rsidRPr="00130C40">
        <w:rPr>
          <w:rFonts w:hint="cs"/>
          <w:sz w:val="28"/>
          <w:szCs w:val="28"/>
          <w:rtl/>
        </w:rPr>
        <w:t>יש</w:t>
      </w:r>
      <w:r w:rsidRPr="00130C40">
        <w:rPr>
          <w:sz w:val="28"/>
          <w:szCs w:val="28"/>
          <w:rtl/>
        </w:rPr>
        <w:t xml:space="preserve"> </w:t>
      </w:r>
      <w:r w:rsidRPr="00130C40">
        <w:rPr>
          <w:rFonts w:hint="cs"/>
          <w:sz w:val="28"/>
          <w:szCs w:val="28"/>
          <w:rtl/>
        </w:rPr>
        <w:t>לקבור</w:t>
      </w:r>
      <w:r w:rsidRPr="00130C40">
        <w:rPr>
          <w:sz w:val="28"/>
          <w:szCs w:val="28"/>
          <w:rtl/>
        </w:rPr>
        <w:t xml:space="preserve"> </w:t>
      </w:r>
      <w:r w:rsidRPr="00130C40">
        <w:rPr>
          <w:rFonts w:hint="cs"/>
          <w:sz w:val="28"/>
          <w:szCs w:val="28"/>
          <w:rtl/>
        </w:rPr>
        <w:t>מיד</w:t>
      </w:r>
      <w:r w:rsidRPr="00130C40">
        <w:rPr>
          <w:sz w:val="28"/>
          <w:szCs w:val="28"/>
          <w:rtl/>
        </w:rPr>
        <w:t xml:space="preserve"> </w:t>
      </w:r>
      <w:r w:rsidRPr="00130C40">
        <w:rPr>
          <w:rFonts w:hint="cs"/>
          <w:sz w:val="28"/>
          <w:szCs w:val="28"/>
          <w:rtl/>
        </w:rPr>
        <w:t>כדי</w:t>
      </w:r>
      <w:r w:rsidRPr="00130C40">
        <w:rPr>
          <w:sz w:val="28"/>
          <w:szCs w:val="28"/>
          <w:rtl/>
        </w:rPr>
        <w:t xml:space="preserve"> </w:t>
      </w:r>
      <w:r w:rsidRPr="00130C40">
        <w:rPr>
          <w:rFonts w:hint="cs"/>
          <w:sz w:val="28"/>
          <w:szCs w:val="28"/>
          <w:rtl/>
        </w:rPr>
        <w:t>שהארץ</w:t>
      </w:r>
      <w:r w:rsidRPr="00130C40">
        <w:rPr>
          <w:sz w:val="28"/>
          <w:szCs w:val="28"/>
          <w:rtl/>
        </w:rPr>
        <w:t xml:space="preserve"> </w:t>
      </w:r>
      <w:r w:rsidRPr="00130C40">
        <w:rPr>
          <w:rFonts w:hint="cs"/>
          <w:sz w:val="28"/>
          <w:szCs w:val="28"/>
          <w:rtl/>
        </w:rPr>
        <w:t>לא</w:t>
      </w:r>
      <w:r w:rsidRPr="00130C40">
        <w:rPr>
          <w:sz w:val="28"/>
          <w:szCs w:val="28"/>
          <w:rtl/>
        </w:rPr>
        <w:t xml:space="preserve"> </w:t>
      </w:r>
      <w:r w:rsidRPr="00130C40">
        <w:rPr>
          <w:rFonts w:hint="cs"/>
          <w:sz w:val="28"/>
          <w:szCs w:val="28"/>
          <w:rtl/>
        </w:rPr>
        <w:t>תטמא</w:t>
      </w:r>
      <w:r w:rsidRPr="00130C40">
        <w:rPr>
          <w:sz w:val="28"/>
          <w:szCs w:val="28"/>
          <w:rtl/>
        </w:rPr>
        <w:t>,</w:t>
      </w:r>
      <w:r>
        <w:rPr>
          <w:rFonts w:hint="cs"/>
          <w:sz w:val="28"/>
          <w:szCs w:val="28"/>
          <w:rtl/>
        </w:rPr>
        <w:t xml:space="preserve"> </w:t>
      </w:r>
    </w:p>
    <w:p w14:paraId="004B2E1D" w14:textId="77777777" w:rsidR="00E156D2" w:rsidRDefault="00E156D2" w:rsidP="00E156D2">
      <w:pPr>
        <w:pStyle w:val="aa"/>
        <w:spacing w:line="360" w:lineRule="auto"/>
        <w:rPr>
          <w:sz w:val="28"/>
          <w:szCs w:val="28"/>
          <w:rtl/>
        </w:rPr>
      </w:pPr>
      <w:r w:rsidRPr="00130C40">
        <w:rPr>
          <w:rFonts w:hint="cs"/>
          <w:sz w:val="28"/>
          <w:szCs w:val="28"/>
          <w:rtl/>
        </w:rPr>
        <w:t>אסור</w:t>
      </w:r>
      <w:r w:rsidRPr="00130C40">
        <w:rPr>
          <w:sz w:val="28"/>
          <w:szCs w:val="28"/>
          <w:rtl/>
        </w:rPr>
        <w:t xml:space="preserve"> </w:t>
      </w:r>
      <w:r w:rsidRPr="00130C40">
        <w:rPr>
          <w:rFonts w:hint="cs"/>
          <w:sz w:val="28"/>
          <w:szCs w:val="28"/>
          <w:rtl/>
        </w:rPr>
        <w:t>לפגוע</w:t>
      </w:r>
      <w:r w:rsidRPr="00130C40">
        <w:rPr>
          <w:sz w:val="28"/>
          <w:szCs w:val="28"/>
          <w:rtl/>
        </w:rPr>
        <w:t xml:space="preserve"> </w:t>
      </w:r>
      <w:r w:rsidRPr="00130C40">
        <w:rPr>
          <w:rFonts w:hint="cs"/>
          <w:sz w:val="28"/>
          <w:szCs w:val="28"/>
          <w:rtl/>
        </w:rPr>
        <w:t>בגופותיהם</w:t>
      </w:r>
      <w:r w:rsidRPr="00130C40">
        <w:rPr>
          <w:sz w:val="28"/>
          <w:szCs w:val="28"/>
          <w:rtl/>
        </w:rPr>
        <w:t xml:space="preserve"> </w:t>
      </w:r>
      <w:r w:rsidRPr="00130C40">
        <w:rPr>
          <w:rFonts w:hint="cs"/>
          <w:sz w:val="28"/>
          <w:szCs w:val="28"/>
          <w:rtl/>
        </w:rPr>
        <w:t>כי</w:t>
      </w:r>
      <w:r w:rsidRPr="00130C40">
        <w:rPr>
          <w:sz w:val="28"/>
          <w:szCs w:val="28"/>
          <w:rtl/>
        </w:rPr>
        <w:t xml:space="preserve"> </w:t>
      </w:r>
      <w:r w:rsidRPr="00130C40">
        <w:rPr>
          <w:rFonts w:hint="cs"/>
          <w:sz w:val="28"/>
          <w:szCs w:val="28"/>
          <w:rtl/>
        </w:rPr>
        <w:t>יש</w:t>
      </w:r>
      <w:r w:rsidRPr="00130C40">
        <w:rPr>
          <w:sz w:val="28"/>
          <w:szCs w:val="28"/>
          <w:rtl/>
        </w:rPr>
        <w:t xml:space="preserve"> </w:t>
      </w:r>
      <w:r w:rsidRPr="00130C40">
        <w:rPr>
          <w:rFonts w:hint="cs"/>
          <w:sz w:val="28"/>
          <w:szCs w:val="28"/>
          <w:rtl/>
        </w:rPr>
        <w:t>בזה</w:t>
      </w:r>
      <w:r w:rsidRPr="00130C40">
        <w:rPr>
          <w:sz w:val="28"/>
          <w:szCs w:val="28"/>
          <w:rtl/>
        </w:rPr>
        <w:t xml:space="preserve"> </w:t>
      </w:r>
      <w:r w:rsidRPr="00130C40">
        <w:rPr>
          <w:rFonts w:hint="cs"/>
          <w:sz w:val="28"/>
          <w:szCs w:val="28"/>
          <w:rtl/>
        </w:rPr>
        <w:t>השחתת</w:t>
      </w:r>
      <w:r w:rsidRPr="00130C40">
        <w:rPr>
          <w:sz w:val="28"/>
          <w:szCs w:val="28"/>
          <w:rtl/>
        </w:rPr>
        <w:t xml:space="preserve"> </w:t>
      </w:r>
      <w:r w:rsidRPr="00130C40">
        <w:rPr>
          <w:rFonts w:hint="cs"/>
          <w:sz w:val="28"/>
          <w:szCs w:val="28"/>
          <w:rtl/>
        </w:rPr>
        <w:t>המידות</w:t>
      </w:r>
      <w:r w:rsidRPr="00130C40">
        <w:rPr>
          <w:sz w:val="28"/>
          <w:szCs w:val="28"/>
          <w:rtl/>
        </w:rPr>
        <w:t xml:space="preserve"> </w:t>
      </w:r>
      <w:r w:rsidRPr="00130C40">
        <w:rPr>
          <w:rFonts w:hint="cs"/>
          <w:sz w:val="28"/>
          <w:szCs w:val="28"/>
          <w:rtl/>
        </w:rPr>
        <w:t>כשמתעללים</w:t>
      </w:r>
      <w:r w:rsidRPr="00130C40">
        <w:rPr>
          <w:sz w:val="28"/>
          <w:szCs w:val="28"/>
          <w:rtl/>
        </w:rPr>
        <w:t xml:space="preserve"> </w:t>
      </w:r>
      <w:r w:rsidRPr="00130C40">
        <w:rPr>
          <w:rFonts w:hint="cs"/>
          <w:sz w:val="28"/>
          <w:szCs w:val="28"/>
          <w:rtl/>
        </w:rPr>
        <w:t>בגופ</w:t>
      </w:r>
      <w:r>
        <w:rPr>
          <w:rFonts w:hint="cs"/>
          <w:sz w:val="28"/>
          <w:szCs w:val="28"/>
          <w:rtl/>
        </w:rPr>
        <w:t>ה</w:t>
      </w:r>
      <w:r w:rsidRPr="00130C40">
        <w:rPr>
          <w:sz w:val="28"/>
          <w:szCs w:val="28"/>
          <w:rtl/>
        </w:rPr>
        <w:t>.</w:t>
      </w:r>
    </w:p>
    <w:p w14:paraId="5F34AFE0" w14:textId="77777777" w:rsidR="00C34A04" w:rsidRDefault="00C34A04" w:rsidP="00E156D2">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4C1E10" w14:textId="77777777" w:rsidR="00E156D2" w:rsidRDefault="001F0367" w:rsidP="00AA0502">
      <w:pPr>
        <w:ind w:left="360"/>
        <w:rPr>
          <w:rFonts w:cs="Guttman Yad-Brush"/>
          <w:sz w:val="28"/>
          <w:szCs w:val="28"/>
          <w:rtl/>
        </w:rPr>
      </w:pPr>
      <w:r>
        <w:rPr>
          <w:noProof/>
        </w:rPr>
        <w:drawing>
          <wp:inline distT="0" distB="0" distL="0" distR="0" wp14:anchorId="742F5AE6" wp14:editId="57BF2A81">
            <wp:extent cx="3296580" cy="4086225"/>
            <wp:effectExtent l="0" t="0" r="0" b="0"/>
            <wp:docPr id="17" name="תמונה 17" descr="דמותו וחייו של שאול המל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דמותו וחייו של שאול המלך"/>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96580" cy="4086225"/>
                    </a:xfrm>
                    <a:prstGeom prst="rect">
                      <a:avLst/>
                    </a:prstGeom>
                    <a:noFill/>
                    <a:ln>
                      <a:noFill/>
                    </a:ln>
                  </pic:spPr>
                </pic:pic>
              </a:graphicData>
            </a:graphic>
          </wp:inline>
        </w:drawing>
      </w:r>
    </w:p>
    <w:p w14:paraId="6CBB25A6" w14:textId="77777777" w:rsidR="00EC510C" w:rsidRDefault="00861467" w:rsidP="00AA0502">
      <w:pPr>
        <w:ind w:left="360"/>
        <w:rPr>
          <w:sz w:val="28"/>
          <w:szCs w:val="28"/>
          <w:rtl/>
        </w:rPr>
      </w:pPr>
      <w:r>
        <w:rPr>
          <w:rFonts w:hint="cs"/>
          <w:sz w:val="28"/>
          <w:szCs w:val="28"/>
          <w:rtl/>
        </w:rPr>
        <w:t>לפניכם סרטון השיר "הנה תמו יום קרב וערבו":</w:t>
      </w:r>
    </w:p>
    <w:p w14:paraId="62A04870" w14:textId="77777777" w:rsidR="00861467" w:rsidRDefault="00642D98" w:rsidP="00AA0502">
      <w:pPr>
        <w:ind w:left="360"/>
        <w:rPr>
          <w:sz w:val="28"/>
          <w:szCs w:val="28"/>
          <w:rtl/>
        </w:rPr>
      </w:pPr>
      <w:hyperlink r:id="rId32" w:history="1">
        <w:r w:rsidR="00861467" w:rsidRPr="00FB5E2A">
          <w:rPr>
            <w:rStyle w:val="Hyperlink"/>
            <w:sz w:val="28"/>
            <w:szCs w:val="28"/>
          </w:rPr>
          <w:t>https://www.youtube.com/watch?v=zPQ7jJR0Rzo</w:t>
        </w:r>
      </w:hyperlink>
    </w:p>
    <w:p w14:paraId="3A07E9B3" w14:textId="77777777" w:rsidR="00861467" w:rsidRPr="00861467" w:rsidRDefault="00861467" w:rsidP="00AA0502">
      <w:pPr>
        <w:ind w:left="360"/>
        <w:rPr>
          <w:sz w:val="28"/>
          <w:szCs w:val="28"/>
          <w:rtl/>
        </w:rPr>
      </w:pPr>
    </w:p>
    <w:p w14:paraId="5C9D38EA" w14:textId="11195C25" w:rsidR="00EC510C" w:rsidRDefault="001F4F80" w:rsidP="00AA0502">
      <w:pPr>
        <w:ind w:left="360"/>
        <w:rPr>
          <w:rFonts w:cs="Guttman Yad-Brush"/>
          <w:sz w:val="40"/>
          <w:szCs w:val="40"/>
          <w:rtl/>
        </w:rPr>
      </w:pPr>
      <w:r>
        <w:rPr>
          <w:rFonts w:cs="Guttman Yad-Brush" w:hint="cs"/>
          <w:sz w:val="40"/>
          <w:szCs w:val="40"/>
          <w:rtl/>
        </w:rPr>
        <w:t>יוסף ואחיו:</w:t>
      </w:r>
    </w:p>
    <w:p w14:paraId="0D87936A" w14:textId="6A7DB1DC" w:rsidR="001F4F80" w:rsidRDefault="001F4F80" w:rsidP="00B9783A">
      <w:pPr>
        <w:rPr>
          <w:rFonts w:cs="Guttman Yad-Brush"/>
          <w:b/>
          <w:bCs/>
          <w:sz w:val="28"/>
          <w:szCs w:val="28"/>
          <w:u w:val="single"/>
          <w:rtl/>
        </w:rPr>
      </w:pPr>
      <w:r w:rsidRPr="00EC73DD">
        <w:rPr>
          <w:rFonts w:cs="Guttman Yad-Brush" w:hint="cs"/>
          <w:b/>
          <w:bCs/>
          <w:sz w:val="28"/>
          <w:szCs w:val="28"/>
          <w:highlight w:val="yellow"/>
          <w:u w:val="single"/>
          <w:rtl/>
        </w:rPr>
        <w:lastRenderedPageBreak/>
        <w:t xml:space="preserve">בראשית ל"ז </w:t>
      </w:r>
      <w:r w:rsidRPr="00EC73DD">
        <w:rPr>
          <w:rFonts w:cs="Guttman Yad-Brush"/>
          <w:b/>
          <w:bCs/>
          <w:sz w:val="28"/>
          <w:szCs w:val="28"/>
          <w:highlight w:val="yellow"/>
          <w:u w:val="single"/>
          <w:rtl/>
        </w:rPr>
        <w:t>–</w:t>
      </w:r>
      <w:r w:rsidRPr="00EC73DD">
        <w:rPr>
          <w:rFonts w:cs="Guttman Yad-Brush" w:hint="cs"/>
          <w:b/>
          <w:bCs/>
          <w:sz w:val="28"/>
          <w:szCs w:val="28"/>
          <w:highlight w:val="yellow"/>
          <w:u w:val="single"/>
          <w:rtl/>
        </w:rPr>
        <w:t xml:space="preserve"> מכירת יוסף</w:t>
      </w:r>
    </w:p>
    <w:p w14:paraId="731D44E6" w14:textId="6EA8DD64" w:rsidR="001F4F80" w:rsidRDefault="001F4F80" w:rsidP="00AA0502">
      <w:pPr>
        <w:ind w:left="360"/>
        <w:rPr>
          <w:rFonts w:cs="Guttman Yad-Brush"/>
          <w:sz w:val="28"/>
          <w:szCs w:val="28"/>
          <w:rtl/>
        </w:rPr>
      </w:pPr>
      <w:r>
        <w:rPr>
          <w:rFonts w:cs="Guttman Yad-Brush" w:hint="cs"/>
          <w:sz w:val="28"/>
          <w:szCs w:val="28"/>
          <w:rtl/>
        </w:rPr>
        <w:t xml:space="preserve">יעקב אבינו אוהב את יוסף בנו מרחל אשתו האהובה, ומעניק לו כתונת פסים. יש האומרים שזו היתה כתונת עם צבע בימים בהם קשה היה להפיק צבע ולצבוע בגדים, ויש האומרים כי היתה זו כתונת ששרווליה מגיעים עד פס היד ומעידים על הלובש אותה כי אינו מפשיל שרוולים ופטור מעבודה. יוסף חולם חלומות גדולה בהם האחים משתחוים לו, ומספר עליהם לאחיו. מתח רב נוצר בין יוסף לבין האחים, ועל כך נוסף כעס על כך שהוא הביא את דיבתם רעה אל אביהם. </w:t>
      </w:r>
    </w:p>
    <w:p w14:paraId="5F422AA1" w14:textId="30FFDD34" w:rsidR="001F4F80" w:rsidRDefault="001F4F80" w:rsidP="00AA0502">
      <w:pPr>
        <w:ind w:left="360"/>
        <w:rPr>
          <w:rFonts w:cs="Guttman Yad-Brush"/>
          <w:sz w:val="28"/>
          <w:szCs w:val="28"/>
          <w:rtl/>
        </w:rPr>
      </w:pPr>
      <w:r>
        <w:rPr>
          <w:rFonts w:cs="Guttman Yad-Brush" w:hint="cs"/>
          <w:sz w:val="28"/>
          <w:szCs w:val="28"/>
          <w:rtl/>
        </w:rPr>
        <w:t xml:space="preserve">יעקב שולח את יוסף לראות את שלום אחיו שהתרחקו עם צאנם מביתם מרחק רב. יוסף יוצא לדרך, פוגש אדם שאומר לו כי האחים בדותן ושם כשיוסף מתקרב אל האחים, הם זוממים להרוג אותו כדי לבטל את אפשרות קיום חלומותיו. בימי התנ"ך נחשבו חלומות לנבואה והאחים חששו מהתגשמות הנבואה. </w:t>
      </w:r>
    </w:p>
    <w:p w14:paraId="62D5E616" w14:textId="1C0C366E" w:rsidR="001F4F80" w:rsidRDefault="001F4F80" w:rsidP="00AA0502">
      <w:pPr>
        <w:ind w:left="360"/>
        <w:rPr>
          <w:rFonts w:cs="Guttman Yad-Brush"/>
          <w:sz w:val="28"/>
          <w:szCs w:val="28"/>
          <w:rtl/>
        </w:rPr>
      </w:pPr>
      <w:r>
        <w:rPr>
          <w:rFonts w:cs="Guttman Yad-Brush" w:hint="cs"/>
          <w:sz w:val="28"/>
          <w:szCs w:val="28"/>
          <w:rtl/>
        </w:rPr>
        <w:t xml:space="preserve">כאשר מגיע אליהם יוסף, הם בעצת ראובן זורקים אותו לבור ריק (לפי הפרשנות היו בבור הריק ממים נחשים ועקרבים) </w:t>
      </w:r>
      <w:r w:rsidR="00B658AD">
        <w:rPr>
          <w:rFonts w:cs="Guttman Yad-Brush" w:hint="cs"/>
          <w:sz w:val="28"/>
          <w:szCs w:val="28"/>
          <w:rtl/>
        </w:rPr>
        <w:t xml:space="preserve">יהודה מציע למכור אותו לעבדות, </w:t>
      </w:r>
      <w:r>
        <w:rPr>
          <w:rFonts w:cs="Guttman Yad-Brush" w:hint="cs"/>
          <w:sz w:val="28"/>
          <w:szCs w:val="28"/>
          <w:rtl/>
        </w:rPr>
        <w:t xml:space="preserve">וכאשר עוברת שיירת סוחרים מוצא יוסף מן הבור ונמכר להם. הם מובילים אותו למצרים כדי למכור אותו כעבד. </w:t>
      </w:r>
    </w:p>
    <w:p w14:paraId="38F7BCC5" w14:textId="77777777" w:rsidR="00665EEE" w:rsidRDefault="00665EEE" w:rsidP="00665EEE">
      <w:pPr>
        <w:ind w:left="360"/>
        <w:rPr>
          <w:rFonts w:cs="Guttman Yad-Brush"/>
          <w:b/>
          <w:bCs/>
          <w:sz w:val="28"/>
          <w:szCs w:val="28"/>
          <w:rtl/>
        </w:rPr>
      </w:pPr>
    </w:p>
    <w:p w14:paraId="07DFEDCC" w14:textId="34B25871" w:rsidR="00665EEE" w:rsidRDefault="00665EEE" w:rsidP="00665EEE">
      <w:pPr>
        <w:ind w:left="360"/>
        <w:rPr>
          <w:rFonts w:cs="Guttman Yad-Brush"/>
          <w:sz w:val="28"/>
          <w:szCs w:val="28"/>
          <w:u w:val="single"/>
          <w:rtl/>
        </w:rPr>
      </w:pPr>
      <w:bookmarkStart w:id="8" w:name="_Hlk65321391"/>
      <w:r w:rsidRPr="00AA56F2">
        <w:rPr>
          <w:rFonts w:cs="Guttman Yad-Brush" w:hint="cs"/>
          <w:b/>
          <w:bCs/>
          <w:sz w:val="28"/>
          <w:szCs w:val="28"/>
          <w:rtl/>
        </w:rPr>
        <w:t>שאלות מאגר:</w:t>
      </w:r>
    </w:p>
    <w:bookmarkEnd w:id="8"/>
    <w:p w14:paraId="3C086099" w14:textId="77777777" w:rsidR="00882A1C" w:rsidRPr="005F5C3C" w:rsidRDefault="00882A1C" w:rsidP="00882A1C">
      <w:pPr>
        <w:pStyle w:val="aa"/>
        <w:spacing w:line="360" w:lineRule="auto"/>
        <w:rPr>
          <w:sz w:val="28"/>
          <w:szCs w:val="28"/>
          <w:u w:val="single"/>
          <w:rtl/>
        </w:rPr>
      </w:pPr>
      <w:r>
        <w:rPr>
          <w:rFonts w:hint="cs"/>
          <w:sz w:val="28"/>
          <w:szCs w:val="28"/>
          <w:u w:val="single"/>
          <w:rtl/>
        </w:rPr>
        <w:t>בראשית ל"ז</w:t>
      </w:r>
    </w:p>
    <w:p w14:paraId="286E9FA1" w14:textId="77777777" w:rsidR="00882A1C" w:rsidRPr="00AD354B" w:rsidRDefault="00882A1C" w:rsidP="00882A1C">
      <w:pPr>
        <w:pStyle w:val="aa"/>
        <w:numPr>
          <w:ilvl w:val="0"/>
          <w:numId w:val="64"/>
        </w:numPr>
        <w:spacing w:line="360" w:lineRule="auto"/>
        <w:rPr>
          <w:sz w:val="28"/>
          <w:szCs w:val="28"/>
          <w:u w:val="single"/>
        </w:rPr>
      </w:pPr>
      <w:r w:rsidRPr="00AD354B">
        <w:rPr>
          <w:rFonts w:hint="cs"/>
          <w:sz w:val="28"/>
          <w:szCs w:val="28"/>
          <w:u w:val="single"/>
          <w:rtl/>
        </w:rPr>
        <w:t>קראו בראשית ל"ז 6-5 (ה'-ו') וגם 11-9 (ט'-י"א)</w:t>
      </w:r>
    </w:p>
    <w:p w14:paraId="36EEB95B" w14:textId="77777777" w:rsidR="00882A1C" w:rsidRPr="00542CA2" w:rsidRDefault="00882A1C" w:rsidP="00882A1C">
      <w:pPr>
        <w:pStyle w:val="aa"/>
        <w:spacing w:line="360" w:lineRule="auto"/>
        <w:rPr>
          <w:sz w:val="28"/>
          <w:szCs w:val="28"/>
        </w:rPr>
      </w:pPr>
      <w:r w:rsidRPr="00542CA2">
        <w:rPr>
          <w:rFonts w:hint="cs"/>
          <w:sz w:val="28"/>
          <w:szCs w:val="28"/>
          <w:rtl/>
        </w:rPr>
        <w:t>ליעקב היו שתי תגובות שונות לחלום השמש, הירח והכוכבים.</w:t>
      </w:r>
    </w:p>
    <w:p w14:paraId="7F49B80A" w14:textId="6291D370" w:rsidR="00882A1C" w:rsidRDefault="00882A1C" w:rsidP="00882A1C">
      <w:pPr>
        <w:pStyle w:val="aa"/>
        <w:numPr>
          <w:ilvl w:val="0"/>
          <w:numId w:val="65"/>
        </w:numPr>
        <w:spacing w:line="360" w:lineRule="auto"/>
        <w:rPr>
          <w:sz w:val="28"/>
          <w:szCs w:val="28"/>
        </w:rPr>
      </w:pPr>
      <w:r w:rsidRPr="00542CA2">
        <w:rPr>
          <w:rFonts w:hint="cs"/>
          <w:sz w:val="28"/>
          <w:szCs w:val="28"/>
          <w:rtl/>
        </w:rPr>
        <w:t>מהן שתי התגובות?</w:t>
      </w:r>
    </w:p>
    <w:p w14:paraId="0F696926" w14:textId="3F5CBFC7" w:rsidR="006D20AB" w:rsidRPr="00542CA2" w:rsidRDefault="006D20AB" w:rsidP="006D20AB">
      <w:pPr>
        <w:pStyle w:val="aa"/>
        <w:spacing w:line="360" w:lineRule="auto"/>
        <w:ind w:left="1080"/>
        <w:rPr>
          <w:sz w:val="28"/>
          <w:szCs w:val="28"/>
        </w:rPr>
      </w:pPr>
      <w:r>
        <w:rPr>
          <w:rFonts w:hint="cs"/>
          <w:sz w:val="28"/>
          <w:szCs w:val="28"/>
          <w:rtl/>
        </w:rPr>
        <w:t>______________________________________________________________________________________________________</w:t>
      </w:r>
      <w:r>
        <w:rPr>
          <w:rFonts w:hint="cs"/>
          <w:sz w:val="28"/>
          <w:szCs w:val="28"/>
          <w:rtl/>
        </w:rPr>
        <w:lastRenderedPageBreak/>
        <w:t>______________________________________________________________________________________________________</w:t>
      </w:r>
    </w:p>
    <w:p w14:paraId="4A264B9F" w14:textId="64361101" w:rsidR="00882A1C" w:rsidRDefault="00882A1C" w:rsidP="00882A1C">
      <w:pPr>
        <w:pStyle w:val="aa"/>
        <w:numPr>
          <w:ilvl w:val="0"/>
          <w:numId w:val="65"/>
        </w:numPr>
        <w:spacing w:line="360" w:lineRule="auto"/>
        <w:rPr>
          <w:sz w:val="28"/>
          <w:szCs w:val="28"/>
        </w:rPr>
      </w:pPr>
      <w:r w:rsidRPr="00542CA2">
        <w:rPr>
          <w:rFonts w:hint="cs"/>
          <w:sz w:val="28"/>
          <w:szCs w:val="28"/>
          <w:rtl/>
        </w:rPr>
        <w:t xml:space="preserve">יש הטוענים כי שתי התגובות סותרות זו את זו, ויש הטוענים כי הן אינן סותרות. הסבירו כל אחת מטענות אלה. </w:t>
      </w:r>
    </w:p>
    <w:p w14:paraId="093739CB" w14:textId="20F5D189" w:rsidR="006D20AB" w:rsidRPr="00542CA2" w:rsidRDefault="006D20AB" w:rsidP="006D20AB">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3A2FF37F" w14:textId="77777777" w:rsidR="00882A1C" w:rsidRPr="00AD354B" w:rsidRDefault="00882A1C" w:rsidP="00882A1C">
      <w:pPr>
        <w:pStyle w:val="aa"/>
        <w:numPr>
          <w:ilvl w:val="0"/>
          <w:numId w:val="64"/>
        </w:numPr>
        <w:spacing w:line="360" w:lineRule="auto"/>
        <w:rPr>
          <w:sz w:val="28"/>
          <w:szCs w:val="28"/>
          <w:u w:val="single"/>
        </w:rPr>
      </w:pPr>
      <w:r w:rsidRPr="00AD354B">
        <w:rPr>
          <w:rFonts w:hint="cs"/>
          <w:sz w:val="28"/>
          <w:szCs w:val="28"/>
          <w:u w:val="single"/>
          <w:rtl/>
        </w:rPr>
        <w:t>קראו בראשית ל"ז 14-1 (א-י"ד)</w:t>
      </w:r>
    </w:p>
    <w:p w14:paraId="5C9D15B8" w14:textId="11743C1B" w:rsidR="00882A1C" w:rsidRDefault="00882A1C" w:rsidP="00882A1C">
      <w:pPr>
        <w:pStyle w:val="aa"/>
        <w:numPr>
          <w:ilvl w:val="0"/>
          <w:numId w:val="66"/>
        </w:numPr>
        <w:spacing w:line="360" w:lineRule="auto"/>
        <w:rPr>
          <w:sz w:val="28"/>
          <w:szCs w:val="28"/>
        </w:rPr>
      </w:pPr>
      <w:r w:rsidRPr="00542CA2">
        <w:rPr>
          <w:rFonts w:hint="cs"/>
          <w:sz w:val="28"/>
          <w:szCs w:val="28"/>
          <w:rtl/>
        </w:rPr>
        <w:t>רד"ק כותב על פסוק 10: "כשם שאי אפשר לאמך (שתבוא, שכבר) מתה, כשם שבטל החלום בזה כך בטל כולו". באיזה נימוק דוחה יעקב את דברי יוסף לדעת רד"ק? הסבירו כיצד אפשר לבסס את דברי הפרשן על פסוק 10 (י')?</w:t>
      </w:r>
    </w:p>
    <w:p w14:paraId="3332884A" w14:textId="1CACD2E5" w:rsidR="006D20AB" w:rsidRPr="00542CA2" w:rsidRDefault="006D20AB" w:rsidP="006D20AB">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115711BB" w14:textId="2D23623A" w:rsidR="00882A1C" w:rsidRDefault="00882A1C" w:rsidP="00882A1C">
      <w:pPr>
        <w:pStyle w:val="aa"/>
        <w:numPr>
          <w:ilvl w:val="0"/>
          <w:numId w:val="66"/>
        </w:numPr>
        <w:spacing w:line="360" w:lineRule="auto"/>
        <w:rPr>
          <w:sz w:val="28"/>
          <w:szCs w:val="28"/>
        </w:rPr>
      </w:pPr>
      <w:r w:rsidRPr="00542CA2">
        <w:rPr>
          <w:rFonts w:hint="cs"/>
          <w:sz w:val="28"/>
          <w:szCs w:val="28"/>
          <w:rtl/>
        </w:rPr>
        <w:t>לפי הקטע שקראתם, האיבה בין האחים ליוסף הולכת ומחמירה. הסבירו כיצד אפשר לבסס טענה זו על תגובות האחים (ציינו שלוש דוגמות) וכיצד אפשר לבסס את הטענה על תוכן החלומות של יוסף.</w:t>
      </w:r>
    </w:p>
    <w:p w14:paraId="417C060A" w14:textId="751FA4BE" w:rsidR="006D20AB" w:rsidRDefault="006D20AB" w:rsidP="006D20AB">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44FFD43" w14:textId="77777777" w:rsidR="00882A1C" w:rsidRPr="00BC766F" w:rsidRDefault="00882A1C" w:rsidP="00882A1C">
      <w:pPr>
        <w:pStyle w:val="aa"/>
        <w:numPr>
          <w:ilvl w:val="0"/>
          <w:numId w:val="64"/>
        </w:numPr>
        <w:spacing w:line="360" w:lineRule="auto"/>
        <w:rPr>
          <w:sz w:val="28"/>
          <w:szCs w:val="28"/>
        </w:rPr>
      </w:pPr>
      <w:r>
        <w:rPr>
          <w:rFonts w:hint="cs"/>
          <w:sz w:val="28"/>
          <w:szCs w:val="28"/>
          <w:u w:val="single"/>
          <w:rtl/>
        </w:rPr>
        <w:t>קראו בראשית ל"ז 14-1 ואת השיר "יוסף" מאת נורית זרחי:</w:t>
      </w:r>
    </w:p>
    <w:p w14:paraId="1BB3D460" w14:textId="77777777" w:rsidR="00882A1C" w:rsidRPr="00BC766F" w:rsidRDefault="00882A1C" w:rsidP="00882A1C">
      <w:pPr>
        <w:pStyle w:val="aa"/>
        <w:spacing w:line="360" w:lineRule="auto"/>
        <w:rPr>
          <w:b/>
          <w:bCs/>
          <w:sz w:val="28"/>
          <w:szCs w:val="28"/>
          <w:rtl/>
        </w:rPr>
      </w:pPr>
      <w:r w:rsidRPr="00BC766F">
        <w:rPr>
          <w:b/>
          <w:bCs/>
          <w:sz w:val="28"/>
          <w:szCs w:val="28"/>
          <w:rtl/>
        </w:rPr>
        <w:t xml:space="preserve">יוסף נורית זרחי </w:t>
      </w:r>
    </w:p>
    <w:p w14:paraId="5CE722F7" w14:textId="77777777" w:rsidR="00882A1C" w:rsidRDefault="00882A1C" w:rsidP="00882A1C">
      <w:pPr>
        <w:pStyle w:val="aa"/>
        <w:spacing w:line="360" w:lineRule="auto"/>
        <w:rPr>
          <w:sz w:val="28"/>
          <w:szCs w:val="28"/>
          <w:rtl/>
        </w:rPr>
      </w:pPr>
      <w:r w:rsidRPr="00BC766F">
        <w:rPr>
          <w:sz w:val="28"/>
          <w:szCs w:val="28"/>
          <w:rtl/>
        </w:rPr>
        <w:t xml:space="preserve">והשמש והירח קדו לי </w:t>
      </w:r>
    </w:p>
    <w:p w14:paraId="2A35517F" w14:textId="77777777" w:rsidR="00882A1C" w:rsidRPr="00BC766F" w:rsidRDefault="00882A1C" w:rsidP="00882A1C">
      <w:pPr>
        <w:spacing w:line="360" w:lineRule="auto"/>
        <w:rPr>
          <w:sz w:val="28"/>
          <w:szCs w:val="28"/>
          <w:rtl/>
        </w:rPr>
      </w:pPr>
      <w:r w:rsidRPr="00AD02B6">
        <w:rPr>
          <w:b/>
          <w:bCs/>
          <w:sz w:val="28"/>
          <w:szCs w:val="28"/>
          <w:u w:val="single"/>
          <w:rtl/>
        </w:rPr>
        <w:t>א</w:t>
      </w:r>
      <w:r w:rsidRPr="00BC766F">
        <w:rPr>
          <w:sz w:val="28"/>
          <w:szCs w:val="28"/>
          <w:rtl/>
        </w:rPr>
        <w:t xml:space="preserve">. והשמש והירח קדו לי                   </w:t>
      </w:r>
      <w:r w:rsidRPr="00BC766F">
        <w:rPr>
          <w:b/>
          <w:bCs/>
          <w:sz w:val="28"/>
          <w:szCs w:val="28"/>
          <w:u w:val="single"/>
          <w:rtl/>
        </w:rPr>
        <w:t>ג</w:t>
      </w:r>
      <w:r w:rsidRPr="00BC766F">
        <w:rPr>
          <w:sz w:val="28"/>
          <w:szCs w:val="28"/>
          <w:rtl/>
        </w:rPr>
        <w:t>. ואם אני הוא הבן האהוב</w:t>
      </w:r>
    </w:p>
    <w:p w14:paraId="5A8440F6" w14:textId="77777777" w:rsidR="00882A1C" w:rsidRPr="00BC766F" w:rsidRDefault="00882A1C" w:rsidP="00882A1C">
      <w:pPr>
        <w:spacing w:line="360" w:lineRule="auto"/>
        <w:rPr>
          <w:sz w:val="28"/>
          <w:szCs w:val="28"/>
          <w:rtl/>
        </w:rPr>
      </w:pPr>
      <w:r w:rsidRPr="00BC766F">
        <w:rPr>
          <w:sz w:val="28"/>
          <w:szCs w:val="28"/>
          <w:rtl/>
        </w:rPr>
        <w:t xml:space="preserve">ואחת-עשרה האלומות                  </w:t>
      </w:r>
      <w:r>
        <w:rPr>
          <w:rFonts w:hint="cs"/>
          <w:sz w:val="28"/>
          <w:szCs w:val="28"/>
          <w:rtl/>
        </w:rPr>
        <w:t xml:space="preserve"> </w:t>
      </w:r>
      <w:r w:rsidRPr="00BC766F">
        <w:rPr>
          <w:sz w:val="28"/>
          <w:szCs w:val="28"/>
          <w:rtl/>
        </w:rPr>
        <w:t xml:space="preserve">     זה שיזרק עוד לבור</w:t>
      </w:r>
    </w:p>
    <w:p w14:paraId="1EBD16AE" w14:textId="77777777" w:rsidR="00882A1C" w:rsidRPr="00BC766F" w:rsidRDefault="00882A1C" w:rsidP="00882A1C">
      <w:pPr>
        <w:spacing w:line="360" w:lineRule="auto"/>
        <w:rPr>
          <w:sz w:val="28"/>
          <w:szCs w:val="28"/>
          <w:rtl/>
        </w:rPr>
      </w:pPr>
      <w:r w:rsidRPr="00BC766F">
        <w:rPr>
          <w:sz w:val="28"/>
          <w:szCs w:val="28"/>
          <w:rtl/>
        </w:rPr>
        <w:t>אבל מדוע אתם מביטים בי כך            ואחר לארץ המצרים</w:t>
      </w:r>
    </w:p>
    <w:p w14:paraId="571BC79C" w14:textId="77777777" w:rsidR="00882A1C" w:rsidRPr="00BC766F" w:rsidRDefault="00882A1C" w:rsidP="00882A1C">
      <w:pPr>
        <w:spacing w:line="360" w:lineRule="auto"/>
        <w:rPr>
          <w:sz w:val="28"/>
          <w:szCs w:val="28"/>
          <w:rtl/>
        </w:rPr>
      </w:pPr>
      <w:r w:rsidRPr="00BC766F">
        <w:rPr>
          <w:sz w:val="28"/>
          <w:szCs w:val="28"/>
          <w:rtl/>
        </w:rPr>
        <w:lastRenderedPageBreak/>
        <w:t xml:space="preserve">האני אחראי על החלומות?!          </w:t>
      </w:r>
      <w:r>
        <w:rPr>
          <w:rFonts w:hint="cs"/>
          <w:sz w:val="28"/>
          <w:szCs w:val="28"/>
          <w:rtl/>
        </w:rPr>
        <w:t xml:space="preserve"> </w:t>
      </w:r>
      <w:r w:rsidRPr="00BC766F">
        <w:rPr>
          <w:sz w:val="28"/>
          <w:szCs w:val="28"/>
          <w:rtl/>
        </w:rPr>
        <w:t xml:space="preserve">     האם כתונת הפסים נתן לי אבי</w:t>
      </w:r>
    </w:p>
    <w:p w14:paraId="5FC58090" w14:textId="77777777" w:rsidR="00882A1C" w:rsidRPr="00BC766F" w:rsidRDefault="00882A1C" w:rsidP="00882A1C">
      <w:pPr>
        <w:spacing w:line="360" w:lineRule="auto"/>
        <w:rPr>
          <w:sz w:val="28"/>
          <w:szCs w:val="28"/>
          <w:rtl/>
        </w:rPr>
      </w:pPr>
      <w:r w:rsidRPr="00BC766F">
        <w:rPr>
          <w:sz w:val="28"/>
          <w:szCs w:val="28"/>
          <w:rtl/>
        </w:rPr>
        <w:t xml:space="preserve">                                                  </w:t>
      </w:r>
      <w:r>
        <w:rPr>
          <w:rFonts w:hint="cs"/>
          <w:sz w:val="28"/>
          <w:szCs w:val="28"/>
          <w:rtl/>
        </w:rPr>
        <w:t xml:space="preserve">        </w:t>
      </w:r>
      <w:r w:rsidRPr="00BC766F">
        <w:rPr>
          <w:sz w:val="28"/>
          <w:szCs w:val="28"/>
          <w:rtl/>
        </w:rPr>
        <w:t xml:space="preserve">   גמול קטן היא ליסורים?</w:t>
      </w:r>
    </w:p>
    <w:p w14:paraId="36E20CCC" w14:textId="77777777" w:rsidR="00882A1C" w:rsidRPr="00BC766F" w:rsidRDefault="00882A1C" w:rsidP="00882A1C">
      <w:pPr>
        <w:spacing w:line="360" w:lineRule="auto"/>
        <w:rPr>
          <w:sz w:val="28"/>
          <w:szCs w:val="28"/>
          <w:rtl/>
        </w:rPr>
      </w:pPr>
    </w:p>
    <w:p w14:paraId="1911CAF3" w14:textId="77777777" w:rsidR="00882A1C" w:rsidRPr="00BC766F" w:rsidRDefault="00882A1C" w:rsidP="00882A1C">
      <w:pPr>
        <w:spacing w:line="360" w:lineRule="auto"/>
        <w:rPr>
          <w:sz w:val="28"/>
          <w:szCs w:val="28"/>
          <w:rtl/>
        </w:rPr>
      </w:pPr>
      <w:r w:rsidRPr="00BC766F">
        <w:rPr>
          <w:b/>
          <w:bCs/>
          <w:sz w:val="28"/>
          <w:szCs w:val="28"/>
          <w:u w:val="single"/>
          <w:rtl/>
        </w:rPr>
        <w:t>ב</w:t>
      </w:r>
      <w:r w:rsidRPr="00BC766F">
        <w:rPr>
          <w:sz w:val="28"/>
          <w:szCs w:val="28"/>
          <w:rtl/>
        </w:rPr>
        <w:t xml:space="preserve">. בגני השינה שלי                  </w:t>
      </w:r>
      <w:r>
        <w:rPr>
          <w:rFonts w:hint="cs"/>
          <w:sz w:val="28"/>
          <w:szCs w:val="28"/>
          <w:rtl/>
        </w:rPr>
        <w:t xml:space="preserve">     </w:t>
      </w:r>
      <w:r w:rsidRPr="00BC766F">
        <w:rPr>
          <w:sz w:val="28"/>
          <w:szCs w:val="28"/>
          <w:rtl/>
        </w:rPr>
        <w:t xml:space="preserve">  </w:t>
      </w:r>
      <w:r>
        <w:rPr>
          <w:rFonts w:hint="cs"/>
          <w:sz w:val="28"/>
          <w:szCs w:val="28"/>
          <w:rtl/>
        </w:rPr>
        <w:t xml:space="preserve">  </w:t>
      </w:r>
      <w:r w:rsidRPr="00BC766F">
        <w:rPr>
          <w:sz w:val="28"/>
          <w:szCs w:val="28"/>
          <w:rtl/>
        </w:rPr>
        <w:t xml:space="preserve">      </w:t>
      </w:r>
      <w:r w:rsidRPr="00AD02B6">
        <w:rPr>
          <w:b/>
          <w:bCs/>
          <w:sz w:val="28"/>
          <w:szCs w:val="28"/>
          <w:u w:val="single"/>
          <w:rtl/>
        </w:rPr>
        <w:t>ד</w:t>
      </w:r>
      <w:r w:rsidRPr="00BC766F">
        <w:rPr>
          <w:sz w:val="28"/>
          <w:szCs w:val="28"/>
          <w:rtl/>
        </w:rPr>
        <w:t xml:space="preserve">. אם כך ואם כך </w:t>
      </w:r>
    </w:p>
    <w:p w14:paraId="5AA381C6" w14:textId="77777777" w:rsidR="00882A1C" w:rsidRPr="00BC766F" w:rsidRDefault="00882A1C" w:rsidP="00882A1C">
      <w:pPr>
        <w:spacing w:line="360" w:lineRule="auto"/>
        <w:rPr>
          <w:sz w:val="28"/>
          <w:szCs w:val="28"/>
          <w:rtl/>
        </w:rPr>
      </w:pPr>
      <w:r w:rsidRPr="00BC766F">
        <w:rPr>
          <w:sz w:val="28"/>
          <w:szCs w:val="28"/>
          <w:rtl/>
        </w:rPr>
        <w:t xml:space="preserve">קול מופיע                                       </w:t>
      </w:r>
      <w:r>
        <w:rPr>
          <w:rFonts w:hint="cs"/>
          <w:sz w:val="28"/>
          <w:szCs w:val="28"/>
          <w:rtl/>
        </w:rPr>
        <w:t xml:space="preserve">      </w:t>
      </w:r>
      <w:r w:rsidRPr="00BC766F">
        <w:rPr>
          <w:sz w:val="28"/>
          <w:szCs w:val="28"/>
          <w:rtl/>
        </w:rPr>
        <w:t xml:space="preserve">  האם מישהו מכם, אחים,</w:t>
      </w:r>
    </w:p>
    <w:p w14:paraId="4DB67D4B" w14:textId="77777777" w:rsidR="00882A1C" w:rsidRPr="00BC766F" w:rsidRDefault="00882A1C" w:rsidP="00882A1C">
      <w:pPr>
        <w:spacing w:line="360" w:lineRule="auto"/>
        <w:rPr>
          <w:sz w:val="28"/>
          <w:szCs w:val="28"/>
          <w:rtl/>
        </w:rPr>
      </w:pPr>
      <w:r w:rsidRPr="00BC766F">
        <w:rPr>
          <w:sz w:val="28"/>
          <w:szCs w:val="28"/>
          <w:rtl/>
        </w:rPr>
        <w:t xml:space="preserve">ואחד-עשר כוכבים משתחוים            </w:t>
      </w:r>
      <w:r>
        <w:rPr>
          <w:rFonts w:hint="cs"/>
          <w:sz w:val="28"/>
          <w:szCs w:val="28"/>
          <w:rtl/>
        </w:rPr>
        <w:t xml:space="preserve">  </w:t>
      </w:r>
      <w:r w:rsidRPr="00BC766F">
        <w:rPr>
          <w:sz w:val="28"/>
          <w:szCs w:val="28"/>
          <w:rtl/>
        </w:rPr>
        <w:t xml:space="preserve">   יחליף גורלו בגורלי,</w:t>
      </w:r>
    </w:p>
    <w:p w14:paraId="6CF18374" w14:textId="77777777" w:rsidR="00882A1C" w:rsidRPr="00BC766F" w:rsidRDefault="00882A1C" w:rsidP="00882A1C">
      <w:pPr>
        <w:spacing w:line="360" w:lineRule="auto"/>
        <w:rPr>
          <w:sz w:val="28"/>
          <w:szCs w:val="28"/>
          <w:rtl/>
        </w:rPr>
      </w:pPr>
      <w:r w:rsidRPr="00BC766F">
        <w:rPr>
          <w:sz w:val="28"/>
          <w:szCs w:val="28"/>
          <w:rtl/>
        </w:rPr>
        <w:t xml:space="preserve">והרי לא אני את החלים פתרתי       </w:t>
      </w:r>
      <w:r>
        <w:rPr>
          <w:rFonts w:hint="cs"/>
          <w:sz w:val="28"/>
          <w:szCs w:val="28"/>
          <w:rtl/>
        </w:rPr>
        <w:t xml:space="preserve"> </w:t>
      </w:r>
      <w:r w:rsidRPr="00BC766F">
        <w:rPr>
          <w:sz w:val="28"/>
          <w:szCs w:val="28"/>
          <w:rtl/>
        </w:rPr>
        <w:t xml:space="preserve">      אתם, שלא חלמוני מעולם </w:t>
      </w:r>
    </w:p>
    <w:p w14:paraId="084CF7D9" w14:textId="77777777" w:rsidR="00882A1C" w:rsidRPr="00BC766F" w:rsidRDefault="00882A1C" w:rsidP="00882A1C">
      <w:pPr>
        <w:spacing w:line="360" w:lineRule="auto"/>
        <w:rPr>
          <w:sz w:val="28"/>
          <w:szCs w:val="28"/>
          <w:rtl/>
        </w:rPr>
      </w:pPr>
      <w:r w:rsidRPr="00BC766F">
        <w:rPr>
          <w:sz w:val="28"/>
          <w:szCs w:val="28"/>
          <w:rtl/>
        </w:rPr>
        <w:t xml:space="preserve">פתר אותו אבינו, אבי                        </w:t>
      </w:r>
      <w:r>
        <w:rPr>
          <w:rFonts w:hint="cs"/>
          <w:sz w:val="28"/>
          <w:szCs w:val="28"/>
          <w:rtl/>
        </w:rPr>
        <w:t xml:space="preserve">    </w:t>
      </w:r>
      <w:r w:rsidRPr="00BC766F">
        <w:rPr>
          <w:sz w:val="28"/>
          <w:szCs w:val="28"/>
          <w:rtl/>
        </w:rPr>
        <w:t xml:space="preserve">  והיושבים לנצח בחלומי.</w:t>
      </w:r>
    </w:p>
    <w:p w14:paraId="0BCCF94E" w14:textId="44D0FFC6" w:rsidR="00882A1C" w:rsidRDefault="00882A1C" w:rsidP="00882A1C">
      <w:pPr>
        <w:pStyle w:val="aa"/>
        <w:numPr>
          <w:ilvl w:val="0"/>
          <w:numId w:val="67"/>
        </w:numPr>
        <w:spacing w:line="360" w:lineRule="auto"/>
        <w:rPr>
          <w:sz w:val="28"/>
          <w:szCs w:val="28"/>
        </w:rPr>
      </w:pPr>
      <w:r>
        <w:rPr>
          <w:rFonts w:hint="cs"/>
          <w:sz w:val="28"/>
          <w:szCs w:val="28"/>
          <w:rtl/>
        </w:rPr>
        <w:t xml:space="preserve">בסיפור שבפרק ל"ז האחים ויעקב מאשימים את יוסף בניסיון להשתלט עליהם באמצעות החלומות. בססו טענה זו על הכתוב. </w:t>
      </w:r>
    </w:p>
    <w:p w14:paraId="20F132BD" w14:textId="76E380BC" w:rsidR="0039706E" w:rsidRDefault="0039706E" w:rsidP="0039706E">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5184E506" w14:textId="10CE92CD" w:rsidR="00882A1C" w:rsidRDefault="00882A1C" w:rsidP="00882A1C">
      <w:pPr>
        <w:pStyle w:val="aa"/>
        <w:numPr>
          <w:ilvl w:val="0"/>
          <w:numId w:val="67"/>
        </w:numPr>
        <w:spacing w:line="360" w:lineRule="auto"/>
        <w:rPr>
          <w:sz w:val="28"/>
          <w:szCs w:val="28"/>
        </w:rPr>
      </w:pPr>
      <w:r>
        <w:rPr>
          <w:rFonts w:hint="cs"/>
          <w:sz w:val="28"/>
          <w:szCs w:val="28"/>
          <w:rtl/>
        </w:rPr>
        <w:t xml:space="preserve">כיצד דוחה נורית זרחי טענה זו ומצדיקה את יוסף בשני הבתים הראשונים של השיר? </w:t>
      </w:r>
    </w:p>
    <w:p w14:paraId="5FE28887" w14:textId="3D799F60" w:rsidR="0039706E" w:rsidRDefault="0039706E" w:rsidP="0039706E">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5988C6D3" w14:textId="4EDC6700" w:rsidR="00882A1C" w:rsidRDefault="00EC73DD" w:rsidP="00B9783A">
      <w:pPr>
        <w:rPr>
          <w:rFonts w:cs="Guttman Yad-Brush"/>
          <w:b/>
          <w:bCs/>
          <w:sz w:val="28"/>
          <w:szCs w:val="28"/>
          <w:u w:val="single"/>
          <w:rtl/>
        </w:rPr>
      </w:pPr>
      <w:r w:rsidRPr="00EC73DD">
        <w:rPr>
          <w:rFonts w:cs="Guttman Yad-Brush" w:hint="cs"/>
          <w:b/>
          <w:bCs/>
          <w:sz w:val="28"/>
          <w:szCs w:val="28"/>
          <w:highlight w:val="yellow"/>
          <w:u w:val="single"/>
          <w:rtl/>
        </w:rPr>
        <w:t xml:space="preserve">בראשית ל"ח </w:t>
      </w:r>
      <w:r w:rsidRPr="00EC73DD">
        <w:rPr>
          <w:rFonts w:cs="Guttman Yad-Brush"/>
          <w:b/>
          <w:bCs/>
          <w:sz w:val="28"/>
          <w:szCs w:val="28"/>
          <w:highlight w:val="yellow"/>
          <w:u w:val="single"/>
          <w:rtl/>
        </w:rPr>
        <w:t>–</w:t>
      </w:r>
      <w:r w:rsidRPr="00EC73DD">
        <w:rPr>
          <w:rFonts w:cs="Guttman Yad-Brush" w:hint="cs"/>
          <w:b/>
          <w:bCs/>
          <w:sz w:val="28"/>
          <w:szCs w:val="28"/>
          <w:highlight w:val="yellow"/>
          <w:u w:val="single"/>
          <w:rtl/>
        </w:rPr>
        <w:t xml:space="preserve"> יהודה ותמר</w:t>
      </w:r>
    </w:p>
    <w:p w14:paraId="78683BD8" w14:textId="741F1F05" w:rsidR="00EC73DD" w:rsidRDefault="00EC73DD" w:rsidP="00AA0502">
      <w:pPr>
        <w:ind w:left="360"/>
        <w:rPr>
          <w:rFonts w:cs="Guttman Yad-Brush"/>
          <w:sz w:val="28"/>
          <w:szCs w:val="28"/>
          <w:rtl/>
        </w:rPr>
      </w:pPr>
      <w:r>
        <w:rPr>
          <w:rFonts w:cs="Guttman Yad-Brush" w:hint="cs"/>
          <w:sz w:val="28"/>
          <w:szCs w:val="28"/>
          <w:rtl/>
        </w:rPr>
        <w:t xml:space="preserve">בפרק זה יהודה מחתן את בנו הבכור עם תמר הכנענית. הבן ששמו ער (בהיפוך אותיות רע) מת. יהודה מחתן את תמר עם בנו השני אונן וגם הוא מת. יהודה מבטיח לתמר את בנו השלישי שלה, אך לא מקיים את הבטחתו. תמר היושבת ומצפה בבית אביה, מחליטה להתחפש לזונה, אורבת ליהודה העולה לגזוז את הצמר של הצאן, מקבל ממנו את מטהו פתילו וחותמו כערבון לתשלום, ונעלמת </w:t>
      </w:r>
      <w:r>
        <w:rPr>
          <w:rFonts w:cs="Guttman Yad-Brush" w:hint="cs"/>
          <w:sz w:val="28"/>
          <w:szCs w:val="28"/>
          <w:rtl/>
        </w:rPr>
        <w:lastRenderedPageBreak/>
        <w:t xml:space="preserve">לאחר ההתייחדות. כשנודע ליהודה כי תמר כלתו בהריון הוא רוצה שתוצא להורג בשריפה, אך היא שולחת אליו את המטה הפתיל והחותם, הוא מבין שההריון ממנו ואומר שתמר "צדקה ממנו" כלומר </w:t>
      </w:r>
      <w:r>
        <w:rPr>
          <w:rFonts w:cs="Guttman Yad-Brush"/>
          <w:sz w:val="28"/>
          <w:szCs w:val="28"/>
          <w:rtl/>
        </w:rPr>
        <w:t>–</w:t>
      </w:r>
      <w:r>
        <w:rPr>
          <w:rFonts w:cs="Guttman Yad-Brush" w:hint="cs"/>
          <w:sz w:val="28"/>
          <w:szCs w:val="28"/>
          <w:rtl/>
        </w:rPr>
        <w:t xml:space="preserve"> היא צודקת יותר ממנו, וממנו ההריון.  </w:t>
      </w:r>
    </w:p>
    <w:p w14:paraId="68F60ABC" w14:textId="4491283D" w:rsidR="00C3374B" w:rsidRDefault="00C3374B" w:rsidP="00AA0502">
      <w:pPr>
        <w:ind w:left="360"/>
        <w:rPr>
          <w:rFonts w:cs="Guttman Yad-Brush"/>
          <w:sz w:val="28"/>
          <w:szCs w:val="28"/>
          <w:rtl/>
        </w:rPr>
      </w:pPr>
      <w:r>
        <w:rPr>
          <w:rFonts w:cs="Guttman Yad-Brush" w:hint="cs"/>
          <w:sz w:val="28"/>
          <w:szCs w:val="28"/>
          <w:rtl/>
        </w:rPr>
        <w:t xml:space="preserve">לתמר נולדים תאומים </w:t>
      </w:r>
      <w:r>
        <w:rPr>
          <w:rFonts w:cs="Guttman Yad-Brush"/>
          <w:sz w:val="28"/>
          <w:szCs w:val="28"/>
          <w:rtl/>
        </w:rPr>
        <w:t>–</w:t>
      </w:r>
      <w:r>
        <w:rPr>
          <w:rFonts w:cs="Guttman Yad-Brush" w:hint="cs"/>
          <w:sz w:val="28"/>
          <w:szCs w:val="28"/>
          <w:rtl/>
        </w:rPr>
        <w:t xml:space="preserve"> פרץ וזרח.</w:t>
      </w:r>
    </w:p>
    <w:p w14:paraId="593AD4F8" w14:textId="77777777" w:rsidR="001B09BE" w:rsidRDefault="001B09BE" w:rsidP="001B09BE">
      <w:pPr>
        <w:ind w:left="360"/>
        <w:rPr>
          <w:rFonts w:cs="Guttman Yad-Brush"/>
          <w:b/>
          <w:bCs/>
          <w:sz w:val="28"/>
          <w:szCs w:val="28"/>
          <w:rtl/>
        </w:rPr>
      </w:pPr>
    </w:p>
    <w:p w14:paraId="4E68B2AB" w14:textId="219B2DDA" w:rsidR="001B09BE" w:rsidRDefault="001B09BE" w:rsidP="001B09BE">
      <w:pPr>
        <w:ind w:left="360"/>
        <w:rPr>
          <w:rFonts w:cs="Guttman Yad-Brush"/>
          <w:sz w:val="28"/>
          <w:szCs w:val="28"/>
          <w:u w:val="single"/>
          <w:rtl/>
        </w:rPr>
      </w:pPr>
      <w:r w:rsidRPr="00AA56F2">
        <w:rPr>
          <w:rFonts w:cs="Guttman Yad-Brush" w:hint="cs"/>
          <w:b/>
          <w:bCs/>
          <w:sz w:val="28"/>
          <w:szCs w:val="28"/>
          <w:rtl/>
        </w:rPr>
        <w:t>שאלות מאגר:</w:t>
      </w:r>
    </w:p>
    <w:p w14:paraId="0F0451A9" w14:textId="77777777" w:rsidR="00E609BF" w:rsidRPr="00234B3D" w:rsidRDefault="00E609BF" w:rsidP="00E609BF">
      <w:pPr>
        <w:pStyle w:val="aa"/>
        <w:numPr>
          <w:ilvl w:val="0"/>
          <w:numId w:val="68"/>
        </w:numPr>
        <w:spacing w:line="360" w:lineRule="auto"/>
        <w:rPr>
          <w:sz w:val="28"/>
          <w:szCs w:val="28"/>
          <w:u w:val="single"/>
        </w:rPr>
      </w:pPr>
      <w:r w:rsidRPr="00234B3D">
        <w:rPr>
          <w:rFonts w:hint="cs"/>
          <w:sz w:val="28"/>
          <w:szCs w:val="28"/>
          <w:u w:val="single"/>
          <w:rtl/>
        </w:rPr>
        <w:t xml:space="preserve">קראו בראשית ל"ח פסוקים 14-1 וגם 30-26 </w:t>
      </w:r>
    </w:p>
    <w:p w14:paraId="33BD7332" w14:textId="77777777" w:rsidR="00E609BF" w:rsidRDefault="00E609BF" w:rsidP="00E609BF">
      <w:pPr>
        <w:pStyle w:val="aa"/>
        <w:numPr>
          <w:ilvl w:val="0"/>
          <w:numId w:val="69"/>
        </w:numPr>
        <w:spacing w:line="360" w:lineRule="auto"/>
        <w:rPr>
          <w:sz w:val="28"/>
          <w:szCs w:val="28"/>
        </w:rPr>
      </w:pPr>
      <w:r>
        <w:rPr>
          <w:rFonts w:hint="cs"/>
          <w:sz w:val="28"/>
          <w:szCs w:val="28"/>
          <w:rtl/>
        </w:rPr>
        <w:t xml:space="preserve">יש הטוענים כי השמות ער ושלה מבטאים את היחס כלפי דמויות אלה. </w:t>
      </w:r>
    </w:p>
    <w:p w14:paraId="05F924DA" w14:textId="665C1E83" w:rsidR="00E609BF" w:rsidRDefault="00E609BF" w:rsidP="00E609BF">
      <w:pPr>
        <w:pStyle w:val="aa"/>
        <w:numPr>
          <w:ilvl w:val="0"/>
          <w:numId w:val="70"/>
        </w:numPr>
        <w:spacing w:line="360" w:lineRule="auto"/>
        <w:rPr>
          <w:sz w:val="28"/>
          <w:szCs w:val="28"/>
        </w:rPr>
      </w:pPr>
      <w:r>
        <w:rPr>
          <w:rFonts w:hint="cs"/>
          <w:sz w:val="28"/>
          <w:szCs w:val="28"/>
          <w:rtl/>
        </w:rPr>
        <w:t xml:space="preserve">הסבירו כיצד בשם ער מבוטא יחס שלילי של האל כלפיו, העזרו בפסוק 7. </w:t>
      </w:r>
    </w:p>
    <w:p w14:paraId="770B7296" w14:textId="5AF31AFF" w:rsidR="00381183" w:rsidRDefault="00381183" w:rsidP="00381183">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420770F3" w14:textId="3B5F7E5B" w:rsidR="00E609BF" w:rsidRDefault="00E609BF" w:rsidP="00E609BF">
      <w:pPr>
        <w:pStyle w:val="aa"/>
        <w:numPr>
          <w:ilvl w:val="0"/>
          <w:numId w:val="70"/>
        </w:numPr>
        <w:spacing w:line="360" w:lineRule="auto"/>
        <w:rPr>
          <w:sz w:val="28"/>
          <w:szCs w:val="28"/>
        </w:rPr>
      </w:pPr>
      <w:r>
        <w:rPr>
          <w:rFonts w:hint="cs"/>
          <w:sz w:val="28"/>
          <w:szCs w:val="28"/>
          <w:rtl/>
        </w:rPr>
        <w:t xml:space="preserve">עיינו במלכים ב' ד' 16 וגם 28. הסבירו כיצד לפי פסוקים אלה אפשר לפרש את מקום הולדתו של שלה ואת שמו כביקורת על ההתנהגות של יהודה. </w:t>
      </w:r>
    </w:p>
    <w:p w14:paraId="597F3B1B" w14:textId="68F5763A" w:rsidR="00381183" w:rsidRDefault="00381183" w:rsidP="00381183">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3284E522" w14:textId="2BC571FB" w:rsidR="00E609BF" w:rsidRDefault="00E609BF" w:rsidP="00E609BF">
      <w:pPr>
        <w:pStyle w:val="aa"/>
        <w:numPr>
          <w:ilvl w:val="0"/>
          <w:numId w:val="69"/>
        </w:numPr>
        <w:spacing w:line="360" w:lineRule="auto"/>
        <w:rPr>
          <w:sz w:val="28"/>
          <w:szCs w:val="28"/>
        </w:rPr>
      </w:pPr>
      <w:r>
        <w:rPr>
          <w:rFonts w:hint="cs"/>
          <w:sz w:val="28"/>
          <w:szCs w:val="28"/>
          <w:rtl/>
        </w:rPr>
        <w:t xml:space="preserve">מהי מטרת חוק הייבום על פי דברים כ"ה 6-5? הביאו ראיה (הוכחה) אחת מבראשית ל"ח 14-1 המלמדת כי מטרה זו עמדה גם בבסיס הייבום של תמר. </w:t>
      </w:r>
    </w:p>
    <w:p w14:paraId="50B26BAC" w14:textId="088BD5DA" w:rsidR="00381183" w:rsidRDefault="00381183" w:rsidP="00381183">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2F570E70" w14:textId="77777777" w:rsidR="00E609BF" w:rsidRDefault="00E609BF" w:rsidP="00E609BF">
      <w:pPr>
        <w:pStyle w:val="aa"/>
        <w:numPr>
          <w:ilvl w:val="0"/>
          <w:numId w:val="69"/>
        </w:numPr>
        <w:spacing w:line="360" w:lineRule="auto"/>
        <w:rPr>
          <w:sz w:val="28"/>
          <w:szCs w:val="28"/>
        </w:rPr>
      </w:pPr>
      <w:r>
        <w:rPr>
          <w:rFonts w:hint="cs"/>
          <w:sz w:val="28"/>
          <w:szCs w:val="28"/>
          <w:rtl/>
        </w:rPr>
        <w:lastRenderedPageBreak/>
        <w:t>בחוק האשורי (</w:t>
      </w:r>
      <w:r>
        <w:rPr>
          <w:rFonts w:hint="cs"/>
          <w:sz w:val="28"/>
          <w:szCs w:val="28"/>
        </w:rPr>
        <w:t>A</w:t>
      </w:r>
      <w:r>
        <w:rPr>
          <w:rFonts w:hint="cs"/>
          <w:sz w:val="28"/>
          <w:szCs w:val="28"/>
          <w:rtl/>
        </w:rPr>
        <w:t>33) שלפניכם כתוב:</w:t>
      </w:r>
    </w:p>
    <w:p w14:paraId="39D1A44C" w14:textId="77777777" w:rsidR="00E609BF" w:rsidRDefault="00E609BF" w:rsidP="00E609BF">
      <w:pPr>
        <w:pStyle w:val="aa"/>
        <w:spacing w:line="360" w:lineRule="auto"/>
        <w:ind w:left="1080"/>
        <w:rPr>
          <w:sz w:val="28"/>
          <w:szCs w:val="28"/>
          <w:rtl/>
        </w:rPr>
      </w:pPr>
      <w:r>
        <w:rPr>
          <w:rFonts w:hint="cs"/>
          <w:sz w:val="28"/>
          <w:szCs w:val="28"/>
          <w:rtl/>
        </w:rPr>
        <w:t xml:space="preserve">"אישה כי תשב בבית אביה ובעלה מת, ויש לו בנים, </w:t>
      </w:r>
      <w:r>
        <w:rPr>
          <w:rFonts w:hint="cs"/>
          <w:i/>
          <w:iCs/>
          <w:sz w:val="28"/>
          <w:szCs w:val="28"/>
          <w:rtl/>
        </w:rPr>
        <w:t>תגור</w:t>
      </w:r>
      <w:r>
        <w:rPr>
          <w:rFonts w:hint="cs"/>
          <w:sz w:val="28"/>
          <w:szCs w:val="28"/>
          <w:rtl/>
        </w:rPr>
        <w:t xml:space="preserve"> בבית </w:t>
      </w:r>
      <w:r>
        <w:rPr>
          <w:rFonts w:hint="cs"/>
          <w:i/>
          <w:iCs/>
          <w:sz w:val="28"/>
          <w:szCs w:val="28"/>
          <w:rtl/>
        </w:rPr>
        <w:t>שתבחר. אם</w:t>
      </w:r>
      <w:r>
        <w:rPr>
          <w:rFonts w:hint="cs"/>
          <w:sz w:val="28"/>
          <w:szCs w:val="28"/>
          <w:rtl/>
        </w:rPr>
        <w:t xml:space="preserve"> אין לה  </w:t>
      </w:r>
      <w:r>
        <w:rPr>
          <w:rFonts w:hint="cs"/>
          <w:i/>
          <w:iCs/>
          <w:sz w:val="28"/>
          <w:szCs w:val="28"/>
          <w:rtl/>
        </w:rPr>
        <w:t xml:space="preserve">בן, אחיה יתננה </w:t>
      </w:r>
      <w:r>
        <w:rPr>
          <w:rFonts w:hint="cs"/>
          <w:sz w:val="28"/>
          <w:szCs w:val="28"/>
          <w:rtl/>
        </w:rPr>
        <w:t xml:space="preserve">לכל אחד </w:t>
      </w:r>
      <w:r>
        <w:rPr>
          <w:rFonts w:hint="cs"/>
          <w:i/>
          <w:iCs/>
          <w:sz w:val="28"/>
          <w:szCs w:val="28"/>
          <w:rtl/>
        </w:rPr>
        <w:t>מן הבנים</w:t>
      </w:r>
      <w:r>
        <w:rPr>
          <w:rFonts w:hint="cs"/>
          <w:sz w:val="28"/>
          <w:szCs w:val="28"/>
          <w:rtl/>
        </w:rPr>
        <w:t xml:space="preserve"> שיחפוץ, ואם ירצה יתננה לחמיה לאישה. אם בעלה וחמיה מתו, ולה אין בן, אלמנה היא לכל מקום שתחפוץ תלך. "</w:t>
      </w:r>
    </w:p>
    <w:p w14:paraId="3A98C7A2" w14:textId="7CF3753F" w:rsidR="00E609BF" w:rsidRDefault="00E609BF" w:rsidP="00E609BF">
      <w:pPr>
        <w:pStyle w:val="aa"/>
        <w:spacing w:line="360" w:lineRule="auto"/>
        <w:ind w:left="1080"/>
        <w:rPr>
          <w:sz w:val="28"/>
          <w:szCs w:val="28"/>
          <w:rtl/>
        </w:rPr>
      </w:pPr>
      <w:r>
        <w:rPr>
          <w:rFonts w:hint="cs"/>
          <w:sz w:val="28"/>
          <w:szCs w:val="28"/>
          <w:rtl/>
        </w:rPr>
        <w:t xml:space="preserve">יש הטוענים שהמעשה שעשתה תמר תואם את החוק האשורי. הסבירו כיצד אפשר לבסס טענה זו על הכתוב. </w:t>
      </w:r>
    </w:p>
    <w:p w14:paraId="22E5F098" w14:textId="72D92B26" w:rsidR="00921516" w:rsidRDefault="00921516" w:rsidP="00E609BF">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122F6B65" w14:textId="77777777" w:rsidR="00E609BF" w:rsidRPr="00234B3D" w:rsidRDefault="00E609BF" w:rsidP="00E609BF">
      <w:pPr>
        <w:pStyle w:val="aa"/>
        <w:spacing w:line="360" w:lineRule="auto"/>
        <w:ind w:left="1080"/>
        <w:rPr>
          <w:sz w:val="28"/>
          <w:szCs w:val="28"/>
        </w:rPr>
      </w:pPr>
    </w:p>
    <w:p w14:paraId="182D65B6" w14:textId="10143CEA" w:rsidR="00C3374B" w:rsidRDefault="008928D4" w:rsidP="00B9783A">
      <w:pPr>
        <w:rPr>
          <w:rFonts w:cs="Guttman Yad-Brush"/>
          <w:b/>
          <w:bCs/>
          <w:sz w:val="28"/>
          <w:szCs w:val="28"/>
          <w:u w:val="single"/>
          <w:rtl/>
        </w:rPr>
      </w:pPr>
      <w:r w:rsidRPr="008928D4">
        <w:rPr>
          <w:rFonts w:cs="Guttman Yad-Brush" w:hint="cs"/>
          <w:b/>
          <w:bCs/>
          <w:sz w:val="28"/>
          <w:szCs w:val="28"/>
          <w:highlight w:val="yellow"/>
          <w:u w:val="single"/>
          <w:rtl/>
        </w:rPr>
        <w:t xml:space="preserve">בראשית ל"ט </w:t>
      </w:r>
      <w:r w:rsidRPr="008928D4">
        <w:rPr>
          <w:rFonts w:cs="Guttman Yad-Brush"/>
          <w:b/>
          <w:bCs/>
          <w:sz w:val="28"/>
          <w:szCs w:val="28"/>
          <w:highlight w:val="yellow"/>
          <w:u w:val="single"/>
          <w:rtl/>
        </w:rPr>
        <w:t>–</w:t>
      </w:r>
      <w:r w:rsidRPr="008928D4">
        <w:rPr>
          <w:rFonts w:cs="Guttman Yad-Brush" w:hint="cs"/>
          <w:b/>
          <w:bCs/>
          <w:sz w:val="28"/>
          <w:szCs w:val="28"/>
          <w:highlight w:val="yellow"/>
          <w:u w:val="single"/>
          <w:rtl/>
        </w:rPr>
        <w:t xml:space="preserve"> יוסף ואשת פוטיפר</w:t>
      </w:r>
    </w:p>
    <w:p w14:paraId="73718A7D" w14:textId="07769297" w:rsidR="00073A73" w:rsidRDefault="00073A73" w:rsidP="00AA0502">
      <w:pPr>
        <w:ind w:left="360"/>
        <w:rPr>
          <w:rFonts w:cs="Guttman Yad-Brush"/>
          <w:sz w:val="28"/>
          <w:szCs w:val="28"/>
          <w:rtl/>
        </w:rPr>
      </w:pPr>
      <w:r>
        <w:rPr>
          <w:rFonts w:cs="Guttman Yad-Brush" w:hint="cs"/>
          <w:sz w:val="28"/>
          <w:szCs w:val="28"/>
          <w:rtl/>
        </w:rPr>
        <w:t xml:space="preserve">יוסף שהורד למצרים נקנה על ידי פוטיפר כעבד. הוא בולט בכישוריו ולכן אדונו ממנה אותו כעבד ראשי. אשת האדון רואה את יופיו של יוסף ומטרידה אותו מינית יום יום. יוסף מסרב לה ולא רוצה לפגוע באמון שנתן בו אדונו פוטיפר. </w:t>
      </w:r>
    </w:p>
    <w:p w14:paraId="6AE262D3" w14:textId="4607D6E0" w:rsidR="00FF6BF9" w:rsidRDefault="00FF6BF9" w:rsidP="00AA0502">
      <w:pPr>
        <w:ind w:left="360"/>
        <w:rPr>
          <w:rFonts w:cs="Guttman Yad-Brush"/>
          <w:sz w:val="28"/>
          <w:szCs w:val="28"/>
          <w:rtl/>
        </w:rPr>
      </w:pPr>
      <w:r>
        <w:rPr>
          <w:rFonts w:cs="Guttman Yad-Brush" w:hint="cs"/>
          <w:sz w:val="28"/>
          <w:szCs w:val="28"/>
          <w:rtl/>
        </w:rPr>
        <w:t xml:space="preserve">אשת פוטיפר מתנפלת עליו וקורעת את בגדו, יוסף נמלט והיא מעלילה עליו שהוא תקף אותה. תחילה היא מספרת זאת לעבדיה ולאחר מכן לבעלה. </w:t>
      </w:r>
    </w:p>
    <w:p w14:paraId="35CB241F" w14:textId="41090097" w:rsidR="00FF6BF9" w:rsidRDefault="00FF6BF9" w:rsidP="00AA0502">
      <w:pPr>
        <w:ind w:left="360"/>
        <w:rPr>
          <w:rFonts w:cs="Guttman Yad-Brush"/>
          <w:sz w:val="28"/>
          <w:szCs w:val="28"/>
          <w:rtl/>
        </w:rPr>
      </w:pPr>
      <w:r>
        <w:rPr>
          <w:rFonts w:cs="Guttman Yad-Brush" w:hint="cs"/>
          <w:sz w:val="28"/>
          <w:szCs w:val="28"/>
          <w:rtl/>
        </w:rPr>
        <w:t>כעונש על כך מכניס פוטיפר את יוסף לבית האסורים. גם שם בולט יוסף לטובה ומנהל את ענייני האסירים.</w:t>
      </w:r>
    </w:p>
    <w:p w14:paraId="1FE32793" w14:textId="77777777" w:rsidR="009B02BB" w:rsidRDefault="009B02BB" w:rsidP="001B09BE">
      <w:pPr>
        <w:ind w:left="360"/>
        <w:rPr>
          <w:rFonts w:cs="Guttman Yad-Brush"/>
          <w:b/>
          <w:bCs/>
          <w:sz w:val="28"/>
          <w:szCs w:val="28"/>
          <w:rtl/>
        </w:rPr>
      </w:pPr>
    </w:p>
    <w:p w14:paraId="768C6EE3" w14:textId="77777777" w:rsidR="009B02BB" w:rsidRDefault="009B02BB" w:rsidP="001B09BE">
      <w:pPr>
        <w:ind w:left="360"/>
        <w:rPr>
          <w:rFonts w:cs="Guttman Yad-Brush"/>
          <w:b/>
          <w:bCs/>
          <w:sz w:val="28"/>
          <w:szCs w:val="28"/>
          <w:rtl/>
        </w:rPr>
      </w:pPr>
    </w:p>
    <w:p w14:paraId="2EB27FCF" w14:textId="6871F337" w:rsidR="001B09BE" w:rsidRDefault="001B09BE" w:rsidP="001B09BE">
      <w:pPr>
        <w:ind w:left="360"/>
        <w:rPr>
          <w:rFonts w:cs="Guttman Yad-Brush"/>
          <w:sz w:val="28"/>
          <w:szCs w:val="28"/>
          <w:u w:val="single"/>
          <w:rtl/>
        </w:rPr>
      </w:pPr>
      <w:r w:rsidRPr="00AA56F2">
        <w:rPr>
          <w:rFonts w:cs="Guttman Yad-Brush" w:hint="cs"/>
          <w:b/>
          <w:bCs/>
          <w:sz w:val="28"/>
          <w:szCs w:val="28"/>
          <w:rtl/>
        </w:rPr>
        <w:t>שאלות מאגר:</w:t>
      </w:r>
    </w:p>
    <w:p w14:paraId="32B74C1D" w14:textId="77777777" w:rsidR="001B09BE" w:rsidRPr="00AD354B" w:rsidRDefault="001B09BE" w:rsidP="001B09BE">
      <w:pPr>
        <w:pStyle w:val="aa"/>
        <w:numPr>
          <w:ilvl w:val="0"/>
          <w:numId w:val="71"/>
        </w:numPr>
        <w:spacing w:line="360" w:lineRule="auto"/>
        <w:rPr>
          <w:sz w:val="28"/>
          <w:szCs w:val="28"/>
          <w:u w:val="single"/>
        </w:rPr>
      </w:pPr>
      <w:r w:rsidRPr="00AD354B">
        <w:rPr>
          <w:rFonts w:hint="cs"/>
          <w:sz w:val="28"/>
          <w:szCs w:val="28"/>
          <w:u w:val="single"/>
          <w:rtl/>
        </w:rPr>
        <w:t>קראו בראשית ל"ט 23-6 (ו'-כ"ג)</w:t>
      </w:r>
    </w:p>
    <w:p w14:paraId="3CEFC396" w14:textId="5A6F0781" w:rsidR="001B09BE" w:rsidRDefault="001B09BE" w:rsidP="001B09BE">
      <w:pPr>
        <w:pStyle w:val="aa"/>
        <w:numPr>
          <w:ilvl w:val="0"/>
          <w:numId w:val="72"/>
        </w:numPr>
        <w:spacing w:line="360" w:lineRule="auto"/>
        <w:rPr>
          <w:sz w:val="28"/>
          <w:szCs w:val="28"/>
        </w:rPr>
      </w:pPr>
      <w:r w:rsidRPr="00542CA2">
        <w:rPr>
          <w:rFonts w:hint="cs"/>
          <w:sz w:val="28"/>
          <w:szCs w:val="28"/>
          <w:rtl/>
        </w:rPr>
        <w:lastRenderedPageBreak/>
        <w:t xml:space="preserve">בקטע שלפניכם יוסף מביא שני נימוקים לסירובו לשכב עם אשת פוטיפר. נימוק אחד מוסרי, ונימוק אחר דתי אמוני. צטטו מן הפסוקים את הביטוי המתאים לכל אחד מהנימוקים, והסבירו אותם. ציינו </w:t>
      </w:r>
      <w:r w:rsidRPr="00542CA2">
        <w:rPr>
          <w:rFonts w:hint="cs"/>
          <w:sz w:val="28"/>
          <w:szCs w:val="28"/>
          <w:u w:val="single"/>
          <w:rtl/>
        </w:rPr>
        <w:t xml:space="preserve">שני </w:t>
      </w:r>
      <w:r w:rsidRPr="00542CA2">
        <w:rPr>
          <w:rFonts w:hint="cs"/>
          <w:sz w:val="28"/>
          <w:szCs w:val="28"/>
          <w:rtl/>
        </w:rPr>
        <w:t xml:space="preserve">פרטים נוספים מן הקטע, המאירים את דמותו של יוסף באור חיובי. </w:t>
      </w:r>
    </w:p>
    <w:p w14:paraId="707FD4AD" w14:textId="088738E7" w:rsidR="00124433" w:rsidRPr="00542CA2" w:rsidRDefault="00124433" w:rsidP="00124433">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552F1D2B" w14:textId="77777777" w:rsidR="001B09BE" w:rsidRPr="00542CA2" w:rsidRDefault="001B09BE" w:rsidP="001B09BE">
      <w:pPr>
        <w:pStyle w:val="aa"/>
        <w:numPr>
          <w:ilvl w:val="0"/>
          <w:numId w:val="72"/>
        </w:numPr>
        <w:spacing w:line="360" w:lineRule="auto"/>
        <w:rPr>
          <w:sz w:val="28"/>
          <w:szCs w:val="28"/>
        </w:rPr>
      </w:pPr>
      <w:r w:rsidRPr="00542CA2">
        <w:rPr>
          <w:rFonts w:hint="cs"/>
          <w:sz w:val="28"/>
          <w:szCs w:val="28"/>
          <w:rtl/>
        </w:rPr>
        <w:t>קראו פסוקים 23-20 (כ'-כ"ג) וגם בראשית ל"ז 28-24 (כ"ד-כ"ח) ובראשית ל"ט 2-1 (א'-ב').</w:t>
      </w:r>
    </w:p>
    <w:p w14:paraId="0B7EE5FF" w14:textId="469EAF50" w:rsidR="001B09BE" w:rsidRDefault="001B09BE" w:rsidP="001B09BE">
      <w:pPr>
        <w:pStyle w:val="aa"/>
        <w:spacing w:line="360" w:lineRule="auto"/>
        <w:ind w:left="1080"/>
        <w:rPr>
          <w:sz w:val="28"/>
          <w:szCs w:val="28"/>
          <w:rtl/>
        </w:rPr>
      </w:pPr>
      <w:r w:rsidRPr="00542CA2">
        <w:rPr>
          <w:rFonts w:hint="cs"/>
          <w:sz w:val="28"/>
          <w:szCs w:val="28"/>
          <w:rtl/>
        </w:rPr>
        <w:t xml:space="preserve">מה אפשר ללמוד מכתובים אלה על הדפוס החוזר המאפיין את מהלך חייו של יוסף? נמקו ובססו את תשובתם על פי הכתובים. </w:t>
      </w:r>
    </w:p>
    <w:p w14:paraId="50B86F25" w14:textId="017E4339" w:rsidR="00124433" w:rsidRPr="00542CA2" w:rsidRDefault="00124433" w:rsidP="001B09BE">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1E4A2647" w14:textId="77777777" w:rsidR="001B09BE" w:rsidRPr="00542CA2" w:rsidRDefault="001B09BE" w:rsidP="001B09BE">
      <w:pPr>
        <w:pStyle w:val="aa"/>
        <w:numPr>
          <w:ilvl w:val="0"/>
          <w:numId w:val="72"/>
        </w:numPr>
        <w:spacing w:line="360" w:lineRule="auto"/>
        <w:rPr>
          <w:sz w:val="28"/>
          <w:szCs w:val="28"/>
        </w:rPr>
      </w:pPr>
      <w:r w:rsidRPr="00542CA2">
        <w:rPr>
          <w:rFonts w:hint="cs"/>
          <w:sz w:val="28"/>
          <w:szCs w:val="28"/>
          <w:rtl/>
        </w:rPr>
        <w:t xml:space="preserve">ספורנו וראב"ע מפרשים את תגובתו של פוטיפר לדברי אשתו. </w:t>
      </w:r>
    </w:p>
    <w:p w14:paraId="1DAB45F1" w14:textId="77777777" w:rsidR="001B09BE" w:rsidRPr="00542CA2" w:rsidRDefault="001B09BE" w:rsidP="001B09BE">
      <w:pPr>
        <w:pStyle w:val="aa"/>
        <w:spacing w:line="360" w:lineRule="auto"/>
        <w:ind w:left="1080"/>
        <w:rPr>
          <w:sz w:val="28"/>
          <w:szCs w:val="28"/>
          <w:rtl/>
        </w:rPr>
      </w:pPr>
      <w:r w:rsidRPr="00542CA2">
        <w:rPr>
          <w:rFonts w:hint="cs"/>
          <w:sz w:val="28"/>
          <w:szCs w:val="28"/>
          <w:rtl/>
        </w:rPr>
        <w:t xml:space="preserve">ספורנו: "ויחר אפו </w:t>
      </w:r>
      <w:r w:rsidRPr="00542CA2">
        <w:rPr>
          <w:sz w:val="28"/>
          <w:szCs w:val="28"/>
          <w:rtl/>
        </w:rPr>
        <w:t>–</w:t>
      </w:r>
      <w:r w:rsidRPr="00542CA2">
        <w:rPr>
          <w:rFonts w:hint="cs"/>
          <w:sz w:val="28"/>
          <w:szCs w:val="28"/>
          <w:rtl/>
        </w:rPr>
        <w:t xml:space="preserve"> על שהתרעמה מפני שהביא לה איש עברי לצחק בה, כי אמנם לא חרה אפו על יוסף בזה, שהאמין יותר לדברי יוסף." </w:t>
      </w:r>
    </w:p>
    <w:p w14:paraId="4EA6E15A" w14:textId="77777777" w:rsidR="001B09BE" w:rsidRPr="00542CA2" w:rsidRDefault="001B09BE" w:rsidP="001B09BE">
      <w:pPr>
        <w:pStyle w:val="aa"/>
        <w:spacing w:line="360" w:lineRule="auto"/>
        <w:ind w:left="1080"/>
        <w:rPr>
          <w:sz w:val="28"/>
          <w:szCs w:val="28"/>
          <w:rtl/>
        </w:rPr>
      </w:pPr>
      <w:r w:rsidRPr="00542CA2">
        <w:rPr>
          <w:rFonts w:hint="cs"/>
          <w:sz w:val="28"/>
          <w:szCs w:val="28"/>
          <w:rtl/>
        </w:rPr>
        <w:t xml:space="preserve">ראב"ע: "ויחר אפו </w:t>
      </w:r>
      <w:r w:rsidRPr="00542CA2">
        <w:rPr>
          <w:sz w:val="28"/>
          <w:szCs w:val="28"/>
          <w:rtl/>
        </w:rPr>
        <w:t>–</w:t>
      </w:r>
      <w:r w:rsidRPr="00542CA2">
        <w:rPr>
          <w:rFonts w:hint="cs"/>
          <w:sz w:val="28"/>
          <w:szCs w:val="28"/>
          <w:rtl/>
        </w:rPr>
        <w:t xml:space="preserve"> ואף על פי כן לא הרגו, כי בספק היה הדבר אצלו."</w:t>
      </w:r>
    </w:p>
    <w:p w14:paraId="73201960" w14:textId="63E58AC4" w:rsidR="001B09BE" w:rsidRDefault="001B09BE" w:rsidP="001B09BE">
      <w:pPr>
        <w:pStyle w:val="aa"/>
        <w:numPr>
          <w:ilvl w:val="0"/>
          <w:numId w:val="73"/>
        </w:numPr>
        <w:spacing w:line="360" w:lineRule="auto"/>
        <w:rPr>
          <w:sz w:val="28"/>
          <w:szCs w:val="28"/>
        </w:rPr>
      </w:pPr>
      <w:r w:rsidRPr="00542CA2">
        <w:rPr>
          <w:rFonts w:hint="cs"/>
          <w:sz w:val="28"/>
          <w:szCs w:val="28"/>
          <w:rtl/>
        </w:rPr>
        <w:t>על מי כעס פוטיפר לפי כל אחד מהפרשנים? ומדוע כעס פוטיפר לפי כל אחד מן הפרשנים?</w:t>
      </w:r>
    </w:p>
    <w:p w14:paraId="78096FB8" w14:textId="09531A92" w:rsidR="00124433" w:rsidRPr="00542CA2" w:rsidRDefault="00124433" w:rsidP="00124433">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317A765B" w14:textId="542F08FD" w:rsidR="001B09BE" w:rsidRDefault="001B09BE" w:rsidP="001B09BE">
      <w:pPr>
        <w:pStyle w:val="aa"/>
        <w:numPr>
          <w:ilvl w:val="0"/>
          <w:numId w:val="73"/>
        </w:numPr>
        <w:spacing w:line="360" w:lineRule="auto"/>
        <w:rPr>
          <w:sz w:val="28"/>
          <w:szCs w:val="28"/>
        </w:rPr>
      </w:pPr>
      <w:r w:rsidRPr="00542CA2">
        <w:rPr>
          <w:rFonts w:hint="cs"/>
          <w:sz w:val="28"/>
          <w:szCs w:val="28"/>
          <w:rtl/>
        </w:rPr>
        <w:t xml:space="preserve">איזו פרשנות משכנעת אתכם יותר? נמקו. </w:t>
      </w:r>
    </w:p>
    <w:p w14:paraId="2B78A35C" w14:textId="15192795" w:rsidR="00124433" w:rsidRPr="00542CA2" w:rsidRDefault="00124433" w:rsidP="00124433">
      <w:pPr>
        <w:pStyle w:val="aa"/>
        <w:spacing w:line="360" w:lineRule="auto"/>
        <w:ind w:left="1440"/>
        <w:rPr>
          <w:sz w:val="28"/>
          <w:szCs w:val="28"/>
          <w:rtl/>
        </w:rPr>
      </w:pPr>
      <w:r>
        <w:rPr>
          <w:rFonts w:hint="cs"/>
          <w:sz w:val="28"/>
          <w:szCs w:val="28"/>
          <w:rtl/>
        </w:rPr>
        <w:t>________________________________________________________________________________________________________________________________________________</w:t>
      </w:r>
    </w:p>
    <w:p w14:paraId="49F7F49F" w14:textId="5BEDFA14" w:rsidR="00ED3205" w:rsidRDefault="00D118CE" w:rsidP="00D118CE">
      <w:pPr>
        <w:rPr>
          <w:rFonts w:cs="Guttman Yad-Brush"/>
          <w:b/>
          <w:bCs/>
          <w:sz w:val="28"/>
          <w:szCs w:val="28"/>
          <w:u w:val="single"/>
          <w:rtl/>
        </w:rPr>
      </w:pPr>
      <w:r>
        <w:rPr>
          <w:rFonts w:cs="Guttman Yad-Brush" w:hint="cs"/>
          <w:b/>
          <w:bCs/>
          <w:sz w:val="28"/>
          <w:szCs w:val="28"/>
          <w:highlight w:val="yellow"/>
          <w:u w:val="single"/>
          <w:rtl/>
        </w:rPr>
        <w:t xml:space="preserve"> </w:t>
      </w:r>
      <w:r w:rsidR="00A87529" w:rsidRPr="00D118CE">
        <w:rPr>
          <w:rFonts w:cs="Guttman Yad-Brush" w:hint="cs"/>
          <w:b/>
          <w:bCs/>
          <w:sz w:val="28"/>
          <w:szCs w:val="28"/>
          <w:highlight w:val="yellow"/>
          <w:u w:val="single"/>
          <w:rtl/>
        </w:rPr>
        <w:t xml:space="preserve">בראשית מ' </w:t>
      </w:r>
      <w:r w:rsidR="00A87529" w:rsidRPr="00D118CE">
        <w:rPr>
          <w:rFonts w:cs="Guttman Yad-Brush"/>
          <w:b/>
          <w:bCs/>
          <w:sz w:val="28"/>
          <w:szCs w:val="28"/>
          <w:highlight w:val="yellow"/>
          <w:u w:val="single"/>
          <w:rtl/>
        </w:rPr>
        <w:t>–</w:t>
      </w:r>
      <w:r w:rsidR="00A87529" w:rsidRPr="00D118CE">
        <w:rPr>
          <w:rFonts w:cs="Guttman Yad-Brush" w:hint="cs"/>
          <w:b/>
          <w:bCs/>
          <w:sz w:val="28"/>
          <w:szCs w:val="28"/>
          <w:highlight w:val="yellow"/>
          <w:u w:val="single"/>
          <w:rtl/>
        </w:rPr>
        <w:t xml:space="preserve"> חלומות שר המשקים ושר האופים</w:t>
      </w:r>
    </w:p>
    <w:p w14:paraId="523BC0D6" w14:textId="60A2FD3B" w:rsidR="00A87529" w:rsidRDefault="00A87529" w:rsidP="00AA0502">
      <w:pPr>
        <w:ind w:left="360"/>
        <w:rPr>
          <w:rFonts w:cs="Guttman Yad-Brush"/>
          <w:sz w:val="28"/>
          <w:szCs w:val="28"/>
          <w:rtl/>
        </w:rPr>
      </w:pPr>
      <w:r>
        <w:rPr>
          <w:rFonts w:cs="Guttman Yad-Brush" w:hint="cs"/>
          <w:sz w:val="28"/>
          <w:szCs w:val="28"/>
          <w:rtl/>
        </w:rPr>
        <w:lastRenderedPageBreak/>
        <w:t xml:space="preserve">בבית הסוהר היו אסורים גם שני שרים של פרעה. לילה אחד הם חלמו חלומות. יוסף מציע להם לספר לו עליהם ואף מציע פתרון: שר המשקים שחלם כי הוא מגיש שוב לפרעה את גביעו יחזור לפי פרשנות יוסף לתפקידו, ואילו שר האופים שחלם על סל עם מאפים שהעוף אוכל ממנו יומת. </w:t>
      </w:r>
    </w:p>
    <w:p w14:paraId="67D9A2BD" w14:textId="14AF2DFF" w:rsidR="00A87529" w:rsidRDefault="00A87529" w:rsidP="00AA0502">
      <w:pPr>
        <w:ind w:left="360"/>
        <w:rPr>
          <w:rFonts w:cs="Guttman Yad-Brush"/>
          <w:sz w:val="28"/>
          <w:szCs w:val="28"/>
          <w:rtl/>
        </w:rPr>
      </w:pPr>
      <w:r>
        <w:rPr>
          <w:rFonts w:cs="Guttman Yad-Brush" w:hint="cs"/>
          <w:sz w:val="28"/>
          <w:szCs w:val="28"/>
          <w:rtl/>
        </w:rPr>
        <w:t xml:space="preserve">יוסף מבקש משר המשקים לזכור אותו כשהוא יצא מהכלא ולסייע בשחרורו. </w:t>
      </w:r>
    </w:p>
    <w:p w14:paraId="1F844750" w14:textId="35721AD1" w:rsidR="00A87529" w:rsidRDefault="00A87529" w:rsidP="00AA0502">
      <w:pPr>
        <w:ind w:left="360"/>
        <w:rPr>
          <w:rFonts w:cs="Guttman Yad-Brush"/>
          <w:sz w:val="28"/>
          <w:szCs w:val="28"/>
          <w:rtl/>
        </w:rPr>
      </w:pPr>
      <w:r>
        <w:rPr>
          <w:rFonts w:cs="Guttman Yad-Brush" w:hint="cs"/>
          <w:sz w:val="28"/>
          <w:szCs w:val="28"/>
          <w:rtl/>
        </w:rPr>
        <w:t xml:space="preserve">כפי שפתר יוסף, כעבור שלושה ימים חל יום הולדתו של פרעה, ביום כזה המלך נותן חנינה לאסירים, שר המשקים שב לתפקידו ושר האופים נתלה. </w:t>
      </w:r>
    </w:p>
    <w:p w14:paraId="757B83B0" w14:textId="6F431A73" w:rsidR="00A87529" w:rsidRDefault="00A87529" w:rsidP="00AA0502">
      <w:pPr>
        <w:ind w:left="360"/>
        <w:rPr>
          <w:rFonts w:cs="Guttman Yad-Brush"/>
          <w:sz w:val="28"/>
          <w:szCs w:val="28"/>
          <w:rtl/>
        </w:rPr>
      </w:pPr>
      <w:r>
        <w:rPr>
          <w:rFonts w:cs="Guttman Yad-Brush" w:hint="cs"/>
          <w:sz w:val="28"/>
          <w:szCs w:val="28"/>
          <w:rtl/>
        </w:rPr>
        <w:t xml:space="preserve">שר המשקים לא זכר את יוסף ולא ניסה להוציאו מהכלא. </w:t>
      </w:r>
    </w:p>
    <w:p w14:paraId="1B73B9B5" w14:textId="77777777" w:rsidR="00F3296C" w:rsidRDefault="00F3296C" w:rsidP="00AA0502">
      <w:pPr>
        <w:ind w:left="360"/>
        <w:rPr>
          <w:rFonts w:cs="Guttman Yad-Brush"/>
          <w:sz w:val="28"/>
          <w:szCs w:val="28"/>
          <w:rtl/>
        </w:rPr>
      </w:pPr>
    </w:p>
    <w:p w14:paraId="7C5AA4AF" w14:textId="7ED3B92C" w:rsidR="00F3296C" w:rsidRDefault="00F3296C" w:rsidP="00AA0502">
      <w:pPr>
        <w:ind w:left="360"/>
        <w:rPr>
          <w:rFonts w:cs="Guttman Yad-Brush"/>
          <w:sz w:val="28"/>
          <w:szCs w:val="28"/>
          <w:rtl/>
        </w:rPr>
      </w:pPr>
      <w:r>
        <w:rPr>
          <w:rFonts w:cs="Guttman Yad-Brush" w:hint="cs"/>
          <w:sz w:val="28"/>
          <w:szCs w:val="28"/>
          <w:rtl/>
        </w:rPr>
        <w:t>שאלות מאגר:</w:t>
      </w:r>
    </w:p>
    <w:p w14:paraId="5C675133" w14:textId="77777777" w:rsidR="00F3296C" w:rsidRPr="004860FB" w:rsidRDefault="00F3296C" w:rsidP="00F3296C">
      <w:pPr>
        <w:pStyle w:val="aa"/>
        <w:numPr>
          <w:ilvl w:val="0"/>
          <w:numId w:val="74"/>
        </w:numPr>
        <w:spacing w:line="360" w:lineRule="auto"/>
        <w:rPr>
          <w:sz w:val="28"/>
          <w:szCs w:val="28"/>
          <w:u w:val="single"/>
        </w:rPr>
      </w:pPr>
      <w:bookmarkStart w:id="9" w:name="_Hlk64111272"/>
      <w:r w:rsidRPr="004860FB">
        <w:rPr>
          <w:rFonts w:hint="cs"/>
          <w:sz w:val="28"/>
          <w:szCs w:val="28"/>
          <w:u w:val="single"/>
          <w:rtl/>
        </w:rPr>
        <w:t>קראו בראשית מ' 23-9.</w:t>
      </w:r>
    </w:p>
    <w:p w14:paraId="02A2F629" w14:textId="77777777" w:rsidR="00F3296C" w:rsidRDefault="00F3296C" w:rsidP="00F3296C">
      <w:pPr>
        <w:pStyle w:val="aa"/>
        <w:numPr>
          <w:ilvl w:val="0"/>
          <w:numId w:val="75"/>
        </w:numPr>
        <w:spacing w:line="360" w:lineRule="auto"/>
        <w:rPr>
          <w:sz w:val="28"/>
          <w:szCs w:val="28"/>
        </w:rPr>
      </w:pPr>
      <w:r>
        <w:rPr>
          <w:rFonts w:hint="cs"/>
          <w:sz w:val="28"/>
          <w:szCs w:val="28"/>
          <w:rtl/>
        </w:rPr>
        <w:t xml:space="preserve">יש הטוענים כי יוסף פתר את חלומותיהם של שר המשקים ושר האופים, על פי מה שלמד מן החלום על גישת כל אחד מהם לתפקידו. </w:t>
      </w:r>
    </w:p>
    <w:p w14:paraId="40CA3433" w14:textId="41A81DCF" w:rsidR="00F3296C" w:rsidRDefault="00F3296C" w:rsidP="00F3296C">
      <w:pPr>
        <w:pStyle w:val="aa"/>
        <w:numPr>
          <w:ilvl w:val="0"/>
          <w:numId w:val="76"/>
        </w:numPr>
        <w:spacing w:line="360" w:lineRule="auto"/>
        <w:rPr>
          <w:sz w:val="28"/>
          <w:szCs w:val="28"/>
        </w:rPr>
      </w:pPr>
      <w:r>
        <w:rPr>
          <w:rFonts w:hint="cs"/>
          <w:sz w:val="28"/>
          <w:szCs w:val="28"/>
          <w:rtl/>
        </w:rPr>
        <w:t xml:space="preserve">הביאו פרט אחד מחלומו של שר המשקים, והסבירו כיצד היה יכול יוסף ללמוד ממנו על גישת שר המשקים לתפקידו. </w:t>
      </w:r>
    </w:p>
    <w:p w14:paraId="698C6BDB" w14:textId="63C174F4" w:rsidR="00F3296C" w:rsidRDefault="00F3296C" w:rsidP="00F3296C">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p w14:paraId="28414FF0" w14:textId="0FB09CDF" w:rsidR="00F3296C" w:rsidRDefault="00F3296C" w:rsidP="00F3296C">
      <w:pPr>
        <w:pStyle w:val="aa"/>
        <w:numPr>
          <w:ilvl w:val="0"/>
          <w:numId w:val="76"/>
        </w:numPr>
        <w:spacing w:line="360" w:lineRule="auto"/>
        <w:rPr>
          <w:sz w:val="28"/>
          <w:szCs w:val="28"/>
        </w:rPr>
      </w:pPr>
      <w:r>
        <w:rPr>
          <w:rFonts w:hint="cs"/>
          <w:sz w:val="28"/>
          <w:szCs w:val="28"/>
          <w:rtl/>
        </w:rPr>
        <w:t xml:space="preserve">הביאו פרט אחד מחלומו של שר האופים, והסבירו כיצד היה יכול יוסף ללמוד ממנו על גישת שר האופים לתפקידו. </w:t>
      </w:r>
    </w:p>
    <w:p w14:paraId="057EBD87" w14:textId="3587A768" w:rsidR="00F3296C" w:rsidRDefault="00F3296C" w:rsidP="00F3296C">
      <w:pPr>
        <w:pStyle w:val="aa"/>
        <w:spacing w:line="360" w:lineRule="auto"/>
        <w:ind w:left="144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w:t>
      </w:r>
    </w:p>
    <w:bookmarkEnd w:id="9"/>
    <w:p w14:paraId="6CA478A3" w14:textId="302E1993" w:rsidR="00F3296C" w:rsidRDefault="00F3296C" w:rsidP="00F3296C">
      <w:pPr>
        <w:pStyle w:val="aa"/>
        <w:numPr>
          <w:ilvl w:val="0"/>
          <w:numId w:val="75"/>
        </w:numPr>
        <w:spacing w:line="360" w:lineRule="auto"/>
        <w:rPr>
          <w:sz w:val="28"/>
          <w:szCs w:val="28"/>
        </w:rPr>
      </w:pPr>
      <w:r>
        <w:rPr>
          <w:rFonts w:hint="cs"/>
          <w:sz w:val="28"/>
          <w:szCs w:val="28"/>
          <w:rtl/>
        </w:rPr>
        <w:lastRenderedPageBreak/>
        <w:t>קראו פסוק 13 ופסוקים 19-18. יש הטוענים כי שר האופים ציפה לפתרון אופטימי של חלומו, ושהפתרון של יוסף לחלומו מנוסח באופן שתקוותו של השר עדיין אינה נכזבת בתחילת דברי יוסף. הסבירו כיצד אפשר לבסס טענה זו על פסוקם 13 וגם 19-18.</w:t>
      </w:r>
    </w:p>
    <w:p w14:paraId="7397D93E" w14:textId="650EC7AE" w:rsidR="00F3296C" w:rsidRDefault="00F3296C" w:rsidP="00F3296C">
      <w:pPr>
        <w:pStyle w:val="aa"/>
        <w:spacing w:line="360" w:lineRule="auto"/>
        <w:ind w:left="1080"/>
        <w:rPr>
          <w:sz w:val="28"/>
          <w:szCs w:val="28"/>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p>
    <w:p w14:paraId="7CB4E5DE" w14:textId="77777777" w:rsidR="00F3296C" w:rsidRDefault="00F3296C" w:rsidP="00F3296C">
      <w:pPr>
        <w:pStyle w:val="aa"/>
        <w:numPr>
          <w:ilvl w:val="0"/>
          <w:numId w:val="75"/>
        </w:numPr>
        <w:spacing w:line="360" w:lineRule="auto"/>
        <w:rPr>
          <w:sz w:val="28"/>
          <w:szCs w:val="28"/>
        </w:rPr>
      </w:pPr>
      <w:bookmarkStart w:id="10" w:name="_Hlk64111926"/>
      <w:r>
        <w:rPr>
          <w:rFonts w:hint="cs"/>
          <w:sz w:val="28"/>
          <w:szCs w:val="28"/>
          <w:rtl/>
        </w:rPr>
        <w:t xml:space="preserve">קראו בראשית מ' 15-14 וגם 23 וקראו בראשית מ"א 12-9. </w:t>
      </w:r>
    </w:p>
    <w:p w14:paraId="42E38224" w14:textId="77777777" w:rsidR="00F3296C" w:rsidRDefault="00F3296C" w:rsidP="00F3296C">
      <w:pPr>
        <w:pStyle w:val="aa"/>
        <w:spacing w:line="360" w:lineRule="auto"/>
        <w:ind w:left="1080"/>
        <w:rPr>
          <w:sz w:val="28"/>
          <w:szCs w:val="28"/>
          <w:rtl/>
        </w:rPr>
      </w:pPr>
      <w:r>
        <w:rPr>
          <w:rFonts w:hint="cs"/>
          <w:sz w:val="28"/>
          <w:szCs w:val="28"/>
          <w:rtl/>
        </w:rPr>
        <w:t xml:space="preserve">יש הטוענים כי שר המשקים הפר את הבטחתו ליוסף כי שכח אותו, אחרים טוענים כי שר המשקים לא שכח את יוסף אלא לא רצה לזכור את הנסיבות שבהן הכיר את יוסף. </w:t>
      </w:r>
    </w:p>
    <w:p w14:paraId="2D0468BC" w14:textId="030F4564" w:rsidR="00F3296C" w:rsidRDefault="00F3296C" w:rsidP="00F3296C">
      <w:pPr>
        <w:pStyle w:val="aa"/>
        <w:spacing w:line="360" w:lineRule="auto"/>
        <w:ind w:left="1080"/>
        <w:rPr>
          <w:sz w:val="28"/>
          <w:szCs w:val="28"/>
          <w:rtl/>
        </w:rPr>
      </w:pPr>
      <w:r>
        <w:rPr>
          <w:rFonts w:hint="cs"/>
          <w:sz w:val="28"/>
          <w:szCs w:val="28"/>
          <w:rtl/>
        </w:rPr>
        <w:t>כיצד אפשר להסביר את המילה "חטאי" שאומר השר בפרק מ"א פסוק 9 לפי כל אחד מהפירושים?</w:t>
      </w:r>
    </w:p>
    <w:p w14:paraId="7BE5C55F" w14:textId="56CADC4A" w:rsidR="00F3296C" w:rsidRDefault="00F3296C" w:rsidP="00F3296C">
      <w:pPr>
        <w:pStyle w:val="aa"/>
        <w:spacing w:line="360" w:lineRule="auto"/>
        <w:ind w:left="1080"/>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w:t>
      </w:r>
      <w:r w:rsidR="00D118CE">
        <w:rPr>
          <w:rFonts w:hint="cs"/>
          <w:sz w:val="28"/>
          <w:szCs w:val="28"/>
          <w:rtl/>
        </w:rPr>
        <w:t>___________________________________________________</w:t>
      </w:r>
    </w:p>
    <w:p w14:paraId="40C3D506" w14:textId="71728402" w:rsidR="00D118CE" w:rsidRDefault="00D118CE" w:rsidP="00D118CE">
      <w:pPr>
        <w:spacing w:line="360" w:lineRule="auto"/>
        <w:rPr>
          <w:rFonts w:cs="Guttman Yad-Brush"/>
          <w:b/>
          <w:bCs/>
          <w:sz w:val="28"/>
          <w:szCs w:val="28"/>
          <w:u w:val="single"/>
          <w:rtl/>
        </w:rPr>
      </w:pPr>
      <w:r w:rsidRPr="00D118CE">
        <w:rPr>
          <w:rFonts w:cs="Guttman Yad-Brush" w:hint="cs"/>
          <w:b/>
          <w:bCs/>
          <w:sz w:val="28"/>
          <w:szCs w:val="28"/>
          <w:highlight w:val="yellow"/>
          <w:u w:val="single"/>
          <w:rtl/>
        </w:rPr>
        <w:t xml:space="preserve">בראשית מ"א </w:t>
      </w:r>
      <w:r w:rsidRPr="00D118CE">
        <w:rPr>
          <w:rFonts w:cs="Guttman Yad-Brush"/>
          <w:b/>
          <w:bCs/>
          <w:sz w:val="28"/>
          <w:szCs w:val="28"/>
          <w:highlight w:val="yellow"/>
          <w:u w:val="single"/>
          <w:rtl/>
        </w:rPr>
        <w:t>–</w:t>
      </w:r>
      <w:r w:rsidRPr="00D118CE">
        <w:rPr>
          <w:rFonts w:cs="Guttman Yad-Brush" w:hint="cs"/>
          <w:b/>
          <w:bCs/>
          <w:sz w:val="28"/>
          <w:szCs w:val="28"/>
          <w:highlight w:val="yellow"/>
          <w:u w:val="single"/>
          <w:rtl/>
        </w:rPr>
        <w:t xml:space="preserve"> עלייתו לגדולה של יוסף בארמון פרעה</w:t>
      </w:r>
    </w:p>
    <w:p w14:paraId="1847FAE3" w14:textId="0E960C00" w:rsidR="00342EAB" w:rsidRDefault="00664DB4" w:rsidP="00D118CE">
      <w:pPr>
        <w:spacing w:line="360" w:lineRule="auto"/>
        <w:rPr>
          <w:rFonts w:cs="Guttman Yad-Brush"/>
          <w:sz w:val="28"/>
          <w:szCs w:val="28"/>
          <w:rtl/>
        </w:rPr>
      </w:pPr>
      <w:r>
        <w:rPr>
          <w:rFonts w:cs="Guttman Yad-Brush" w:hint="cs"/>
          <w:sz w:val="28"/>
          <w:szCs w:val="28"/>
          <w:rtl/>
        </w:rPr>
        <w:t xml:space="preserve">פרעה מלך מצרים חולם שני חלומות: באחד שיבולים שדופות  בולעת שיבולים מלאות, ובשני פרות רעות מראה בולעות פרות טובות מראה. חרטומי מצרים אינם מצליחים לפתור את חלומותיו, שר המשקים נזכר ביוסף פותר החלומות ומציע אותו לפרעה. יוסף מוצא מן הכלא, מולבש בבגדים יפים ומתייצב לפני פרעה. יוסף פותר את החלומות כחלומות המנבאים שבע שנות שובע למצרים ואחריהן שבע שנות רעב. יוסף מציע לאגור מזון בשנות השובע כדי לשרוד בשנות הרעב. פרעה מתפעל מיוסף, ממנה אותו למשנה </w:t>
      </w:r>
      <w:r>
        <w:rPr>
          <w:rFonts w:cs="Guttman Yad-Brush" w:hint="cs"/>
          <w:sz w:val="28"/>
          <w:szCs w:val="28"/>
          <w:rtl/>
        </w:rPr>
        <w:lastRenderedPageBreak/>
        <w:t xml:space="preserve">למלך ואף </w:t>
      </w:r>
      <w:r w:rsidR="00133190">
        <w:rPr>
          <w:rFonts w:cs="Guttman Yad-Brush" w:hint="cs"/>
          <w:sz w:val="28"/>
          <w:szCs w:val="28"/>
          <w:rtl/>
        </w:rPr>
        <w:t>מחתן אותו עם אסנת בת פוטי פרע כהן חשוב במצרים. ליוסף נולדים שני בנים מנשה ואפרים.</w:t>
      </w:r>
    </w:p>
    <w:p w14:paraId="2D57220F" w14:textId="67B99D18" w:rsidR="00342EAB" w:rsidRDefault="00342EAB" w:rsidP="00D118CE">
      <w:pPr>
        <w:spacing w:line="360" w:lineRule="auto"/>
        <w:rPr>
          <w:rFonts w:cs="Guttman Yad-Brush"/>
          <w:sz w:val="28"/>
          <w:szCs w:val="28"/>
          <w:rtl/>
        </w:rPr>
      </w:pPr>
      <w:r>
        <w:rPr>
          <w:rFonts w:cs="Guttman Yad-Brush" w:hint="cs"/>
          <w:sz w:val="28"/>
          <w:szCs w:val="28"/>
          <w:rtl/>
        </w:rPr>
        <w:t>כך מתחיל</w:t>
      </w:r>
      <w:r w:rsidR="00946CC7">
        <w:rPr>
          <w:rFonts w:cs="Guttman Yad-Brush" w:hint="cs"/>
          <w:sz w:val="28"/>
          <w:szCs w:val="28"/>
          <w:rtl/>
        </w:rPr>
        <w:t>ים</w:t>
      </w:r>
      <w:r>
        <w:rPr>
          <w:rFonts w:cs="Guttman Yad-Brush" w:hint="cs"/>
          <w:sz w:val="28"/>
          <w:szCs w:val="28"/>
          <w:rtl/>
        </w:rPr>
        <w:t xml:space="preserve"> חלומו</w:t>
      </w:r>
      <w:r w:rsidR="00946CC7">
        <w:rPr>
          <w:rFonts w:cs="Guttman Yad-Brush" w:hint="cs"/>
          <w:sz w:val="28"/>
          <w:szCs w:val="28"/>
          <w:rtl/>
        </w:rPr>
        <w:t>תיו</w:t>
      </w:r>
      <w:r>
        <w:rPr>
          <w:rFonts w:cs="Guttman Yad-Brush" w:hint="cs"/>
          <w:sz w:val="28"/>
          <w:szCs w:val="28"/>
          <w:rtl/>
        </w:rPr>
        <w:t xml:space="preserve"> של יוסף להתגשם והוא עולה לגדולה.</w:t>
      </w:r>
    </w:p>
    <w:p w14:paraId="513F267A" w14:textId="193E858C" w:rsidR="00D118CE" w:rsidRPr="00D118CE" w:rsidRDefault="00342EAB" w:rsidP="00D118CE">
      <w:pPr>
        <w:spacing w:line="360" w:lineRule="auto"/>
        <w:rPr>
          <w:rFonts w:cs="Guttman Yad-Brush"/>
          <w:sz w:val="28"/>
          <w:szCs w:val="28"/>
          <w:rtl/>
        </w:rPr>
      </w:pPr>
      <w:r>
        <w:rPr>
          <w:rFonts w:cs="Guttman Yad-Brush" w:hint="cs"/>
          <w:sz w:val="28"/>
          <w:szCs w:val="28"/>
          <w:rtl/>
        </w:rPr>
        <w:t xml:space="preserve">אחרי שבע שנות שובע מתחילות שנות הרעב. </w:t>
      </w:r>
      <w:r w:rsidR="00133190">
        <w:rPr>
          <w:rFonts w:cs="Guttman Yad-Brush" w:hint="cs"/>
          <w:sz w:val="28"/>
          <w:szCs w:val="28"/>
          <w:rtl/>
        </w:rPr>
        <w:t xml:space="preserve"> </w:t>
      </w:r>
    </w:p>
    <w:p w14:paraId="3412C3AF" w14:textId="51CE6B7E" w:rsidR="00D118CE" w:rsidRPr="00585A9B" w:rsidRDefault="00585A9B" w:rsidP="00585A9B">
      <w:pPr>
        <w:spacing w:line="360" w:lineRule="auto"/>
        <w:rPr>
          <w:rFonts w:cs="Guttman Yad-Brush"/>
          <w:b/>
          <w:bCs/>
          <w:sz w:val="28"/>
          <w:szCs w:val="28"/>
          <w:rtl/>
        </w:rPr>
      </w:pPr>
      <w:r w:rsidRPr="00585A9B">
        <w:rPr>
          <w:rFonts w:cs="Guttman Yad-Brush" w:hint="cs"/>
          <w:b/>
          <w:bCs/>
          <w:sz w:val="28"/>
          <w:szCs w:val="28"/>
          <w:rtl/>
        </w:rPr>
        <w:t>שאלות מאגר:</w:t>
      </w:r>
    </w:p>
    <w:bookmarkEnd w:id="10"/>
    <w:p w14:paraId="42B1F903" w14:textId="5F89C9B2" w:rsidR="00585A9B" w:rsidRDefault="00585A9B" w:rsidP="00585A9B">
      <w:pPr>
        <w:pStyle w:val="aa"/>
        <w:numPr>
          <w:ilvl w:val="0"/>
          <w:numId w:val="77"/>
        </w:numPr>
        <w:spacing w:line="360" w:lineRule="auto"/>
        <w:rPr>
          <w:sz w:val="28"/>
          <w:szCs w:val="28"/>
          <w:u w:val="single"/>
        </w:rPr>
      </w:pPr>
      <w:r>
        <w:rPr>
          <w:rFonts w:hint="cs"/>
          <w:sz w:val="28"/>
          <w:szCs w:val="28"/>
          <w:rtl/>
        </w:rPr>
        <w:t xml:space="preserve">בדברי שר המשקים לפרעה על יוסף בפסוק 12: "נער עברי עבד לשר הטבחים" ניתן לראות גנאי ליוסף. הסבירו טענה זו. </w:t>
      </w:r>
    </w:p>
    <w:p w14:paraId="440B9398" w14:textId="4A3FBF03" w:rsidR="00585A9B" w:rsidRPr="00585A9B" w:rsidRDefault="00585A9B" w:rsidP="00585A9B">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w:t>
      </w:r>
    </w:p>
    <w:p w14:paraId="40AAC7EC" w14:textId="0A8FA358" w:rsidR="00585A9B" w:rsidRDefault="00585A9B" w:rsidP="00585A9B">
      <w:pPr>
        <w:pStyle w:val="aa"/>
        <w:numPr>
          <w:ilvl w:val="0"/>
          <w:numId w:val="77"/>
        </w:numPr>
        <w:spacing w:line="360" w:lineRule="auto"/>
        <w:rPr>
          <w:sz w:val="28"/>
          <w:szCs w:val="28"/>
          <w:u w:val="single"/>
        </w:rPr>
      </w:pPr>
      <w:r>
        <w:rPr>
          <w:rFonts w:hint="cs"/>
          <w:sz w:val="28"/>
          <w:szCs w:val="28"/>
          <w:rtl/>
        </w:rPr>
        <w:t>השוו את גירסת פרעה לחלומותיו בפסוקים 24-17 לדברים הכתובים בפסוקים 8-1. הסבירו במה שונה גירסת פרעה מדברי המספר המקראי ומהי סיבת השינויים.</w:t>
      </w:r>
    </w:p>
    <w:p w14:paraId="437A24DC" w14:textId="405FCEA4" w:rsidR="00585A9B" w:rsidRPr="00585A9B" w:rsidRDefault="00585A9B" w:rsidP="00585A9B">
      <w:pPr>
        <w:pStyle w:val="aa"/>
        <w:spacing w:line="360" w:lineRule="auto"/>
        <w:rPr>
          <w:sz w:val="28"/>
          <w:szCs w:val="28"/>
        </w:rPr>
      </w:pPr>
      <w:r>
        <w:rPr>
          <w:rFonts w:hint="cs"/>
          <w:sz w:val="28"/>
          <w:szCs w:val="28"/>
          <w:rtl/>
        </w:rPr>
        <w:t>_______________________________________________________________________________________________________________________________________________________________</w:t>
      </w:r>
    </w:p>
    <w:p w14:paraId="72C48EC9" w14:textId="77777777" w:rsidR="00585A9B" w:rsidRDefault="00585A9B" w:rsidP="00585A9B">
      <w:pPr>
        <w:pStyle w:val="aa"/>
        <w:numPr>
          <w:ilvl w:val="0"/>
          <w:numId w:val="77"/>
        </w:numPr>
        <w:spacing w:line="360" w:lineRule="auto"/>
        <w:rPr>
          <w:sz w:val="28"/>
          <w:szCs w:val="28"/>
          <w:u w:val="single"/>
        </w:rPr>
      </w:pPr>
      <w:r>
        <w:rPr>
          <w:rFonts w:hint="cs"/>
          <w:sz w:val="28"/>
          <w:szCs w:val="28"/>
          <w:rtl/>
        </w:rPr>
        <w:t xml:space="preserve">"וכל הארץ באו מצרימה לשבור אל יוסף כי חזק הרעב בכל הארץ" </w:t>
      </w:r>
    </w:p>
    <w:p w14:paraId="79A69DFE" w14:textId="77777777" w:rsidR="00585A9B" w:rsidRDefault="00585A9B" w:rsidP="00585A9B">
      <w:pPr>
        <w:pStyle w:val="aa"/>
        <w:spacing w:line="360" w:lineRule="auto"/>
        <w:rPr>
          <w:sz w:val="28"/>
          <w:szCs w:val="28"/>
          <w:rtl/>
        </w:rPr>
      </w:pPr>
      <w:r>
        <w:rPr>
          <w:rFonts w:hint="cs"/>
          <w:sz w:val="28"/>
          <w:szCs w:val="28"/>
          <w:rtl/>
        </w:rPr>
        <w:t xml:space="preserve">על פסוק זה כותב רש"י: "היה צריך לכתוב </w:t>
      </w:r>
      <w:r>
        <w:rPr>
          <w:sz w:val="28"/>
          <w:szCs w:val="28"/>
          <w:rtl/>
        </w:rPr>
        <w:t>–</w:t>
      </w:r>
      <w:r>
        <w:rPr>
          <w:rFonts w:hint="cs"/>
          <w:sz w:val="28"/>
          <w:szCs w:val="28"/>
          <w:rtl/>
        </w:rPr>
        <w:t xml:space="preserve"> לשבור מן יוסף". </w:t>
      </w:r>
    </w:p>
    <w:p w14:paraId="0808058C" w14:textId="77777777" w:rsidR="00585A9B" w:rsidRDefault="00585A9B" w:rsidP="00585A9B">
      <w:pPr>
        <w:pStyle w:val="aa"/>
        <w:spacing w:line="360" w:lineRule="auto"/>
        <w:rPr>
          <w:sz w:val="28"/>
          <w:szCs w:val="28"/>
          <w:rtl/>
        </w:rPr>
      </w:pPr>
      <w:r>
        <w:rPr>
          <w:rFonts w:hint="cs"/>
          <w:sz w:val="28"/>
          <w:szCs w:val="28"/>
          <w:rtl/>
        </w:rPr>
        <w:t>ואבן עזרא כותב: "לשבור אל יוסף?  הפוך, וכן הוא וכל הארץ באו מצרים אל יוסף לשבור".</w:t>
      </w:r>
    </w:p>
    <w:p w14:paraId="36C99178" w14:textId="36874AB0" w:rsidR="00585A9B" w:rsidRDefault="00585A9B" w:rsidP="00585A9B">
      <w:pPr>
        <w:pStyle w:val="aa"/>
        <w:spacing w:line="360" w:lineRule="auto"/>
        <w:rPr>
          <w:sz w:val="28"/>
          <w:szCs w:val="28"/>
          <w:rtl/>
        </w:rPr>
      </w:pPr>
      <w:r>
        <w:rPr>
          <w:rFonts w:hint="cs"/>
          <w:sz w:val="28"/>
          <w:szCs w:val="28"/>
          <w:rtl/>
        </w:rPr>
        <w:t xml:space="preserve">מה היה קשה להם מבחינה לשונית בפסוק וכיצד הם פותרים את הקושי? </w:t>
      </w:r>
    </w:p>
    <w:p w14:paraId="7F4904FF" w14:textId="45813CF6" w:rsidR="00585A9B" w:rsidRPr="00083E3B" w:rsidRDefault="00585A9B" w:rsidP="00585A9B">
      <w:pPr>
        <w:pStyle w:val="aa"/>
        <w:spacing w:line="360" w:lineRule="auto"/>
        <w:rPr>
          <w:sz w:val="28"/>
          <w:szCs w:val="28"/>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600C737D" w14:textId="77777777" w:rsidR="00EC510C" w:rsidRDefault="00EC510C" w:rsidP="00185152">
      <w:pPr>
        <w:rPr>
          <w:sz w:val="36"/>
          <w:szCs w:val="36"/>
          <w:rtl/>
        </w:rPr>
      </w:pPr>
      <w:r w:rsidRPr="007006A5">
        <w:rPr>
          <w:rFonts w:hint="cs"/>
          <w:sz w:val="36"/>
          <w:szCs w:val="36"/>
          <w:rtl/>
        </w:rPr>
        <w:t>נספח פרקי הלימוד:</w:t>
      </w:r>
    </w:p>
    <w:p w14:paraId="58B77739" w14:textId="77777777" w:rsidR="00257E29" w:rsidRPr="007006A5" w:rsidRDefault="00257E29" w:rsidP="00AA0502">
      <w:pPr>
        <w:ind w:left="360"/>
        <w:rPr>
          <w:sz w:val="36"/>
          <w:szCs w:val="36"/>
          <w:rtl/>
        </w:rPr>
      </w:pPr>
      <w:r w:rsidRPr="00257E29">
        <w:rPr>
          <w:rFonts w:hint="cs"/>
          <w:sz w:val="36"/>
          <w:szCs w:val="36"/>
          <w:highlight w:val="yellow"/>
          <w:rtl/>
        </w:rPr>
        <w:t>בראשית</w:t>
      </w:r>
    </w:p>
    <w:p w14:paraId="1165A65E" w14:textId="77777777" w:rsidR="007006A5" w:rsidRPr="002557F2" w:rsidRDefault="007006A5" w:rsidP="007006A5">
      <w:pPr>
        <w:spacing w:line="480" w:lineRule="auto"/>
        <w:ind w:left="360"/>
        <w:rPr>
          <w:b/>
          <w:bCs/>
          <w:sz w:val="28"/>
          <w:szCs w:val="28"/>
          <w:rtl/>
        </w:rPr>
      </w:pPr>
      <w:r w:rsidRPr="002557F2">
        <w:rPr>
          <w:rFonts w:hint="cs"/>
          <w:b/>
          <w:bCs/>
          <w:sz w:val="28"/>
          <w:szCs w:val="28"/>
          <w:rtl/>
        </w:rPr>
        <w:lastRenderedPageBreak/>
        <w:t>בראשית</w:t>
      </w:r>
      <w:r w:rsidRPr="002557F2">
        <w:rPr>
          <w:b/>
          <w:bCs/>
          <w:sz w:val="28"/>
          <w:szCs w:val="28"/>
          <w:rtl/>
        </w:rPr>
        <w:t xml:space="preserve"> </w:t>
      </w:r>
      <w:r w:rsidRPr="002557F2">
        <w:rPr>
          <w:rFonts w:hint="cs"/>
          <w:b/>
          <w:bCs/>
          <w:sz w:val="28"/>
          <w:szCs w:val="28"/>
          <w:rtl/>
        </w:rPr>
        <w:t>פרק</w:t>
      </w:r>
      <w:r w:rsidRPr="002557F2">
        <w:rPr>
          <w:b/>
          <w:bCs/>
          <w:sz w:val="28"/>
          <w:szCs w:val="28"/>
          <w:rtl/>
        </w:rPr>
        <w:t xml:space="preserve"> </w:t>
      </w:r>
      <w:r w:rsidRPr="002557F2">
        <w:rPr>
          <w:rFonts w:hint="cs"/>
          <w:b/>
          <w:bCs/>
          <w:sz w:val="28"/>
          <w:szCs w:val="28"/>
          <w:rtl/>
        </w:rPr>
        <w:t>א</w:t>
      </w:r>
    </w:p>
    <w:p w14:paraId="03AC23C4" w14:textId="77777777" w:rsidR="007006A5" w:rsidRPr="007006A5" w:rsidRDefault="007006A5" w:rsidP="007006A5">
      <w:pPr>
        <w:spacing w:line="480" w:lineRule="auto"/>
        <w:ind w:left="360"/>
        <w:rPr>
          <w:sz w:val="28"/>
          <w:szCs w:val="28"/>
          <w:rtl/>
        </w:rPr>
      </w:pPr>
      <w:r w:rsidRPr="007006A5">
        <w:rPr>
          <w:rFonts w:hint="cs"/>
          <w:b/>
          <w:bCs/>
          <w:sz w:val="28"/>
          <w:szCs w:val="28"/>
          <w:rtl/>
        </w:rPr>
        <w:t>א</w:t>
      </w:r>
      <w:r w:rsidRPr="007006A5">
        <w:rPr>
          <w:sz w:val="28"/>
          <w:szCs w:val="28"/>
          <w:rtl/>
        </w:rPr>
        <w:t xml:space="preserve"> </w:t>
      </w:r>
      <w:r w:rsidRPr="007006A5">
        <w:rPr>
          <w:rFonts w:hint="cs"/>
          <w:sz w:val="28"/>
          <w:szCs w:val="28"/>
          <w:rtl/>
        </w:rPr>
        <w:t>בְּרֵאשִׁית</w:t>
      </w:r>
      <w:r w:rsidRPr="007006A5">
        <w:rPr>
          <w:sz w:val="28"/>
          <w:szCs w:val="28"/>
          <w:rtl/>
        </w:rPr>
        <w:t xml:space="preserve">, </w:t>
      </w:r>
      <w:r w:rsidRPr="007006A5">
        <w:rPr>
          <w:rFonts w:hint="cs"/>
          <w:sz w:val="28"/>
          <w:szCs w:val="28"/>
          <w:rtl/>
        </w:rPr>
        <w:t>בָּרָא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וְאֵת</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b/>
          <w:bCs/>
          <w:sz w:val="28"/>
          <w:szCs w:val="28"/>
          <w:rtl/>
        </w:rPr>
        <w:t>ב</w:t>
      </w:r>
      <w:r w:rsidRPr="007006A5">
        <w:rPr>
          <w:b/>
          <w:bCs/>
          <w:sz w:val="28"/>
          <w:szCs w:val="28"/>
          <w:rtl/>
        </w:rPr>
        <w:t xml:space="preserve"> </w:t>
      </w:r>
      <w:r w:rsidRPr="007006A5">
        <w:rPr>
          <w:rFonts w:hint="cs"/>
          <w:sz w:val="28"/>
          <w:szCs w:val="28"/>
          <w:rtl/>
        </w:rPr>
        <w:t>וְהָאָרֶץ</w:t>
      </w:r>
      <w:r w:rsidRPr="007006A5">
        <w:rPr>
          <w:sz w:val="28"/>
          <w:szCs w:val="28"/>
          <w:rtl/>
        </w:rPr>
        <w:t xml:space="preserve">, </w:t>
      </w:r>
      <w:r w:rsidRPr="007006A5">
        <w:rPr>
          <w:rFonts w:hint="cs"/>
          <w:sz w:val="28"/>
          <w:szCs w:val="28"/>
          <w:rtl/>
        </w:rPr>
        <w:t>הָיְתָה</w:t>
      </w:r>
      <w:r w:rsidRPr="007006A5">
        <w:rPr>
          <w:sz w:val="28"/>
          <w:szCs w:val="28"/>
          <w:rtl/>
        </w:rPr>
        <w:t xml:space="preserve"> </w:t>
      </w:r>
      <w:r w:rsidRPr="007006A5">
        <w:rPr>
          <w:rFonts w:hint="cs"/>
          <w:sz w:val="28"/>
          <w:szCs w:val="28"/>
          <w:rtl/>
        </w:rPr>
        <w:t>תֹהוּ</w:t>
      </w:r>
      <w:r w:rsidRPr="007006A5">
        <w:rPr>
          <w:sz w:val="28"/>
          <w:szCs w:val="28"/>
          <w:rtl/>
        </w:rPr>
        <w:t xml:space="preserve"> </w:t>
      </w:r>
      <w:r w:rsidRPr="007006A5">
        <w:rPr>
          <w:rFonts w:hint="cs"/>
          <w:sz w:val="28"/>
          <w:szCs w:val="28"/>
          <w:rtl/>
        </w:rPr>
        <w:t>וָבֹהוּ</w:t>
      </w:r>
      <w:r w:rsidRPr="007006A5">
        <w:rPr>
          <w:sz w:val="28"/>
          <w:szCs w:val="28"/>
          <w:rtl/>
        </w:rPr>
        <w:t xml:space="preserve">, </w:t>
      </w:r>
      <w:r w:rsidRPr="007006A5">
        <w:rPr>
          <w:rFonts w:hint="cs"/>
          <w:sz w:val="28"/>
          <w:szCs w:val="28"/>
          <w:rtl/>
        </w:rPr>
        <w:t>וְחֹשֶׁךְ</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פְּנֵי</w:t>
      </w:r>
      <w:r w:rsidRPr="007006A5">
        <w:rPr>
          <w:sz w:val="28"/>
          <w:szCs w:val="28"/>
          <w:rtl/>
        </w:rPr>
        <w:t xml:space="preserve"> </w:t>
      </w:r>
      <w:r w:rsidRPr="007006A5">
        <w:rPr>
          <w:rFonts w:hint="cs"/>
          <w:sz w:val="28"/>
          <w:szCs w:val="28"/>
          <w:rtl/>
        </w:rPr>
        <w:t>תְהוֹם</w:t>
      </w:r>
      <w:r w:rsidRPr="007006A5">
        <w:rPr>
          <w:sz w:val="28"/>
          <w:szCs w:val="28"/>
          <w:rtl/>
        </w:rPr>
        <w:t xml:space="preserve">; </w:t>
      </w:r>
      <w:r w:rsidRPr="007006A5">
        <w:rPr>
          <w:rFonts w:hint="cs"/>
          <w:sz w:val="28"/>
          <w:szCs w:val="28"/>
          <w:rtl/>
        </w:rPr>
        <w:t>וְרוּחַ</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מְרַחֶפֶת</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פְּנֵי</w:t>
      </w:r>
      <w:r w:rsidRPr="007006A5">
        <w:rPr>
          <w:sz w:val="28"/>
          <w:szCs w:val="28"/>
          <w:rtl/>
        </w:rPr>
        <w:t xml:space="preserve"> </w:t>
      </w:r>
      <w:r w:rsidRPr="007006A5">
        <w:rPr>
          <w:rFonts w:hint="cs"/>
          <w:sz w:val="28"/>
          <w:szCs w:val="28"/>
          <w:rtl/>
        </w:rPr>
        <w:t>הַמָּיִם</w:t>
      </w:r>
      <w:r w:rsidRPr="007006A5">
        <w:rPr>
          <w:b/>
          <w:bCs/>
          <w:sz w:val="28"/>
          <w:szCs w:val="28"/>
          <w:rtl/>
        </w:rPr>
        <w:t xml:space="preserve">.  </w:t>
      </w:r>
      <w:r w:rsidRPr="007006A5">
        <w:rPr>
          <w:rFonts w:hint="cs"/>
          <w:b/>
          <w:bCs/>
          <w:sz w:val="28"/>
          <w:szCs w:val="28"/>
          <w:rtl/>
        </w:rPr>
        <w:t>ג</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יְהִי</w:t>
      </w:r>
      <w:r w:rsidRPr="007006A5">
        <w:rPr>
          <w:sz w:val="28"/>
          <w:szCs w:val="28"/>
          <w:rtl/>
        </w:rPr>
        <w:t xml:space="preserve"> </w:t>
      </w:r>
      <w:r w:rsidRPr="007006A5">
        <w:rPr>
          <w:rFonts w:hint="cs"/>
          <w:sz w:val="28"/>
          <w:szCs w:val="28"/>
          <w:rtl/>
        </w:rPr>
        <w:t>אוֹר</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אוֹר</w:t>
      </w:r>
      <w:r w:rsidRPr="007006A5">
        <w:rPr>
          <w:b/>
          <w:bCs/>
          <w:sz w:val="28"/>
          <w:szCs w:val="28"/>
          <w:rtl/>
        </w:rPr>
        <w:t xml:space="preserve">.  </w:t>
      </w:r>
      <w:r w:rsidRPr="007006A5">
        <w:rPr>
          <w:rFonts w:hint="cs"/>
          <w:b/>
          <w:bCs/>
          <w:sz w:val="28"/>
          <w:szCs w:val="28"/>
          <w:rtl/>
        </w:rPr>
        <w:t>ד</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הָאוֹר</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7006A5">
        <w:rPr>
          <w:rFonts w:hint="cs"/>
          <w:sz w:val="28"/>
          <w:szCs w:val="28"/>
          <w:rtl/>
        </w:rPr>
        <w:t>וַיַּבְדֵּל</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בֵּין</w:t>
      </w:r>
      <w:r w:rsidRPr="007006A5">
        <w:rPr>
          <w:sz w:val="28"/>
          <w:szCs w:val="28"/>
          <w:rtl/>
        </w:rPr>
        <w:t xml:space="preserve"> </w:t>
      </w:r>
      <w:r w:rsidRPr="007006A5">
        <w:rPr>
          <w:rFonts w:hint="cs"/>
          <w:sz w:val="28"/>
          <w:szCs w:val="28"/>
          <w:rtl/>
        </w:rPr>
        <w:t>הָאוֹר</w:t>
      </w:r>
      <w:r w:rsidRPr="007006A5">
        <w:rPr>
          <w:sz w:val="28"/>
          <w:szCs w:val="28"/>
          <w:rtl/>
        </w:rPr>
        <w:t xml:space="preserve"> </w:t>
      </w:r>
      <w:r w:rsidRPr="007006A5">
        <w:rPr>
          <w:rFonts w:hint="cs"/>
          <w:sz w:val="28"/>
          <w:szCs w:val="28"/>
          <w:rtl/>
        </w:rPr>
        <w:t>וּבֵין</w:t>
      </w:r>
      <w:r w:rsidRPr="007006A5">
        <w:rPr>
          <w:sz w:val="28"/>
          <w:szCs w:val="28"/>
          <w:rtl/>
        </w:rPr>
        <w:t xml:space="preserve"> </w:t>
      </w:r>
      <w:r w:rsidRPr="007006A5">
        <w:rPr>
          <w:rFonts w:hint="cs"/>
          <w:sz w:val="28"/>
          <w:szCs w:val="28"/>
          <w:rtl/>
        </w:rPr>
        <w:t>הַחֹשֶׁךְ</w:t>
      </w:r>
      <w:r w:rsidRPr="007006A5">
        <w:rPr>
          <w:sz w:val="28"/>
          <w:szCs w:val="28"/>
          <w:rtl/>
        </w:rPr>
        <w:t xml:space="preserve">.  </w:t>
      </w:r>
      <w:r w:rsidRPr="007006A5">
        <w:rPr>
          <w:rFonts w:hint="cs"/>
          <w:b/>
          <w:bCs/>
          <w:sz w:val="28"/>
          <w:szCs w:val="28"/>
          <w:rtl/>
        </w:rPr>
        <w:t>ה</w:t>
      </w:r>
      <w:r w:rsidRPr="007006A5">
        <w:rPr>
          <w:sz w:val="28"/>
          <w:szCs w:val="28"/>
          <w:rtl/>
        </w:rPr>
        <w:t xml:space="preserve"> </w:t>
      </w:r>
      <w:r w:rsidRPr="007006A5">
        <w:rPr>
          <w:rFonts w:hint="cs"/>
          <w:sz w:val="28"/>
          <w:szCs w:val="28"/>
          <w:rtl/>
        </w:rPr>
        <w:t>וַיִּקְרָא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לָאוֹר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וְלַחֹשֶׁךְ</w:t>
      </w:r>
      <w:r w:rsidRPr="007006A5">
        <w:rPr>
          <w:sz w:val="28"/>
          <w:szCs w:val="28"/>
          <w:rtl/>
        </w:rPr>
        <w:t xml:space="preserve"> </w:t>
      </w:r>
      <w:r w:rsidRPr="007006A5">
        <w:rPr>
          <w:rFonts w:hint="cs"/>
          <w:sz w:val="28"/>
          <w:szCs w:val="28"/>
          <w:rtl/>
        </w:rPr>
        <w:t>קָרָא</w:t>
      </w:r>
      <w:r w:rsidRPr="007006A5">
        <w:rPr>
          <w:sz w:val="28"/>
          <w:szCs w:val="28"/>
          <w:rtl/>
        </w:rPr>
        <w:t xml:space="preserve"> </w:t>
      </w:r>
      <w:r w:rsidRPr="007006A5">
        <w:rPr>
          <w:rFonts w:hint="cs"/>
          <w:sz w:val="28"/>
          <w:szCs w:val="28"/>
          <w:rtl/>
        </w:rPr>
        <w:t>לָיְלָה</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אֶחָד</w:t>
      </w:r>
      <w:r w:rsidRPr="007006A5">
        <w:rPr>
          <w:sz w:val="28"/>
          <w:szCs w:val="28"/>
          <w:rtl/>
        </w:rPr>
        <w:t>.  {</w:t>
      </w:r>
      <w:r w:rsidRPr="007006A5">
        <w:rPr>
          <w:rFonts w:hint="cs"/>
          <w:sz w:val="28"/>
          <w:szCs w:val="28"/>
          <w:rtl/>
        </w:rPr>
        <w:t>פ</w:t>
      </w:r>
      <w:r w:rsidRPr="007006A5">
        <w:rPr>
          <w:sz w:val="28"/>
          <w:szCs w:val="28"/>
          <w:rtl/>
        </w:rPr>
        <w:t>}</w:t>
      </w:r>
    </w:p>
    <w:p w14:paraId="7DE4D1D8" w14:textId="77777777" w:rsidR="007006A5" w:rsidRPr="007006A5" w:rsidRDefault="007006A5" w:rsidP="007006A5">
      <w:pPr>
        <w:spacing w:line="480" w:lineRule="auto"/>
        <w:ind w:left="360"/>
        <w:rPr>
          <w:sz w:val="28"/>
          <w:szCs w:val="28"/>
          <w:rtl/>
        </w:rPr>
      </w:pPr>
      <w:r w:rsidRPr="007006A5">
        <w:rPr>
          <w:rFonts w:hint="cs"/>
          <w:b/>
          <w:bCs/>
          <w:sz w:val="28"/>
          <w:szCs w:val="28"/>
          <w:rtl/>
        </w:rPr>
        <w:t>ו</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יְהִי</w:t>
      </w:r>
      <w:r w:rsidRPr="007006A5">
        <w:rPr>
          <w:sz w:val="28"/>
          <w:szCs w:val="28"/>
          <w:rtl/>
        </w:rPr>
        <w:t xml:space="preserve"> </w:t>
      </w:r>
      <w:r w:rsidRPr="007006A5">
        <w:rPr>
          <w:rFonts w:hint="cs"/>
          <w:sz w:val="28"/>
          <w:szCs w:val="28"/>
          <w:rtl/>
        </w:rPr>
        <w:t>רָקִיעַ</w:t>
      </w:r>
      <w:r w:rsidRPr="007006A5">
        <w:rPr>
          <w:sz w:val="28"/>
          <w:szCs w:val="28"/>
          <w:rtl/>
        </w:rPr>
        <w:t xml:space="preserve"> </w:t>
      </w:r>
      <w:r w:rsidRPr="007006A5">
        <w:rPr>
          <w:rFonts w:hint="cs"/>
          <w:sz w:val="28"/>
          <w:szCs w:val="28"/>
          <w:rtl/>
        </w:rPr>
        <w:t>בְּתוֹךְ</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וִיהִי</w:t>
      </w:r>
      <w:r w:rsidRPr="007006A5">
        <w:rPr>
          <w:sz w:val="28"/>
          <w:szCs w:val="28"/>
          <w:rtl/>
        </w:rPr>
        <w:t xml:space="preserve"> </w:t>
      </w:r>
      <w:r w:rsidRPr="007006A5">
        <w:rPr>
          <w:rFonts w:hint="cs"/>
          <w:sz w:val="28"/>
          <w:szCs w:val="28"/>
          <w:rtl/>
        </w:rPr>
        <w:t>מַבְדִּיל</w:t>
      </w:r>
      <w:r w:rsidRPr="007006A5">
        <w:rPr>
          <w:sz w:val="28"/>
          <w:szCs w:val="28"/>
          <w:rtl/>
        </w:rPr>
        <w:t xml:space="preserve">, </w:t>
      </w:r>
      <w:r w:rsidRPr="007006A5">
        <w:rPr>
          <w:rFonts w:hint="cs"/>
          <w:sz w:val="28"/>
          <w:szCs w:val="28"/>
          <w:rtl/>
        </w:rPr>
        <w:t>בֵּין</w:t>
      </w:r>
      <w:r w:rsidRPr="007006A5">
        <w:rPr>
          <w:sz w:val="28"/>
          <w:szCs w:val="28"/>
          <w:rtl/>
        </w:rPr>
        <w:t xml:space="preserve"> </w:t>
      </w:r>
      <w:r w:rsidRPr="007006A5">
        <w:rPr>
          <w:rFonts w:hint="cs"/>
          <w:sz w:val="28"/>
          <w:szCs w:val="28"/>
          <w:rtl/>
        </w:rPr>
        <w:t>מַיִם</w:t>
      </w:r>
      <w:r w:rsidRPr="007006A5">
        <w:rPr>
          <w:sz w:val="28"/>
          <w:szCs w:val="28"/>
          <w:rtl/>
        </w:rPr>
        <w:t xml:space="preserve"> </w:t>
      </w:r>
      <w:r w:rsidRPr="007006A5">
        <w:rPr>
          <w:rFonts w:hint="cs"/>
          <w:sz w:val="28"/>
          <w:szCs w:val="28"/>
          <w:rtl/>
        </w:rPr>
        <w:t>לָמָיִם</w:t>
      </w:r>
      <w:r w:rsidRPr="007006A5">
        <w:rPr>
          <w:sz w:val="28"/>
          <w:szCs w:val="28"/>
          <w:rtl/>
        </w:rPr>
        <w:t xml:space="preserve">.  </w:t>
      </w:r>
      <w:r w:rsidRPr="007006A5">
        <w:rPr>
          <w:rFonts w:hint="cs"/>
          <w:b/>
          <w:bCs/>
          <w:sz w:val="28"/>
          <w:szCs w:val="28"/>
          <w:rtl/>
        </w:rPr>
        <w:t>ז</w:t>
      </w:r>
      <w:r w:rsidRPr="007006A5">
        <w:rPr>
          <w:sz w:val="28"/>
          <w:szCs w:val="28"/>
          <w:rtl/>
        </w:rPr>
        <w:t xml:space="preserve"> </w:t>
      </w:r>
      <w:r w:rsidRPr="007006A5">
        <w:rPr>
          <w:rFonts w:hint="cs"/>
          <w:sz w:val="28"/>
          <w:szCs w:val="28"/>
          <w:rtl/>
        </w:rPr>
        <w:t>וַיַּעַשׂ</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הָרָקִיעַ</w:t>
      </w:r>
      <w:r w:rsidRPr="007006A5">
        <w:rPr>
          <w:sz w:val="28"/>
          <w:szCs w:val="28"/>
          <w:rtl/>
        </w:rPr>
        <w:t xml:space="preserve">, </w:t>
      </w:r>
      <w:r w:rsidRPr="007006A5">
        <w:rPr>
          <w:rFonts w:hint="cs"/>
          <w:sz w:val="28"/>
          <w:szCs w:val="28"/>
          <w:rtl/>
        </w:rPr>
        <w:t>וַיַּבְדֵּל</w:t>
      </w:r>
      <w:r w:rsidRPr="007006A5">
        <w:rPr>
          <w:sz w:val="28"/>
          <w:szCs w:val="28"/>
          <w:rtl/>
        </w:rPr>
        <w:t xml:space="preserve"> </w:t>
      </w:r>
      <w:r w:rsidRPr="007006A5">
        <w:rPr>
          <w:rFonts w:hint="cs"/>
          <w:sz w:val="28"/>
          <w:szCs w:val="28"/>
          <w:rtl/>
        </w:rPr>
        <w:t>בֵּין</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מִתַּחַת</w:t>
      </w:r>
      <w:r w:rsidRPr="007006A5">
        <w:rPr>
          <w:sz w:val="28"/>
          <w:szCs w:val="28"/>
          <w:rtl/>
        </w:rPr>
        <w:t xml:space="preserve"> </w:t>
      </w:r>
      <w:r w:rsidRPr="007006A5">
        <w:rPr>
          <w:rFonts w:hint="cs"/>
          <w:sz w:val="28"/>
          <w:szCs w:val="28"/>
          <w:rtl/>
        </w:rPr>
        <w:t>לָרָקִיעַ</w:t>
      </w:r>
      <w:r w:rsidRPr="007006A5">
        <w:rPr>
          <w:sz w:val="28"/>
          <w:szCs w:val="28"/>
          <w:rtl/>
        </w:rPr>
        <w:t xml:space="preserve">, </w:t>
      </w:r>
      <w:r w:rsidRPr="007006A5">
        <w:rPr>
          <w:rFonts w:hint="cs"/>
          <w:sz w:val="28"/>
          <w:szCs w:val="28"/>
          <w:rtl/>
        </w:rPr>
        <w:t>וּבֵין</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מֵעַל</w:t>
      </w:r>
      <w:r w:rsidRPr="007006A5">
        <w:rPr>
          <w:sz w:val="28"/>
          <w:szCs w:val="28"/>
          <w:rtl/>
        </w:rPr>
        <w:t xml:space="preserve"> </w:t>
      </w:r>
      <w:r w:rsidRPr="007006A5">
        <w:rPr>
          <w:rFonts w:hint="cs"/>
          <w:sz w:val="28"/>
          <w:szCs w:val="28"/>
          <w:rtl/>
        </w:rPr>
        <w:t>לָרָקִיעַ</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7006A5">
        <w:rPr>
          <w:sz w:val="28"/>
          <w:szCs w:val="28"/>
          <w:rtl/>
        </w:rPr>
        <w:t xml:space="preserve">.  </w:t>
      </w:r>
      <w:r w:rsidRPr="007006A5">
        <w:rPr>
          <w:rFonts w:hint="cs"/>
          <w:b/>
          <w:bCs/>
          <w:sz w:val="28"/>
          <w:szCs w:val="28"/>
          <w:rtl/>
        </w:rPr>
        <w:t>ח</w:t>
      </w:r>
      <w:r w:rsidRPr="007006A5">
        <w:rPr>
          <w:sz w:val="28"/>
          <w:szCs w:val="28"/>
          <w:rtl/>
        </w:rPr>
        <w:t xml:space="preserve"> </w:t>
      </w:r>
      <w:r w:rsidRPr="007006A5">
        <w:rPr>
          <w:rFonts w:hint="cs"/>
          <w:sz w:val="28"/>
          <w:szCs w:val="28"/>
          <w:rtl/>
        </w:rPr>
        <w:t>וַיִּקְרָא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לָרָקִיעַ</w:t>
      </w:r>
      <w:r w:rsidRPr="007006A5">
        <w:rPr>
          <w:sz w:val="28"/>
          <w:szCs w:val="28"/>
          <w:rtl/>
        </w:rPr>
        <w:t xml:space="preserve">, </w:t>
      </w:r>
      <w:r w:rsidRPr="007006A5">
        <w:rPr>
          <w:rFonts w:hint="cs"/>
          <w:sz w:val="28"/>
          <w:szCs w:val="28"/>
          <w:rtl/>
        </w:rPr>
        <w:t>שָׁמָיִם</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שֵׁנִי</w:t>
      </w:r>
      <w:r w:rsidRPr="007006A5">
        <w:rPr>
          <w:sz w:val="28"/>
          <w:szCs w:val="28"/>
          <w:rtl/>
        </w:rPr>
        <w:t>.  {</w:t>
      </w:r>
      <w:r w:rsidRPr="007006A5">
        <w:rPr>
          <w:rFonts w:hint="cs"/>
          <w:sz w:val="28"/>
          <w:szCs w:val="28"/>
          <w:rtl/>
        </w:rPr>
        <w:t>פ</w:t>
      </w:r>
      <w:r w:rsidRPr="007006A5">
        <w:rPr>
          <w:sz w:val="28"/>
          <w:szCs w:val="28"/>
          <w:rtl/>
        </w:rPr>
        <w:t>}</w:t>
      </w:r>
    </w:p>
    <w:p w14:paraId="4E533BC9" w14:textId="77777777" w:rsidR="007006A5" w:rsidRPr="007006A5" w:rsidRDefault="007006A5" w:rsidP="007006A5">
      <w:pPr>
        <w:spacing w:line="480" w:lineRule="auto"/>
        <w:ind w:left="360"/>
        <w:rPr>
          <w:sz w:val="28"/>
          <w:szCs w:val="28"/>
          <w:rtl/>
        </w:rPr>
      </w:pPr>
      <w:r w:rsidRPr="007006A5">
        <w:rPr>
          <w:rFonts w:hint="cs"/>
          <w:b/>
          <w:bCs/>
          <w:sz w:val="28"/>
          <w:szCs w:val="28"/>
          <w:rtl/>
        </w:rPr>
        <w:t>ט</w:t>
      </w:r>
      <w:r w:rsidRPr="007006A5">
        <w:rPr>
          <w:b/>
          <w:bCs/>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יִקָּווּ</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מִתַּחַת</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אֶל</w:t>
      </w:r>
      <w:r w:rsidRPr="007006A5">
        <w:rPr>
          <w:sz w:val="28"/>
          <w:szCs w:val="28"/>
          <w:rtl/>
        </w:rPr>
        <w:t>-</w:t>
      </w:r>
      <w:r w:rsidRPr="007006A5">
        <w:rPr>
          <w:rFonts w:hint="cs"/>
          <w:sz w:val="28"/>
          <w:szCs w:val="28"/>
          <w:rtl/>
        </w:rPr>
        <w:t>מָקוֹם</w:t>
      </w:r>
      <w:r w:rsidRPr="007006A5">
        <w:rPr>
          <w:sz w:val="28"/>
          <w:szCs w:val="28"/>
          <w:rtl/>
        </w:rPr>
        <w:t xml:space="preserve"> </w:t>
      </w:r>
      <w:r w:rsidRPr="007006A5">
        <w:rPr>
          <w:rFonts w:hint="cs"/>
          <w:sz w:val="28"/>
          <w:szCs w:val="28"/>
          <w:rtl/>
        </w:rPr>
        <w:t>אֶחָד</w:t>
      </w:r>
      <w:r w:rsidRPr="007006A5">
        <w:rPr>
          <w:sz w:val="28"/>
          <w:szCs w:val="28"/>
          <w:rtl/>
        </w:rPr>
        <w:t xml:space="preserve">, </w:t>
      </w:r>
      <w:r w:rsidRPr="007006A5">
        <w:rPr>
          <w:rFonts w:hint="cs"/>
          <w:sz w:val="28"/>
          <w:szCs w:val="28"/>
          <w:rtl/>
        </w:rPr>
        <w:t>וְתֵרָאֶה</w:t>
      </w:r>
      <w:r w:rsidRPr="007006A5">
        <w:rPr>
          <w:sz w:val="28"/>
          <w:szCs w:val="28"/>
          <w:rtl/>
        </w:rPr>
        <w:t xml:space="preserve">, </w:t>
      </w:r>
      <w:r w:rsidRPr="007006A5">
        <w:rPr>
          <w:rFonts w:hint="cs"/>
          <w:sz w:val="28"/>
          <w:szCs w:val="28"/>
          <w:rtl/>
        </w:rPr>
        <w:t>הַיַּבָּשָׁה</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7006A5">
        <w:rPr>
          <w:sz w:val="28"/>
          <w:szCs w:val="28"/>
          <w:rtl/>
        </w:rPr>
        <w:t xml:space="preserve">.  </w:t>
      </w:r>
      <w:r w:rsidRPr="00CE4A53">
        <w:rPr>
          <w:rFonts w:hint="cs"/>
          <w:b/>
          <w:bCs/>
          <w:sz w:val="28"/>
          <w:szCs w:val="28"/>
          <w:rtl/>
        </w:rPr>
        <w:t>י</w:t>
      </w:r>
      <w:r w:rsidRPr="00CE4A53">
        <w:rPr>
          <w:b/>
          <w:bCs/>
          <w:sz w:val="28"/>
          <w:szCs w:val="28"/>
          <w:rtl/>
        </w:rPr>
        <w:t xml:space="preserve"> </w:t>
      </w:r>
      <w:r w:rsidRPr="00794A5C">
        <w:rPr>
          <w:rFonts w:hint="cs"/>
          <w:sz w:val="28"/>
          <w:szCs w:val="28"/>
          <w:rtl/>
        </w:rPr>
        <w:t>וַי</w:t>
      </w:r>
      <w:r w:rsidRPr="007006A5">
        <w:rPr>
          <w:rFonts w:hint="cs"/>
          <w:sz w:val="28"/>
          <w:szCs w:val="28"/>
          <w:rtl/>
        </w:rPr>
        <w:t>ִּקְרָא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לַיַּבָּשָׁה</w:t>
      </w:r>
      <w:r w:rsidRPr="007006A5">
        <w:rPr>
          <w:sz w:val="28"/>
          <w:szCs w:val="28"/>
          <w:rtl/>
        </w:rPr>
        <w:t xml:space="preserve"> </w:t>
      </w:r>
      <w:r w:rsidRPr="007006A5">
        <w:rPr>
          <w:rFonts w:hint="cs"/>
          <w:sz w:val="28"/>
          <w:szCs w:val="28"/>
          <w:rtl/>
        </w:rPr>
        <w:t>אֶרֶץ</w:t>
      </w:r>
      <w:r w:rsidRPr="007006A5">
        <w:rPr>
          <w:sz w:val="28"/>
          <w:szCs w:val="28"/>
          <w:rtl/>
        </w:rPr>
        <w:t xml:space="preserve">, </w:t>
      </w:r>
      <w:r w:rsidRPr="007006A5">
        <w:rPr>
          <w:rFonts w:hint="cs"/>
          <w:sz w:val="28"/>
          <w:szCs w:val="28"/>
          <w:rtl/>
        </w:rPr>
        <w:t>וּלְמִקְוֵה</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קָרָא</w:t>
      </w:r>
      <w:r w:rsidRPr="007006A5">
        <w:rPr>
          <w:sz w:val="28"/>
          <w:szCs w:val="28"/>
          <w:rtl/>
        </w:rPr>
        <w:t xml:space="preserve"> </w:t>
      </w:r>
      <w:r w:rsidRPr="007006A5">
        <w:rPr>
          <w:rFonts w:hint="cs"/>
          <w:sz w:val="28"/>
          <w:szCs w:val="28"/>
          <w:rtl/>
        </w:rPr>
        <w:t>יַמִּים</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CE4A53">
        <w:rPr>
          <w:rFonts w:hint="cs"/>
          <w:b/>
          <w:bCs/>
          <w:sz w:val="28"/>
          <w:szCs w:val="28"/>
          <w:rtl/>
        </w:rPr>
        <w:t>יא</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תַּדְשֵׁא</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sz w:val="28"/>
          <w:szCs w:val="28"/>
          <w:rtl/>
        </w:rPr>
        <w:t>דֶּשֶׁא</w:t>
      </w:r>
      <w:r w:rsidRPr="007006A5">
        <w:rPr>
          <w:sz w:val="28"/>
          <w:szCs w:val="28"/>
          <w:rtl/>
        </w:rPr>
        <w:t xml:space="preserve"> </w:t>
      </w:r>
      <w:r w:rsidRPr="007006A5">
        <w:rPr>
          <w:rFonts w:hint="cs"/>
          <w:sz w:val="28"/>
          <w:szCs w:val="28"/>
          <w:rtl/>
        </w:rPr>
        <w:t>עֵשֶׂב</w:t>
      </w:r>
      <w:r w:rsidRPr="007006A5">
        <w:rPr>
          <w:sz w:val="28"/>
          <w:szCs w:val="28"/>
          <w:rtl/>
        </w:rPr>
        <w:t xml:space="preserve"> </w:t>
      </w:r>
      <w:r w:rsidRPr="007006A5">
        <w:rPr>
          <w:rFonts w:hint="cs"/>
          <w:sz w:val="28"/>
          <w:szCs w:val="28"/>
          <w:rtl/>
        </w:rPr>
        <w:t>מַזְרִיעַ</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עֵץ</w:t>
      </w:r>
      <w:r w:rsidRPr="007006A5">
        <w:rPr>
          <w:sz w:val="28"/>
          <w:szCs w:val="28"/>
          <w:rtl/>
        </w:rPr>
        <w:t xml:space="preserve"> </w:t>
      </w:r>
      <w:r w:rsidRPr="007006A5">
        <w:rPr>
          <w:rFonts w:hint="cs"/>
          <w:sz w:val="28"/>
          <w:szCs w:val="28"/>
          <w:rtl/>
        </w:rPr>
        <w:t>פְּרִי</w:t>
      </w:r>
      <w:r w:rsidRPr="007006A5">
        <w:rPr>
          <w:sz w:val="28"/>
          <w:szCs w:val="28"/>
          <w:rtl/>
        </w:rPr>
        <w:t xml:space="preserve"> </w:t>
      </w:r>
      <w:r w:rsidRPr="007006A5">
        <w:rPr>
          <w:rFonts w:hint="cs"/>
          <w:sz w:val="28"/>
          <w:szCs w:val="28"/>
          <w:rtl/>
        </w:rPr>
        <w:t>עֹשֶׂה</w:t>
      </w:r>
      <w:r w:rsidRPr="007006A5">
        <w:rPr>
          <w:sz w:val="28"/>
          <w:szCs w:val="28"/>
          <w:rtl/>
        </w:rPr>
        <w:t xml:space="preserve"> </w:t>
      </w:r>
      <w:r w:rsidRPr="007006A5">
        <w:rPr>
          <w:rFonts w:hint="cs"/>
          <w:sz w:val="28"/>
          <w:szCs w:val="28"/>
          <w:rtl/>
        </w:rPr>
        <w:t>פְּרִי</w:t>
      </w:r>
      <w:r w:rsidRPr="007006A5">
        <w:rPr>
          <w:sz w:val="28"/>
          <w:szCs w:val="28"/>
          <w:rtl/>
        </w:rPr>
        <w:t xml:space="preserve"> </w:t>
      </w:r>
      <w:r w:rsidRPr="007006A5">
        <w:rPr>
          <w:rFonts w:hint="cs"/>
          <w:sz w:val="28"/>
          <w:szCs w:val="28"/>
          <w:rtl/>
        </w:rPr>
        <w:t>לְמִינוֹ</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זַרְעוֹ</w:t>
      </w:r>
      <w:r w:rsidRPr="007006A5">
        <w:rPr>
          <w:sz w:val="28"/>
          <w:szCs w:val="28"/>
          <w:rtl/>
        </w:rPr>
        <w:t>-</w:t>
      </w:r>
      <w:r w:rsidRPr="007006A5">
        <w:rPr>
          <w:rFonts w:hint="cs"/>
          <w:sz w:val="28"/>
          <w:szCs w:val="28"/>
          <w:rtl/>
        </w:rPr>
        <w:t>בוֹ</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CE4A53">
        <w:rPr>
          <w:b/>
          <w:bCs/>
          <w:sz w:val="28"/>
          <w:szCs w:val="28"/>
          <w:rtl/>
        </w:rPr>
        <w:t xml:space="preserve">.  </w:t>
      </w:r>
      <w:r w:rsidRPr="00CE4A53">
        <w:rPr>
          <w:rFonts w:hint="cs"/>
          <w:b/>
          <w:bCs/>
          <w:sz w:val="28"/>
          <w:szCs w:val="28"/>
          <w:rtl/>
        </w:rPr>
        <w:t>יב</w:t>
      </w:r>
      <w:r w:rsidRPr="007006A5">
        <w:rPr>
          <w:sz w:val="28"/>
          <w:szCs w:val="28"/>
          <w:rtl/>
        </w:rPr>
        <w:t xml:space="preserve"> </w:t>
      </w:r>
      <w:r w:rsidRPr="007006A5">
        <w:rPr>
          <w:rFonts w:hint="cs"/>
          <w:sz w:val="28"/>
          <w:szCs w:val="28"/>
          <w:rtl/>
        </w:rPr>
        <w:t>וַתּוֹצֵא</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sz w:val="28"/>
          <w:szCs w:val="28"/>
          <w:rtl/>
        </w:rPr>
        <w:t>דֶּשֶׁא</w:t>
      </w:r>
      <w:r w:rsidRPr="007006A5">
        <w:rPr>
          <w:sz w:val="28"/>
          <w:szCs w:val="28"/>
          <w:rtl/>
        </w:rPr>
        <w:t xml:space="preserve"> </w:t>
      </w:r>
      <w:r w:rsidRPr="007006A5">
        <w:rPr>
          <w:rFonts w:hint="cs"/>
          <w:sz w:val="28"/>
          <w:szCs w:val="28"/>
          <w:rtl/>
        </w:rPr>
        <w:t>עֵשֶׂב</w:t>
      </w:r>
      <w:r w:rsidRPr="007006A5">
        <w:rPr>
          <w:sz w:val="28"/>
          <w:szCs w:val="28"/>
          <w:rtl/>
        </w:rPr>
        <w:t xml:space="preserve"> </w:t>
      </w:r>
      <w:r w:rsidRPr="007006A5">
        <w:rPr>
          <w:rFonts w:hint="cs"/>
          <w:sz w:val="28"/>
          <w:szCs w:val="28"/>
          <w:rtl/>
        </w:rPr>
        <w:t>מַזְרִיעַ</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לְמִינֵהוּ</w:t>
      </w:r>
      <w:r w:rsidRPr="007006A5">
        <w:rPr>
          <w:sz w:val="28"/>
          <w:szCs w:val="28"/>
          <w:rtl/>
        </w:rPr>
        <w:t xml:space="preserve">, </w:t>
      </w:r>
      <w:r w:rsidRPr="007006A5">
        <w:rPr>
          <w:rFonts w:hint="cs"/>
          <w:sz w:val="28"/>
          <w:szCs w:val="28"/>
          <w:rtl/>
        </w:rPr>
        <w:t>וְעֵץ</w:t>
      </w:r>
      <w:r w:rsidRPr="007006A5">
        <w:rPr>
          <w:sz w:val="28"/>
          <w:szCs w:val="28"/>
          <w:rtl/>
        </w:rPr>
        <w:t xml:space="preserve"> </w:t>
      </w:r>
      <w:r w:rsidRPr="007006A5">
        <w:rPr>
          <w:rFonts w:hint="cs"/>
          <w:sz w:val="28"/>
          <w:szCs w:val="28"/>
          <w:rtl/>
        </w:rPr>
        <w:t>עֹשֶׂה</w:t>
      </w:r>
      <w:r w:rsidRPr="007006A5">
        <w:rPr>
          <w:sz w:val="28"/>
          <w:szCs w:val="28"/>
          <w:rtl/>
        </w:rPr>
        <w:t>-</w:t>
      </w:r>
      <w:r w:rsidRPr="007006A5">
        <w:rPr>
          <w:rFonts w:hint="cs"/>
          <w:sz w:val="28"/>
          <w:szCs w:val="28"/>
          <w:rtl/>
        </w:rPr>
        <w:t>פְּרִי</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זַרְעוֹ</w:t>
      </w:r>
      <w:r w:rsidRPr="007006A5">
        <w:rPr>
          <w:sz w:val="28"/>
          <w:szCs w:val="28"/>
          <w:rtl/>
        </w:rPr>
        <w:t>-</w:t>
      </w:r>
      <w:r w:rsidRPr="007006A5">
        <w:rPr>
          <w:rFonts w:hint="cs"/>
          <w:sz w:val="28"/>
          <w:szCs w:val="28"/>
          <w:rtl/>
        </w:rPr>
        <w:t>בוֹ</w:t>
      </w:r>
      <w:r w:rsidRPr="007006A5">
        <w:rPr>
          <w:sz w:val="28"/>
          <w:szCs w:val="28"/>
          <w:rtl/>
        </w:rPr>
        <w:t xml:space="preserve">, </w:t>
      </w:r>
      <w:r w:rsidRPr="007006A5">
        <w:rPr>
          <w:rFonts w:hint="cs"/>
          <w:sz w:val="28"/>
          <w:szCs w:val="28"/>
          <w:rtl/>
        </w:rPr>
        <w:t>לְמִינֵהוּ</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CE4A53">
        <w:rPr>
          <w:rFonts w:hint="cs"/>
          <w:b/>
          <w:bCs/>
          <w:sz w:val="28"/>
          <w:szCs w:val="28"/>
          <w:rtl/>
        </w:rPr>
        <w:t>יג</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שְׁלִישִׁי</w:t>
      </w:r>
      <w:r w:rsidRPr="007006A5">
        <w:rPr>
          <w:sz w:val="28"/>
          <w:szCs w:val="28"/>
          <w:rtl/>
        </w:rPr>
        <w:t>.  {</w:t>
      </w:r>
      <w:r w:rsidRPr="007006A5">
        <w:rPr>
          <w:rFonts w:hint="cs"/>
          <w:sz w:val="28"/>
          <w:szCs w:val="28"/>
          <w:rtl/>
        </w:rPr>
        <w:t>פ</w:t>
      </w:r>
      <w:r w:rsidRPr="007006A5">
        <w:rPr>
          <w:sz w:val="28"/>
          <w:szCs w:val="28"/>
          <w:rtl/>
        </w:rPr>
        <w:t>}</w:t>
      </w:r>
    </w:p>
    <w:p w14:paraId="6A2972A5" w14:textId="77777777" w:rsidR="007006A5" w:rsidRPr="007006A5" w:rsidRDefault="007006A5" w:rsidP="007006A5">
      <w:pPr>
        <w:spacing w:line="480" w:lineRule="auto"/>
        <w:ind w:left="360"/>
        <w:rPr>
          <w:sz w:val="28"/>
          <w:szCs w:val="28"/>
          <w:rtl/>
        </w:rPr>
      </w:pPr>
      <w:r w:rsidRPr="00794A5C">
        <w:rPr>
          <w:rFonts w:hint="cs"/>
          <w:b/>
          <w:bCs/>
          <w:sz w:val="28"/>
          <w:szCs w:val="28"/>
          <w:rtl/>
        </w:rPr>
        <w:t>יד</w:t>
      </w:r>
      <w:r w:rsidRPr="00794A5C">
        <w:rPr>
          <w:b/>
          <w:bCs/>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יְהִי</w:t>
      </w:r>
      <w:r w:rsidRPr="007006A5">
        <w:rPr>
          <w:sz w:val="28"/>
          <w:szCs w:val="28"/>
          <w:rtl/>
        </w:rPr>
        <w:t xml:space="preserve"> </w:t>
      </w:r>
      <w:r w:rsidRPr="007006A5">
        <w:rPr>
          <w:rFonts w:hint="cs"/>
          <w:sz w:val="28"/>
          <w:szCs w:val="28"/>
          <w:rtl/>
        </w:rPr>
        <w:t>מְאֹרֹת</w:t>
      </w:r>
      <w:r w:rsidRPr="007006A5">
        <w:rPr>
          <w:sz w:val="28"/>
          <w:szCs w:val="28"/>
          <w:rtl/>
        </w:rPr>
        <w:t xml:space="preserve"> </w:t>
      </w:r>
      <w:r w:rsidRPr="007006A5">
        <w:rPr>
          <w:rFonts w:hint="cs"/>
          <w:sz w:val="28"/>
          <w:szCs w:val="28"/>
          <w:rtl/>
        </w:rPr>
        <w:t>בִּרְקִיעַ</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לְהַבְדִּיל</w:t>
      </w:r>
      <w:r w:rsidRPr="007006A5">
        <w:rPr>
          <w:sz w:val="28"/>
          <w:szCs w:val="28"/>
          <w:rtl/>
        </w:rPr>
        <w:t xml:space="preserve">, </w:t>
      </w:r>
      <w:r w:rsidRPr="007006A5">
        <w:rPr>
          <w:rFonts w:hint="cs"/>
          <w:sz w:val="28"/>
          <w:szCs w:val="28"/>
          <w:rtl/>
        </w:rPr>
        <w:t>בֵּין</w:t>
      </w:r>
      <w:r w:rsidRPr="007006A5">
        <w:rPr>
          <w:sz w:val="28"/>
          <w:szCs w:val="28"/>
          <w:rtl/>
        </w:rPr>
        <w:t xml:space="preserve"> </w:t>
      </w:r>
      <w:r w:rsidRPr="007006A5">
        <w:rPr>
          <w:rFonts w:hint="cs"/>
          <w:sz w:val="28"/>
          <w:szCs w:val="28"/>
          <w:rtl/>
        </w:rPr>
        <w:t>הַיּוֹם</w:t>
      </w:r>
      <w:r w:rsidRPr="007006A5">
        <w:rPr>
          <w:sz w:val="28"/>
          <w:szCs w:val="28"/>
          <w:rtl/>
        </w:rPr>
        <w:t xml:space="preserve"> </w:t>
      </w:r>
      <w:r w:rsidRPr="007006A5">
        <w:rPr>
          <w:rFonts w:hint="cs"/>
          <w:sz w:val="28"/>
          <w:szCs w:val="28"/>
          <w:rtl/>
        </w:rPr>
        <w:t>וּבֵין</w:t>
      </w:r>
      <w:r w:rsidRPr="007006A5">
        <w:rPr>
          <w:sz w:val="28"/>
          <w:szCs w:val="28"/>
          <w:rtl/>
        </w:rPr>
        <w:t xml:space="preserve"> </w:t>
      </w:r>
      <w:r w:rsidRPr="007006A5">
        <w:rPr>
          <w:rFonts w:hint="cs"/>
          <w:sz w:val="28"/>
          <w:szCs w:val="28"/>
          <w:rtl/>
        </w:rPr>
        <w:t>הַלָּיְלָה</w:t>
      </w:r>
      <w:r w:rsidRPr="007006A5">
        <w:rPr>
          <w:sz w:val="28"/>
          <w:szCs w:val="28"/>
          <w:rtl/>
        </w:rPr>
        <w:t xml:space="preserve">; </w:t>
      </w:r>
      <w:r w:rsidRPr="007006A5">
        <w:rPr>
          <w:rFonts w:hint="cs"/>
          <w:sz w:val="28"/>
          <w:szCs w:val="28"/>
          <w:rtl/>
        </w:rPr>
        <w:t>וְהָיוּ</w:t>
      </w:r>
      <w:r w:rsidRPr="007006A5">
        <w:rPr>
          <w:sz w:val="28"/>
          <w:szCs w:val="28"/>
          <w:rtl/>
        </w:rPr>
        <w:t xml:space="preserve"> </w:t>
      </w:r>
      <w:r w:rsidRPr="007006A5">
        <w:rPr>
          <w:rFonts w:hint="cs"/>
          <w:sz w:val="28"/>
          <w:szCs w:val="28"/>
          <w:rtl/>
        </w:rPr>
        <w:t>לְאֹתֹת</w:t>
      </w:r>
      <w:r w:rsidRPr="007006A5">
        <w:rPr>
          <w:sz w:val="28"/>
          <w:szCs w:val="28"/>
          <w:rtl/>
        </w:rPr>
        <w:t xml:space="preserve"> </w:t>
      </w:r>
      <w:r w:rsidRPr="007006A5">
        <w:rPr>
          <w:rFonts w:hint="cs"/>
          <w:sz w:val="28"/>
          <w:szCs w:val="28"/>
          <w:rtl/>
        </w:rPr>
        <w:t>וּלְמוֹעֲדִים</w:t>
      </w:r>
      <w:r w:rsidRPr="007006A5">
        <w:rPr>
          <w:sz w:val="28"/>
          <w:szCs w:val="28"/>
          <w:rtl/>
        </w:rPr>
        <w:t xml:space="preserve">, </w:t>
      </w:r>
      <w:r w:rsidRPr="007006A5">
        <w:rPr>
          <w:rFonts w:hint="cs"/>
          <w:sz w:val="28"/>
          <w:szCs w:val="28"/>
          <w:rtl/>
        </w:rPr>
        <w:t>וּלְיָמִים</w:t>
      </w:r>
      <w:r w:rsidRPr="007006A5">
        <w:rPr>
          <w:sz w:val="28"/>
          <w:szCs w:val="28"/>
          <w:rtl/>
        </w:rPr>
        <w:t xml:space="preserve"> </w:t>
      </w:r>
      <w:r w:rsidRPr="007006A5">
        <w:rPr>
          <w:rFonts w:hint="cs"/>
          <w:sz w:val="28"/>
          <w:szCs w:val="28"/>
          <w:rtl/>
        </w:rPr>
        <w:t>וְשָׁנִים</w:t>
      </w:r>
      <w:r w:rsidRPr="007006A5">
        <w:rPr>
          <w:sz w:val="28"/>
          <w:szCs w:val="28"/>
          <w:rtl/>
        </w:rPr>
        <w:t xml:space="preserve">.  </w:t>
      </w:r>
      <w:r w:rsidRPr="00794A5C">
        <w:rPr>
          <w:rFonts w:hint="cs"/>
          <w:b/>
          <w:bCs/>
          <w:sz w:val="28"/>
          <w:szCs w:val="28"/>
          <w:rtl/>
        </w:rPr>
        <w:t>ט</w:t>
      </w:r>
      <w:r w:rsidRPr="007006A5">
        <w:rPr>
          <w:rFonts w:hint="cs"/>
          <w:sz w:val="28"/>
          <w:szCs w:val="28"/>
          <w:rtl/>
        </w:rPr>
        <w:t>ו</w:t>
      </w:r>
      <w:r w:rsidRPr="007006A5">
        <w:rPr>
          <w:sz w:val="28"/>
          <w:szCs w:val="28"/>
          <w:rtl/>
        </w:rPr>
        <w:t xml:space="preserve"> </w:t>
      </w:r>
      <w:r w:rsidRPr="007006A5">
        <w:rPr>
          <w:rFonts w:hint="cs"/>
          <w:sz w:val="28"/>
          <w:szCs w:val="28"/>
          <w:rtl/>
        </w:rPr>
        <w:t>וְהָיוּ</w:t>
      </w:r>
      <w:r w:rsidRPr="007006A5">
        <w:rPr>
          <w:sz w:val="28"/>
          <w:szCs w:val="28"/>
          <w:rtl/>
        </w:rPr>
        <w:t xml:space="preserve"> </w:t>
      </w:r>
      <w:r w:rsidRPr="007006A5">
        <w:rPr>
          <w:rFonts w:hint="cs"/>
          <w:sz w:val="28"/>
          <w:szCs w:val="28"/>
          <w:rtl/>
        </w:rPr>
        <w:t>לִמְאוֹרֹת</w:t>
      </w:r>
      <w:r w:rsidRPr="007006A5">
        <w:rPr>
          <w:sz w:val="28"/>
          <w:szCs w:val="28"/>
          <w:rtl/>
        </w:rPr>
        <w:t xml:space="preserve"> </w:t>
      </w:r>
      <w:r w:rsidRPr="007006A5">
        <w:rPr>
          <w:rFonts w:hint="cs"/>
          <w:sz w:val="28"/>
          <w:szCs w:val="28"/>
          <w:rtl/>
        </w:rPr>
        <w:t>בִּרְקִיעַ</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לְהָאִיר</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7006A5">
        <w:rPr>
          <w:sz w:val="28"/>
          <w:szCs w:val="28"/>
          <w:rtl/>
        </w:rPr>
        <w:t xml:space="preserve">.  </w:t>
      </w:r>
      <w:r w:rsidRPr="00794A5C">
        <w:rPr>
          <w:rFonts w:hint="cs"/>
          <w:b/>
          <w:bCs/>
          <w:sz w:val="28"/>
          <w:szCs w:val="28"/>
          <w:rtl/>
        </w:rPr>
        <w:t>טז</w:t>
      </w:r>
      <w:r w:rsidRPr="007006A5">
        <w:rPr>
          <w:sz w:val="28"/>
          <w:szCs w:val="28"/>
          <w:rtl/>
        </w:rPr>
        <w:t xml:space="preserve"> </w:t>
      </w:r>
      <w:r w:rsidRPr="007006A5">
        <w:rPr>
          <w:rFonts w:hint="cs"/>
          <w:sz w:val="28"/>
          <w:szCs w:val="28"/>
          <w:rtl/>
        </w:rPr>
        <w:t>וַיַּעַשׂ</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שְׁנֵי</w:t>
      </w:r>
      <w:r w:rsidRPr="007006A5">
        <w:rPr>
          <w:sz w:val="28"/>
          <w:szCs w:val="28"/>
          <w:rtl/>
        </w:rPr>
        <w:t xml:space="preserve"> </w:t>
      </w:r>
      <w:r w:rsidRPr="007006A5">
        <w:rPr>
          <w:rFonts w:hint="cs"/>
          <w:sz w:val="28"/>
          <w:szCs w:val="28"/>
          <w:rtl/>
        </w:rPr>
        <w:t>הַמְּאֹרֹת</w:t>
      </w:r>
      <w:r w:rsidRPr="007006A5">
        <w:rPr>
          <w:sz w:val="28"/>
          <w:szCs w:val="28"/>
          <w:rtl/>
        </w:rPr>
        <w:t xml:space="preserve"> </w:t>
      </w:r>
      <w:r w:rsidRPr="007006A5">
        <w:rPr>
          <w:rFonts w:hint="cs"/>
          <w:sz w:val="28"/>
          <w:szCs w:val="28"/>
          <w:rtl/>
        </w:rPr>
        <w:t>הַגְּדֹלִים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הַמָּאוֹר</w:t>
      </w:r>
      <w:r w:rsidRPr="007006A5">
        <w:rPr>
          <w:sz w:val="28"/>
          <w:szCs w:val="28"/>
          <w:rtl/>
        </w:rPr>
        <w:t xml:space="preserve"> </w:t>
      </w:r>
      <w:r w:rsidRPr="007006A5">
        <w:rPr>
          <w:rFonts w:hint="cs"/>
          <w:sz w:val="28"/>
          <w:szCs w:val="28"/>
          <w:rtl/>
        </w:rPr>
        <w:t>הַגָּדֹל</w:t>
      </w:r>
      <w:r w:rsidRPr="007006A5">
        <w:rPr>
          <w:sz w:val="28"/>
          <w:szCs w:val="28"/>
          <w:rtl/>
        </w:rPr>
        <w:t xml:space="preserve">, </w:t>
      </w:r>
      <w:r w:rsidRPr="007006A5">
        <w:rPr>
          <w:rFonts w:hint="cs"/>
          <w:sz w:val="28"/>
          <w:szCs w:val="28"/>
          <w:rtl/>
        </w:rPr>
        <w:t>לְמֶמְשֶׁלֶת</w:t>
      </w:r>
      <w:r w:rsidRPr="007006A5">
        <w:rPr>
          <w:sz w:val="28"/>
          <w:szCs w:val="28"/>
          <w:rtl/>
        </w:rPr>
        <w:t xml:space="preserve"> </w:t>
      </w:r>
      <w:r w:rsidRPr="007006A5">
        <w:rPr>
          <w:rFonts w:hint="cs"/>
          <w:sz w:val="28"/>
          <w:szCs w:val="28"/>
          <w:rtl/>
        </w:rPr>
        <w:t>הַיּוֹם</w:t>
      </w:r>
      <w:r w:rsidRPr="007006A5">
        <w:rPr>
          <w:sz w:val="28"/>
          <w:szCs w:val="28"/>
          <w:rtl/>
        </w:rPr>
        <w:t xml:space="preserve">, </w:t>
      </w:r>
      <w:r w:rsidRPr="007006A5">
        <w:rPr>
          <w:rFonts w:hint="cs"/>
          <w:sz w:val="28"/>
          <w:szCs w:val="28"/>
          <w:rtl/>
        </w:rPr>
        <w:t>וְאֶת</w:t>
      </w:r>
      <w:r w:rsidRPr="007006A5">
        <w:rPr>
          <w:sz w:val="28"/>
          <w:szCs w:val="28"/>
          <w:rtl/>
        </w:rPr>
        <w:t>-</w:t>
      </w:r>
      <w:r w:rsidRPr="007006A5">
        <w:rPr>
          <w:rFonts w:hint="cs"/>
          <w:sz w:val="28"/>
          <w:szCs w:val="28"/>
          <w:rtl/>
        </w:rPr>
        <w:t>הַמָּאוֹר</w:t>
      </w:r>
      <w:r w:rsidRPr="007006A5">
        <w:rPr>
          <w:sz w:val="28"/>
          <w:szCs w:val="28"/>
          <w:rtl/>
        </w:rPr>
        <w:t xml:space="preserve"> </w:t>
      </w:r>
      <w:r w:rsidRPr="007006A5">
        <w:rPr>
          <w:rFonts w:hint="cs"/>
          <w:sz w:val="28"/>
          <w:szCs w:val="28"/>
          <w:rtl/>
        </w:rPr>
        <w:t>הַקָּטֹן</w:t>
      </w:r>
      <w:r w:rsidRPr="007006A5">
        <w:rPr>
          <w:sz w:val="28"/>
          <w:szCs w:val="28"/>
          <w:rtl/>
        </w:rPr>
        <w:t xml:space="preserve"> </w:t>
      </w:r>
      <w:r w:rsidRPr="007006A5">
        <w:rPr>
          <w:rFonts w:hint="cs"/>
          <w:sz w:val="28"/>
          <w:szCs w:val="28"/>
          <w:rtl/>
        </w:rPr>
        <w:t>לְמֶמְשֶׁלֶת</w:t>
      </w:r>
      <w:r w:rsidRPr="007006A5">
        <w:rPr>
          <w:sz w:val="28"/>
          <w:szCs w:val="28"/>
          <w:rtl/>
        </w:rPr>
        <w:t xml:space="preserve"> </w:t>
      </w:r>
      <w:r w:rsidRPr="007006A5">
        <w:rPr>
          <w:rFonts w:hint="cs"/>
          <w:sz w:val="28"/>
          <w:szCs w:val="28"/>
          <w:rtl/>
        </w:rPr>
        <w:t>הַלַּיְלָה</w:t>
      </w:r>
      <w:r w:rsidRPr="007006A5">
        <w:rPr>
          <w:sz w:val="28"/>
          <w:szCs w:val="28"/>
          <w:rtl/>
        </w:rPr>
        <w:t xml:space="preserve">, </w:t>
      </w:r>
      <w:r w:rsidRPr="007006A5">
        <w:rPr>
          <w:rFonts w:hint="cs"/>
          <w:sz w:val="28"/>
          <w:szCs w:val="28"/>
          <w:rtl/>
        </w:rPr>
        <w:t>וְאֵת</w:t>
      </w:r>
      <w:r w:rsidRPr="007006A5">
        <w:rPr>
          <w:sz w:val="28"/>
          <w:szCs w:val="28"/>
          <w:rtl/>
        </w:rPr>
        <w:t xml:space="preserve"> </w:t>
      </w:r>
      <w:r w:rsidRPr="007006A5">
        <w:rPr>
          <w:rFonts w:hint="cs"/>
          <w:sz w:val="28"/>
          <w:szCs w:val="28"/>
          <w:rtl/>
        </w:rPr>
        <w:t>הַכּוֹכָבִים</w:t>
      </w:r>
      <w:r w:rsidRPr="00794A5C">
        <w:rPr>
          <w:b/>
          <w:bCs/>
          <w:sz w:val="28"/>
          <w:szCs w:val="28"/>
          <w:rtl/>
        </w:rPr>
        <w:t xml:space="preserve">.  </w:t>
      </w:r>
      <w:r w:rsidRPr="00794A5C">
        <w:rPr>
          <w:rFonts w:hint="cs"/>
          <w:b/>
          <w:bCs/>
          <w:sz w:val="28"/>
          <w:szCs w:val="28"/>
          <w:rtl/>
        </w:rPr>
        <w:t>יז</w:t>
      </w:r>
      <w:r w:rsidRPr="007006A5">
        <w:rPr>
          <w:sz w:val="28"/>
          <w:szCs w:val="28"/>
          <w:rtl/>
        </w:rPr>
        <w:t xml:space="preserve"> </w:t>
      </w:r>
      <w:r w:rsidRPr="007006A5">
        <w:rPr>
          <w:rFonts w:hint="cs"/>
          <w:sz w:val="28"/>
          <w:szCs w:val="28"/>
          <w:rtl/>
        </w:rPr>
        <w:t>וַיִּתֵּן</w:t>
      </w:r>
      <w:r w:rsidRPr="007006A5">
        <w:rPr>
          <w:sz w:val="28"/>
          <w:szCs w:val="28"/>
          <w:rtl/>
        </w:rPr>
        <w:t xml:space="preserve"> </w:t>
      </w:r>
      <w:r w:rsidRPr="007006A5">
        <w:rPr>
          <w:rFonts w:hint="cs"/>
          <w:sz w:val="28"/>
          <w:szCs w:val="28"/>
          <w:rtl/>
        </w:rPr>
        <w:t>אֹתָם</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בִּרְקִיעַ</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לְהָאִיר</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794A5C">
        <w:rPr>
          <w:rFonts w:hint="cs"/>
          <w:b/>
          <w:bCs/>
          <w:sz w:val="28"/>
          <w:szCs w:val="28"/>
          <w:rtl/>
        </w:rPr>
        <w:t>יח</w:t>
      </w:r>
      <w:r w:rsidRPr="007006A5">
        <w:rPr>
          <w:sz w:val="28"/>
          <w:szCs w:val="28"/>
          <w:rtl/>
        </w:rPr>
        <w:t xml:space="preserve"> </w:t>
      </w:r>
      <w:r w:rsidRPr="007006A5">
        <w:rPr>
          <w:rFonts w:hint="cs"/>
          <w:sz w:val="28"/>
          <w:szCs w:val="28"/>
          <w:rtl/>
        </w:rPr>
        <w:t>וְלִמְשֹׁל</w:t>
      </w:r>
      <w:r w:rsidRPr="007006A5">
        <w:rPr>
          <w:sz w:val="28"/>
          <w:szCs w:val="28"/>
          <w:rtl/>
        </w:rPr>
        <w:t xml:space="preserve">, </w:t>
      </w:r>
      <w:r w:rsidRPr="007006A5">
        <w:rPr>
          <w:rFonts w:hint="cs"/>
          <w:sz w:val="28"/>
          <w:szCs w:val="28"/>
          <w:rtl/>
        </w:rPr>
        <w:t>בַּיּוֹם</w:t>
      </w:r>
      <w:r w:rsidRPr="007006A5">
        <w:rPr>
          <w:sz w:val="28"/>
          <w:szCs w:val="28"/>
          <w:rtl/>
        </w:rPr>
        <w:t xml:space="preserve"> </w:t>
      </w:r>
      <w:r w:rsidRPr="007006A5">
        <w:rPr>
          <w:rFonts w:hint="cs"/>
          <w:sz w:val="28"/>
          <w:szCs w:val="28"/>
          <w:rtl/>
        </w:rPr>
        <w:t>וּבַלַּיְלָה</w:t>
      </w:r>
      <w:r w:rsidRPr="007006A5">
        <w:rPr>
          <w:sz w:val="28"/>
          <w:szCs w:val="28"/>
          <w:rtl/>
        </w:rPr>
        <w:t xml:space="preserve">, </w:t>
      </w:r>
      <w:r w:rsidRPr="007006A5">
        <w:rPr>
          <w:rFonts w:hint="cs"/>
          <w:sz w:val="28"/>
          <w:szCs w:val="28"/>
          <w:rtl/>
        </w:rPr>
        <w:t>וּלְהַבְדִּיל</w:t>
      </w:r>
      <w:r w:rsidRPr="007006A5">
        <w:rPr>
          <w:sz w:val="28"/>
          <w:szCs w:val="28"/>
          <w:rtl/>
        </w:rPr>
        <w:t xml:space="preserve">, </w:t>
      </w:r>
      <w:r w:rsidRPr="007006A5">
        <w:rPr>
          <w:rFonts w:hint="cs"/>
          <w:sz w:val="28"/>
          <w:szCs w:val="28"/>
          <w:rtl/>
        </w:rPr>
        <w:t>בֵּין</w:t>
      </w:r>
      <w:r w:rsidRPr="007006A5">
        <w:rPr>
          <w:sz w:val="28"/>
          <w:szCs w:val="28"/>
          <w:rtl/>
        </w:rPr>
        <w:t xml:space="preserve"> </w:t>
      </w:r>
      <w:r w:rsidRPr="007006A5">
        <w:rPr>
          <w:rFonts w:hint="cs"/>
          <w:sz w:val="28"/>
          <w:szCs w:val="28"/>
          <w:rtl/>
        </w:rPr>
        <w:t>הָאוֹר</w:t>
      </w:r>
      <w:r w:rsidRPr="007006A5">
        <w:rPr>
          <w:sz w:val="28"/>
          <w:szCs w:val="28"/>
          <w:rtl/>
        </w:rPr>
        <w:t xml:space="preserve"> </w:t>
      </w:r>
      <w:r w:rsidRPr="007006A5">
        <w:rPr>
          <w:rFonts w:hint="cs"/>
          <w:sz w:val="28"/>
          <w:szCs w:val="28"/>
          <w:rtl/>
        </w:rPr>
        <w:t>וּבֵין</w:t>
      </w:r>
      <w:r w:rsidRPr="007006A5">
        <w:rPr>
          <w:sz w:val="28"/>
          <w:szCs w:val="28"/>
          <w:rtl/>
        </w:rPr>
        <w:t xml:space="preserve"> </w:t>
      </w:r>
      <w:r w:rsidRPr="007006A5">
        <w:rPr>
          <w:rFonts w:hint="cs"/>
          <w:sz w:val="28"/>
          <w:szCs w:val="28"/>
          <w:rtl/>
        </w:rPr>
        <w:t>הַחֹשֶׁךְ</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794A5C">
        <w:rPr>
          <w:rFonts w:hint="cs"/>
          <w:b/>
          <w:bCs/>
          <w:sz w:val="28"/>
          <w:szCs w:val="28"/>
          <w:rtl/>
        </w:rPr>
        <w:t>יט</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רְבִיעִי</w:t>
      </w:r>
      <w:r w:rsidRPr="007006A5">
        <w:rPr>
          <w:sz w:val="28"/>
          <w:szCs w:val="28"/>
          <w:rtl/>
        </w:rPr>
        <w:t>.  {</w:t>
      </w:r>
      <w:r w:rsidRPr="007006A5">
        <w:rPr>
          <w:rFonts w:hint="cs"/>
          <w:sz w:val="28"/>
          <w:szCs w:val="28"/>
          <w:rtl/>
        </w:rPr>
        <w:t>פ</w:t>
      </w:r>
      <w:r w:rsidRPr="007006A5">
        <w:rPr>
          <w:sz w:val="28"/>
          <w:szCs w:val="28"/>
          <w:rtl/>
        </w:rPr>
        <w:t>}</w:t>
      </w:r>
    </w:p>
    <w:p w14:paraId="532021F8" w14:textId="77777777" w:rsidR="007006A5" w:rsidRPr="007006A5" w:rsidRDefault="007006A5" w:rsidP="007006A5">
      <w:pPr>
        <w:spacing w:line="480" w:lineRule="auto"/>
        <w:ind w:left="360"/>
        <w:rPr>
          <w:sz w:val="28"/>
          <w:szCs w:val="28"/>
          <w:rtl/>
        </w:rPr>
      </w:pPr>
      <w:r w:rsidRPr="007006A5">
        <w:rPr>
          <w:rFonts w:hint="cs"/>
          <w:b/>
          <w:bCs/>
          <w:sz w:val="28"/>
          <w:szCs w:val="28"/>
          <w:rtl/>
        </w:rPr>
        <w:lastRenderedPageBreak/>
        <w:t>כ</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w:t>
      </w:r>
      <w:r w:rsidRPr="007006A5">
        <w:rPr>
          <w:rFonts w:hint="cs"/>
          <w:sz w:val="28"/>
          <w:szCs w:val="28"/>
          <w:rtl/>
        </w:rPr>
        <w:t>יִשְׁרְצוּ</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שֶׁרֶץ</w:t>
      </w:r>
      <w:r w:rsidRPr="007006A5">
        <w:rPr>
          <w:sz w:val="28"/>
          <w:szCs w:val="28"/>
          <w:rtl/>
        </w:rPr>
        <w:t xml:space="preserve"> </w:t>
      </w:r>
      <w:r w:rsidRPr="007006A5">
        <w:rPr>
          <w:rFonts w:hint="cs"/>
          <w:sz w:val="28"/>
          <w:szCs w:val="28"/>
          <w:rtl/>
        </w:rPr>
        <w:t>נֶפֶשׁ</w:t>
      </w:r>
      <w:r w:rsidRPr="007006A5">
        <w:rPr>
          <w:sz w:val="28"/>
          <w:szCs w:val="28"/>
          <w:rtl/>
        </w:rPr>
        <w:t xml:space="preserve"> </w:t>
      </w:r>
      <w:r w:rsidRPr="007006A5">
        <w:rPr>
          <w:rFonts w:hint="cs"/>
          <w:sz w:val="28"/>
          <w:szCs w:val="28"/>
          <w:rtl/>
        </w:rPr>
        <w:t>חַיָּה</w:t>
      </w:r>
      <w:r w:rsidRPr="007006A5">
        <w:rPr>
          <w:sz w:val="28"/>
          <w:szCs w:val="28"/>
          <w:rtl/>
        </w:rPr>
        <w:t xml:space="preserve">; </w:t>
      </w:r>
      <w:r w:rsidRPr="007006A5">
        <w:rPr>
          <w:rFonts w:hint="cs"/>
          <w:sz w:val="28"/>
          <w:szCs w:val="28"/>
          <w:rtl/>
        </w:rPr>
        <w:t>וְעוֹף</w:t>
      </w:r>
      <w:r w:rsidRPr="007006A5">
        <w:rPr>
          <w:sz w:val="28"/>
          <w:szCs w:val="28"/>
          <w:rtl/>
        </w:rPr>
        <w:t xml:space="preserve"> </w:t>
      </w:r>
      <w:r w:rsidRPr="007006A5">
        <w:rPr>
          <w:rFonts w:hint="cs"/>
          <w:sz w:val="28"/>
          <w:szCs w:val="28"/>
          <w:rtl/>
        </w:rPr>
        <w:t>יְעוֹפֵף</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פְּנֵי</w:t>
      </w:r>
      <w:r w:rsidRPr="007006A5">
        <w:rPr>
          <w:sz w:val="28"/>
          <w:szCs w:val="28"/>
          <w:rtl/>
        </w:rPr>
        <w:t xml:space="preserve"> </w:t>
      </w:r>
      <w:r w:rsidRPr="007006A5">
        <w:rPr>
          <w:rFonts w:hint="cs"/>
          <w:sz w:val="28"/>
          <w:szCs w:val="28"/>
          <w:rtl/>
        </w:rPr>
        <w:t>רְקִיעַ</w:t>
      </w:r>
      <w:r w:rsidRPr="007006A5">
        <w:rPr>
          <w:sz w:val="28"/>
          <w:szCs w:val="28"/>
          <w:rtl/>
        </w:rPr>
        <w:t xml:space="preserve"> </w:t>
      </w:r>
      <w:r w:rsidRPr="007006A5">
        <w:rPr>
          <w:rFonts w:hint="cs"/>
          <w:sz w:val="28"/>
          <w:szCs w:val="28"/>
          <w:rtl/>
        </w:rPr>
        <w:t>הַשָּׁמָיִם</w:t>
      </w:r>
      <w:r w:rsidRPr="00794A5C">
        <w:rPr>
          <w:b/>
          <w:bCs/>
          <w:sz w:val="28"/>
          <w:szCs w:val="28"/>
          <w:rtl/>
        </w:rPr>
        <w:t xml:space="preserve">.  </w:t>
      </w:r>
      <w:r w:rsidRPr="00794A5C">
        <w:rPr>
          <w:rFonts w:hint="cs"/>
          <w:b/>
          <w:bCs/>
          <w:sz w:val="28"/>
          <w:szCs w:val="28"/>
          <w:rtl/>
        </w:rPr>
        <w:t>כא</w:t>
      </w:r>
      <w:r w:rsidRPr="007006A5">
        <w:rPr>
          <w:sz w:val="28"/>
          <w:szCs w:val="28"/>
          <w:rtl/>
        </w:rPr>
        <w:t xml:space="preserve"> </w:t>
      </w:r>
      <w:r w:rsidRPr="007006A5">
        <w:rPr>
          <w:rFonts w:hint="cs"/>
          <w:sz w:val="28"/>
          <w:szCs w:val="28"/>
          <w:rtl/>
        </w:rPr>
        <w:t>וַיִּבְרָא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הַתַּנִּינִם</w:t>
      </w:r>
      <w:r w:rsidRPr="007006A5">
        <w:rPr>
          <w:sz w:val="28"/>
          <w:szCs w:val="28"/>
          <w:rtl/>
        </w:rPr>
        <w:t xml:space="preserve"> </w:t>
      </w:r>
      <w:r w:rsidRPr="007006A5">
        <w:rPr>
          <w:rFonts w:hint="cs"/>
          <w:sz w:val="28"/>
          <w:szCs w:val="28"/>
          <w:rtl/>
        </w:rPr>
        <w:t>הַגְּדֹלִים</w:t>
      </w:r>
      <w:r w:rsidRPr="007006A5">
        <w:rPr>
          <w:sz w:val="28"/>
          <w:szCs w:val="28"/>
          <w:rtl/>
        </w:rPr>
        <w:t xml:space="preserve">; </w:t>
      </w:r>
      <w:r w:rsidRPr="007006A5">
        <w:rPr>
          <w:rFonts w:hint="cs"/>
          <w:sz w:val="28"/>
          <w:szCs w:val="28"/>
          <w:rtl/>
        </w:rPr>
        <w:t>וְאֵת</w:t>
      </w:r>
      <w:r w:rsidRPr="007006A5">
        <w:rPr>
          <w:sz w:val="28"/>
          <w:szCs w:val="28"/>
          <w:rtl/>
        </w:rPr>
        <w:t xml:space="preserve"> </w:t>
      </w:r>
      <w:r w:rsidRPr="007006A5">
        <w:rPr>
          <w:rFonts w:hint="cs"/>
          <w:sz w:val="28"/>
          <w:szCs w:val="28"/>
          <w:rtl/>
        </w:rPr>
        <w:t>כָּל</w:t>
      </w:r>
      <w:r w:rsidRPr="007006A5">
        <w:rPr>
          <w:sz w:val="28"/>
          <w:szCs w:val="28"/>
          <w:rtl/>
        </w:rPr>
        <w:t>-</w:t>
      </w:r>
      <w:r w:rsidRPr="007006A5">
        <w:rPr>
          <w:rFonts w:hint="cs"/>
          <w:sz w:val="28"/>
          <w:szCs w:val="28"/>
          <w:rtl/>
        </w:rPr>
        <w:t>נֶפֶשׁ</w:t>
      </w:r>
      <w:r w:rsidRPr="007006A5">
        <w:rPr>
          <w:sz w:val="28"/>
          <w:szCs w:val="28"/>
          <w:rtl/>
        </w:rPr>
        <w:t xml:space="preserve"> </w:t>
      </w:r>
      <w:r w:rsidRPr="007006A5">
        <w:rPr>
          <w:rFonts w:hint="cs"/>
          <w:sz w:val="28"/>
          <w:szCs w:val="28"/>
          <w:rtl/>
        </w:rPr>
        <w:t>הַחַיָּה</w:t>
      </w:r>
      <w:r w:rsidRPr="007006A5">
        <w:rPr>
          <w:sz w:val="28"/>
          <w:szCs w:val="28"/>
          <w:rtl/>
        </w:rPr>
        <w:t xml:space="preserve"> </w:t>
      </w:r>
      <w:r w:rsidRPr="007006A5">
        <w:rPr>
          <w:rFonts w:hint="cs"/>
          <w:sz w:val="28"/>
          <w:szCs w:val="28"/>
          <w:rtl/>
        </w:rPr>
        <w:t>הָרֹמֶשֶׂת</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שָׁרְצוּ</w:t>
      </w:r>
      <w:r w:rsidRPr="007006A5">
        <w:rPr>
          <w:sz w:val="28"/>
          <w:szCs w:val="28"/>
          <w:rtl/>
        </w:rPr>
        <w:t xml:space="preserve"> </w:t>
      </w:r>
      <w:r w:rsidRPr="007006A5">
        <w:rPr>
          <w:rFonts w:hint="cs"/>
          <w:sz w:val="28"/>
          <w:szCs w:val="28"/>
          <w:rtl/>
        </w:rPr>
        <w:t>הַמַּיִם</w:t>
      </w:r>
      <w:r w:rsidRPr="007006A5">
        <w:rPr>
          <w:sz w:val="28"/>
          <w:szCs w:val="28"/>
          <w:rtl/>
        </w:rPr>
        <w:t xml:space="preserve"> </w:t>
      </w:r>
      <w:r w:rsidRPr="007006A5">
        <w:rPr>
          <w:rFonts w:hint="cs"/>
          <w:sz w:val="28"/>
          <w:szCs w:val="28"/>
          <w:rtl/>
        </w:rPr>
        <w:t>לְמִינֵהֶם</w:t>
      </w:r>
      <w:r w:rsidRPr="007006A5">
        <w:rPr>
          <w:sz w:val="28"/>
          <w:szCs w:val="28"/>
          <w:rtl/>
        </w:rPr>
        <w:t xml:space="preserve">, </w:t>
      </w:r>
      <w:r w:rsidRPr="007006A5">
        <w:rPr>
          <w:rFonts w:hint="cs"/>
          <w:sz w:val="28"/>
          <w:szCs w:val="28"/>
          <w:rtl/>
        </w:rPr>
        <w:t>וְאֵת</w:t>
      </w:r>
      <w:r w:rsidRPr="007006A5">
        <w:rPr>
          <w:sz w:val="28"/>
          <w:szCs w:val="28"/>
          <w:rtl/>
        </w:rPr>
        <w:t xml:space="preserve"> </w:t>
      </w:r>
      <w:r w:rsidRPr="007006A5">
        <w:rPr>
          <w:rFonts w:hint="cs"/>
          <w:sz w:val="28"/>
          <w:szCs w:val="28"/>
          <w:rtl/>
        </w:rPr>
        <w:t>כָּל</w:t>
      </w:r>
      <w:r w:rsidRPr="007006A5">
        <w:rPr>
          <w:sz w:val="28"/>
          <w:szCs w:val="28"/>
          <w:rtl/>
        </w:rPr>
        <w:t>-</w:t>
      </w:r>
      <w:r w:rsidRPr="007006A5">
        <w:rPr>
          <w:rFonts w:hint="cs"/>
          <w:sz w:val="28"/>
          <w:szCs w:val="28"/>
          <w:rtl/>
        </w:rPr>
        <w:t>עוֹף</w:t>
      </w:r>
      <w:r w:rsidRPr="007006A5">
        <w:rPr>
          <w:sz w:val="28"/>
          <w:szCs w:val="28"/>
          <w:rtl/>
        </w:rPr>
        <w:t xml:space="preserve"> </w:t>
      </w:r>
      <w:r w:rsidRPr="007006A5">
        <w:rPr>
          <w:rFonts w:hint="cs"/>
          <w:sz w:val="28"/>
          <w:szCs w:val="28"/>
          <w:rtl/>
        </w:rPr>
        <w:t>כָּנָף</w:t>
      </w:r>
      <w:r w:rsidRPr="007006A5">
        <w:rPr>
          <w:sz w:val="28"/>
          <w:szCs w:val="28"/>
          <w:rtl/>
        </w:rPr>
        <w:t xml:space="preserve"> </w:t>
      </w:r>
      <w:r w:rsidRPr="007006A5">
        <w:rPr>
          <w:rFonts w:hint="cs"/>
          <w:sz w:val="28"/>
          <w:szCs w:val="28"/>
          <w:rtl/>
        </w:rPr>
        <w:t>לְמִינֵהוּ</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794A5C">
        <w:rPr>
          <w:rFonts w:hint="cs"/>
          <w:b/>
          <w:bCs/>
          <w:sz w:val="28"/>
          <w:szCs w:val="28"/>
          <w:rtl/>
        </w:rPr>
        <w:t>כב</w:t>
      </w:r>
      <w:r w:rsidRPr="00794A5C">
        <w:rPr>
          <w:b/>
          <w:bCs/>
          <w:sz w:val="28"/>
          <w:szCs w:val="28"/>
          <w:rtl/>
        </w:rPr>
        <w:t xml:space="preserve"> </w:t>
      </w:r>
      <w:r w:rsidRPr="007006A5">
        <w:rPr>
          <w:rFonts w:hint="cs"/>
          <w:sz w:val="28"/>
          <w:szCs w:val="28"/>
          <w:rtl/>
        </w:rPr>
        <w:t>וַיְבָרֶךְ</w:t>
      </w:r>
      <w:r w:rsidRPr="007006A5">
        <w:rPr>
          <w:sz w:val="28"/>
          <w:szCs w:val="28"/>
          <w:rtl/>
        </w:rPr>
        <w:t xml:space="preserve"> </w:t>
      </w:r>
      <w:r w:rsidRPr="007006A5">
        <w:rPr>
          <w:rFonts w:hint="cs"/>
          <w:sz w:val="28"/>
          <w:szCs w:val="28"/>
          <w:rtl/>
        </w:rPr>
        <w:t>אֹתָם</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לֵאמֹר</w:t>
      </w:r>
      <w:r w:rsidRPr="007006A5">
        <w:rPr>
          <w:sz w:val="28"/>
          <w:szCs w:val="28"/>
          <w:rtl/>
        </w:rPr>
        <w:t xml:space="preserve">:  </w:t>
      </w:r>
      <w:r w:rsidRPr="007006A5">
        <w:rPr>
          <w:rFonts w:hint="cs"/>
          <w:sz w:val="28"/>
          <w:szCs w:val="28"/>
          <w:rtl/>
        </w:rPr>
        <w:t>פְּרוּ</w:t>
      </w:r>
      <w:r w:rsidRPr="007006A5">
        <w:rPr>
          <w:sz w:val="28"/>
          <w:szCs w:val="28"/>
          <w:rtl/>
        </w:rPr>
        <w:t xml:space="preserve"> </w:t>
      </w:r>
      <w:r w:rsidRPr="007006A5">
        <w:rPr>
          <w:rFonts w:hint="cs"/>
          <w:sz w:val="28"/>
          <w:szCs w:val="28"/>
          <w:rtl/>
        </w:rPr>
        <w:t>וּרְבוּ</w:t>
      </w:r>
      <w:r w:rsidRPr="007006A5">
        <w:rPr>
          <w:sz w:val="28"/>
          <w:szCs w:val="28"/>
          <w:rtl/>
        </w:rPr>
        <w:t xml:space="preserve">, </w:t>
      </w:r>
      <w:r w:rsidRPr="007006A5">
        <w:rPr>
          <w:rFonts w:hint="cs"/>
          <w:sz w:val="28"/>
          <w:szCs w:val="28"/>
          <w:rtl/>
        </w:rPr>
        <w:t>וּמִלְאוּ</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הַמַּיִם</w:t>
      </w:r>
      <w:r w:rsidRPr="007006A5">
        <w:rPr>
          <w:sz w:val="28"/>
          <w:szCs w:val="28"/>
          <w:rtl/>
        </w:rPr>
        <w:t xml:space="preserve"> </w:t>
      </w:r>
      <w:r w:rsidRPr="007006A5">
        <w:rPr>
          <w:rFonts w:hint="cs"/>
          <w:sz w:val="28"/>
          <w:szCs w:val="28"/>
          <w:rtl/>
        </w:rPr>
        <w:t>בַּיַּמִּים</w:t>
      </w:r>
      <w:r w:rsidRPr="007006A5">
        <w:rPr>
          <w:sz w:val="28"/>
          <w:szCs w:val="28"/>
          <w:rtl/>
        </w:rPr>
        <w:t xml:space="preserve">, </w:t>
      </w:r>
      <w:r w:rsidRPr="007006A5">
        <w:rPr>
          <w:rFonts w:hint="cs"/>
          <w:sz w:val="28"/>
          <w:szCs w:val="28"/>
          <w:rtl/>
        </w:rPr>
        <w:t>וְהָעוֹף</w:t>
      </w:r>
      <w:r w:rsidRPr="007006A5">
        <w:rPr>
          <w:sz w:val="28"/>
          <w:szCs w:val="28"/>
          <w:rtl/>
        </w:rPr>
        <w:t xml:space="preserve">, </w:t>
      </w:r>
      <w:r w:rsidRPr="007006A5">
        <w:rPr>
          <w:rFonts w:hint="cs"/>
          <w:sz w:val="28"/>
          <w:szCs w:val="28"/>
          <w:rtl/>
        </w:rPr>
        <w:t>יִרֶב</w:t>
      </w:r>
      <w:r w:rsidRPr="007006A5">
        <w:rPr>
          <w:sz w:val="28"/>
          <w:szCs w:val="28"/>
          <w:rtl/>
        </w:rPr>
        <w:t xml:space="preserve"> </w:t>
      </w:r>
      <w:r w:rsidRPr="007006A5">
        <w:rPr>
          <w:rFonts w:hint="cs"/>
          <w:sz w:val="28"/>
          <w:szCs w:val="28"/>
          <w:rtl/>
        </w:rPr>
        <w:t>בָּאָרֶץ</w:t>
      </w:r>
      <w:r w:rsidRPr="007006A5">
        <w:rPr>
          <w:sz w:val="28"/>
          <w:szCs w:val="28"/>
          <w:rtl/>
        </w:rPr>
        <w:t xml:space="preserve">.  </w:t>
      </w:r>
      <w:r w:rsidRPr="00794A5C">
        <w:rPr>
          <w:rFonts w:hint="cs"/>
          <w:b/>
          <w:bCs/>
          <w:sz w:val="28"/>
          <w:szCs w:val="28"/>
          <w:rtl/>
        </w:rPr>
        <w:t>כג</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חֲמִישִׁי</w:t>
      </w:r>
      <w:r w:rsidRPr="007006A5">
        <w:rPr>
          <w:sz w:val="28"/>
          <w:szCs w:val="28"/>
          <w:rtl/>
        </w:rPr>
        <w:t>.  {</w:t>
      </w:r>
      <w:r w:rsidRPr="007006A5">
        <w:rPr>
          <w:rFonts w:hint="cs"/>
          <w:sz w:val="28"/>
          <w:szCs w:val="28"/>
          <w:rtl/>
        </w:rPr>
        <w:t>פ</w:t>
      </w:r>
      <w:r w:rsidRPr="007006A5">
        <w:rPr>
          <w:sz w:val="28"/>
          <w:szCs w:val="28"/>
          <w:rtl/>
        </w:rPr>
        <w:t>}</w:t>
      </w:r>
    </w:p>
    <w:p w14:paraId="12C414DE" w14:textId="77777777" w:rsidR="007006A5" w:rsidRPr="007006A5" w:rsidRDefault="007006A5" w:rsidP="007006A5">
      <w:pPr>
        <w:spacing w:line="480" w:lineRule="auto"/>
        <w:ind w:left="360"/>
        <w:rPr>
          <w:sz w:val="28"/>
          <w:szCs w:val="28"/>
          <w:rtl/>
        </w:rPr>
      </w:pPr>
      <w:r w:rsidRPr="007006A5">
        <w:rPr>
          <w:rFonts w:hint="cs"/>
          <w:b/>
          <w:bCs/>
          <w:sz w:val="28"/>
          <w:szCs w:val="28"/>
          <w:rtl/>
        </w:rPr>
        <w:t>כד</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תּוֹצֵא</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sz w:val="28"/>
          <w:szCs w:val="28"/>
          <w:rtl/>
        </w:rPr>
        <w:t>נֶפֶשׁ</w:t>
      </w:r>
      <w:r w:rsidRPr="007006A5">
        <w:rPr>
          <w:sz w:val="28"/>
          <w:szCs w:val="28"/>
          <w:rtl/>
        </w:rPr>
        <w:t xml:space="preserve"> </w:t>
      </w:r>
      <w:r w:rsidRPr="007006A5">
        <w:rPr>
          <w:rFonts w:hint="cs"/>
          <w:sz w:val="28"/>
          <w:szCs w:val="28"/>
          <w:rtl/>
        </w:rPr>
        <w:t>חַיָּה</w:t>
      </w:r>
      <w:r w:rsidRPr="007006A5">
        <w:rPr>
          <w:sz w:val="28"/>
          <w:szCs w:val="28"/>
          <w:rtl/>
        </w:rPr>
        <w:t xml:space="preserve"> </w:t>
      </w:r>
      <w:r w:rsidRPr="007006A5">
        <w:rPr>
          <w:rFonts w:hint="cs"/>
          <w:sz w:val="28"/>
          <w:szCs w:val="28"/>
          <w:rtl/>
        </w:rPr>
        <w:t>לְמִינָהּ</w:t>
      </w:r>
      <w:r w:rsidRPr="007006A5">
        <w:rPr>
          <w:sz w:val="28"/>
          <w:szCs w:val="28"/>
          <w:rtl/>
        </w:rPr>
        <w:t xml:space="preserve">, </w:t>
      </w:r>
      <w:r w:rsidRPr="007006A5">
        <w:rPr>
          <w:rFonts w:hint="cs"/>
          <w:sz w:val="28"/>
          <w:szCs w:val="28"/>
          <w:rtl/>
        </w:rPr>
        <w:t>בְּהֵמָה</w:t>
      </w:r>
      <w:r w:rsidRPr="007006A5">
        <w:rPr>
          <w:sz w:val="28"/>
          <w:szCs w:val="28"/>
          <w:rtl/>
        </w:rPr>
        <w:t xml:space="preserve"> </w:t>
      </w:r>
      <w:r w:rsidRPr="007006A5">
        <w:rPr>
          <w:rFonts w:hint="cs"/>
          <w:sz w:val="28"/>
          <w:szCs w:val="28"/>
          <w:rtl/>
        </w:rPr>
        <w:t>וָרֶמֶשׂ</w:t>
      </w:r>
      <w:r w:rsidRPr="007006A5">
        <w:rPr>
          <w:sz w:val="28"/>
          <w:szCs w:val="28"/>
          <w:rtl/>
        </w:rPr>
        <w:t xml:space="preserve"> </w:t>
      </w:r>
      <w:r w:rsidRPr="007006A5">
        <w:rPr>
          <w:rFonts w:hint="cs"/>
          <w:sz w:val="28"/>
          <w:szCs w:val="28"/>
          <w:rtl/>
        </w:rPr>
        <w:t>וְחַיְתוֹ</w:t>
      </w:r>
      <w:r w:rsidRPr="007006A5">
        <w:rPr>
          <w:sz w:val="28"/>
          <w:szCs w:val="28"/>
          <w:rtl/>
        </w:rPr>
        <w:t>-</w:t>
      </w:r>
      <w:r w:rsidRPr="007006A5">
        <w:rPr>
          <w:rFonts w:hint="cs"/>
          <w:sz w:val="28"/>
          <w:szCs w:val="28"/>
          <w:rtl/>
        </w:rPr>
        <w:t>אֶרֶץ</w:t>
      </w:r>
      <w:r w:rsidRPr="007006A5">
        <w:rPr>
          <w:sz w:val="28"/>
          <w:szCs w:val="28"/>
          <w:rtl/>
        </w:rPr>
        <w:t xml:space="preserve">, </w:t>
      </w:r>
      <w:r w:rsidRPr="007006A5">
        <w:rPr>
          <w:rFonts w:hint="cs"/>
          <w:sz w:val="28"/>
          <w:szCs w:val="28"/>
          <w:rtl/>
        </w:rPr>
        <w:t>לְמִינָהּ</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7006A5">
        <w:rPr>
          <w:sz w:val="28"/>
          <w:szCs w:val="28"/>
          <w:rtl/>
        </w:rPr>
        <w:t xml:space="preserve">.  </w:t>
      </w:r>
      <w:r w:rsidRPr="000C370C">
        <w:rPr>
          <w:rFonts w:hint="cs"/>
          <w:b/>
          <w:bCs/>
          <w:sz w:val="28"/>
          <w:szCs w:val="28"/>
          <w:rtl/>
        </w:rPr>
        <w:t>כה</w:t>
      </w:r>
      <w:r w:rsidRPr="007006A5">
        <w:rPr>
          <w:sz w:val="28"/>
          <w:szCs w:val="28"/>
          <w:rtl/>
        </w:rPr>
        <w:t xml:space="preserve"> </w:t>
      </w:r>
      <w:r w:rsidRPr="007006A5">
        <w:rPr>
          <w:rFonts w:hint="cs"/>
          <w:sz w:val="28"/>
          <w:szCs w:val="28"/>
          <w:rtl/>
        </w:rPr>
        <w:t>וַיַּעַשׂ</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חַיַּת</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sz w:val="28"/>
          <w:szCs w:val="28"/>
          <w:rtl/>
        </w:rPr>
        <w:t>לְמִינָהּ</w:t>
      </w:r>
      <w:r w:rsidRPr="007006A5">
        <w:rPr>
          <w:sz w:val="28"/>
          <w:szCs w:val="28"/>
          <w:rtl/>
        </w:rPr>
        <w:t xml:space="preserve">, </w:t>
      </w:r>
      <w:r w:rsidRPr="007006A5">
        <w:rPr>
          <w:rFonts w:hint="cs"/>
          <w:sz w:val="28"/>
          <w:szCs w:val="28"/>
          <w:rtl/>
        </w:rPr>
        <w:t>וְאֶת</w:t>
      </w:r>
      <w:r w:rsidRPr="007006A5">
        <w:rPr>
          <w:sz w:val="28"/>
          <w:szCs w:val="28"/>
          <w:rtl/>
        </w:rPr>
        <w:t>-</w:t>
      </w:r>
      <w:r w:rsidRPr="007006A5">
        <w:rPr>
          <w:rFonts w:hint="cs"/>
          <w:sz w:val="28"/>
          <w:szCs w:val="28"/>
          <w:rtl/>
        </w:rPr>
        <w:t>הַבְּהֵמָה</w:t>
      </w:r>
      <w:r w:rsidRPr="007006A5">
        <w:rPr>
          <w:sz w:val="28"/>
          <w:szCs w:val="28"/>
          <w:rtl/>
        </w:rPr>
        <w:t xml:space="preserve"> </w:t>
      </w:r>
      <w:r w:rsidRPr="007006A5">
        <w:rPr>
          <w:rFonts w:hint="cs"/>
          <w:sz w:val="28"/>
          <w:szCs w:val="28"/>
          <w:rtl/>
        </w:rPr>
        <w:t>לְמִינָהּ</w:t>
      </w:r>
      <w:r w:rsidRPr="007006A5">
        <w:rPr>
          <w:sz w:val="28"/>
          <w:szCs w:val="28"/>
          <w:rtl/>
        </w:rPr>
        <w:t xml:space="preserve">, </w:t>
      </w:r>
      <w:r w:rsidRPr="007006A5">
        <w:rPr>
          <w:rFonts w:hint="cs"/>
          <w:sz w:val="28"/>
          <w:szCs w:val="28"/>
          <w:rtl/>
        </w:rPr>
        <w:t>וְאֵת</w:t>
      </w:r>
      <w:r w:rsidRPr="007006A5">
        <w:rPr>
          <w:sz w:val="28"/>
          <w:szCs w:val="28"/>
          <w:rtl/>
        </w:rPr>
        <w:t xml:space="preserve"> </w:t>
      </w:r>
      <w:r w:rsidRPr="007006A5">
        <w:rPr>
          <w:rFonts w:hint="cs"/>
          <w:sz w:val="28"/>
          <w:szCs w:val="28"/>
          <w:rtl/>
        </w:rPr>
        <w:t>כָּל</w:t>
      </w:r>
      <w:r w:rsidRPr="007006A5">
        <w:rPr>
          <w:sz w:val="28"/>
          <w:szCs w:val="28"/>
          <w:rtl/>
        </w:rPr>
        <w:t>-</w:t>
      </w:r>
      <w:r w:rsidRPr="007006A5">
        <w:rPr>
          <w:rFonts w:hint="cs"/>
          <w:sz w:val="28"/>
          <w:szCs w:val="28"/>
          <w:rtl/>
        </w:rPr>
        <w:t>רֶמֶשׂ</w:t>
      </w:r>
      <w:r w:rsidRPr="007006A5">
        <w:rPr>
          <w:sz w:val="28"/>
          <w:szCs w:val="28"/>
          <w:rtl/>
        </w:rPr>
        <w:t xml:space="preserve"> </w:t>
      </w:r>
      <w:r w:rsidRPr="007006A5">
        <w:rPr>
          <w:rFonts w:hint="cs"/>
          <w:sz w:val="28"/>
          <w:szCs w:val="28"/>
          <w:rtl/>
        </w:rPr>
        <w:t>הָאֲדָמָה</w:t>
      </w:r>
      <w:r w:rsidRPr="007006A5">
        <w:rPr>
          <w:sz w:val="28"/>
          <w:szCs w:val="28"/>
          <w:rtl/>
        </w:rPr>
        <w:t xml:space="preserve">, </w:t>
      </w:r>
      <w:r w:rsidRPr="007006A5">
        <w:rPr>
          <w:rFonts w:hint="cs"/>
          <w:sz w:val="28"/>
          <w:szCs w:val="28"/>
          <w:rtl/>
        </w:rPr>
        <w:t>לְמִינֵהוּ</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כִּי</w:t>
      </w:r>
      <w:r w:rsidRPr="007006A5">
        <w:rPr>
          <w:sz w:val="28"/>
          <w:szCs w:val="28"/>
          <w:rtl/>
        </w:rPr>
        <w:t>-</w:t>
      </w:r>
      <w:r w:rsidRPr="007006A5">
        <w:rPr>
          <w:rFonts w:hint="cs"/>
          <w:sz w:val="28"/>
          <w:szCs w:val="28"/>
          <w:rtl/>
        </w:rPr>
        <w:t>טוֹב</w:t>
      </w:r>
      <w:r w:rsidRPr="007006A5">
        <w:rPr>
          <w:sz w:val="28"/>
          <w:szCs w:val="28"/>
          <w:rtl/>
        </w:rPr>
        <w:t xml:space="preserve">.  </w:t>
      </w:r>
      <w:r w:rsidRPr="000C370C">
        <w:rPr>
          <w:rFonts w:hint="cs"/>
          <w:b/>
          <w:bCs/>
          <w:sz w:val="28"/>
          <w:szCs w:val="28"/>
          <w:rtl/>
        </w:rPr>
        <w:t>כו</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נַעֲשֶׂה</w:t>
      </w:r>
      <w:r w:rsidRPr="007006A5">
        <w:rPr>
          <w:sz w:val="28"/>
          <w:szCs w:val="28"/>
          <w:rtl/>
        </w:rPr>
        <w:t xml:space="preserve"> </w:t>
      </w:r>
      <w:r w:rsidRPr="007006A5">
        <w:rPr>
          <w:rFonts w:hint="cs"/>
          <w:sz w:val="28"/>
          <w:szCs w:val="28"/>
          <w:rtl/>
        </w:rPr>
        <w:t>אָדָם</w:t>
      </w:r>
      <w:r w:rsidRPr="007006A5">
        <w:rPr>
          <w:sz w:val="28"/>
          <w:szCs w:val="28"/>
          <w:rtl/>
        </w:rPr>
        <w:t xml:space="preserve"> </w:t>
      </w:r>
      <w:r w:rsidRPr="007006A5">
        <w:rPr>
          <w:rFonts w:hint="cs"/>
          <w:sz w:val="28"/>
          <w:szCs w:val="28"/>
          <w:rtl/>
        </w:rPr>
        <w:t>בְּצַלְמֵנוּ</w:t>
      </w:r>
      <w:r w:rsidRPr="007006A5">
        <w:rPr>
          <w:sz w:val="28"/>
          <w:szCs w:val="28"/>
          <w:rtl/>
        </w:rPr>
        <w:t xml:space="preserve"> </w:t>
      </w:r>
      <w:r w:rsidRPr="007006A5">
        <w:rPr>
          <w:rFonts w:hint="cs"/>
          <w:sz w:val="28"/>
          <w:szCs w:val="28"/>
          <w:rtl/>
        </w:rPr>
        <w:t>כִּדְמוּתֵנוּ</w:t>
      </w:r>
      <w:r w:rsidRPr="007006A5">
        <w:rPr>
          <w:sz w:val="28"/>
          <w:szCs w:val="28"/>
          <w:rtl/>
        </w:rPr>
        <w:t xml:space="preserve">; </w:t>
      </w:r>
      <w:r w:rsidRPr="007006A5">
        <w:rPr>
          <w:rFonts w:hint="cs"/>
          <w:sz w:val="28"/>
          <w:szCs w:val="28"/>
          <w:rtl/>
        </w:rPr>
        <w:t>וְיִרְדּוּ</w:t>
      </w:r>
      <w:r w:rsidRPr="007006A5">
        <w:rPr>
          <w:sz w:val="28"/>
          <w:szCs w:val="28"/>
          <w:rtl/>
        </w:rPr>
        <w:t xml:space="preserve"> </w:t>
      </w:r>
      <w:r w:rsidRPr="007006A5">
        <w:rPr>
          <w:rFonts w:hint="cs"/>
          <w:sz w:val="28"/>
          <w:szCs w:val="28"/>
          <w:rtl/>
        </w:rPr>
        <w:t>בִדְגַת</w:t>
      </w:r>
      <w:r w:rsidRPr="007006A5">
        <w:rPr>
          <w:sz w:val="28"/>
          <w:szCs w:val="28"/>
          <w:rtl/>
        </w:rPr>
        <w:t xml:space="preserve"> </w:t>
      </w:r>
      <w:r w:rsidRPr="007006A5">
        <w:rPr>
          <w:rFonts w:hint="cs"/>
          <w:sz w:val="28"/>
          <w:szCs w:val="28"/>
          <w:rtl/>
        </w:rPr>
        <w:t>הַיָּם</w:t>
      </w:r>
      <w:r w:rsidRPr="007006A5">
        <w:rPr>
          <w:sz w:val="28"/>
          <w:szCs w:val="28"/>
          <w:rtl/>
        </w:rPr>
        <w:t xml:space="preserve"> </w:t>
      </w:r>
      <w:r w:rsidRPr="007006A5">
        <w:rPr>
          <w:rFonts w:hint="cs"/>
          <w:sz w:val="28"/>
          <w:szCs w:val="28"/>
          <w:rtl/>
        </w:rPr>
        <w:t>וּבְעוֹף</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וּבַבְּהֵמָה</w:t>
      </w:r>
      <w:r w:rsidRPr="007006A5">
        <w:rPr>
          <w:sz w:val="28"/>
          <w:szCs w:val="28"/>
          <w:rtl/>
        </w:rPr>
        <w:t xml:space="preserve"> </w:t>
      </w:r>
      <w:r w:rsidRPr="007006A5">
        <w:rPr>
          <w:rFonts w:hint="cs"/>
          <w:sz w:val="28"/>
          <w:szCs w:val="28"/>
          <w:rtl/>
        </w:rPr>
        <w:t>וּבְכָל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וּבְכָל</w:t>
      </w:r>
      <w:r w:rsidRPr="007006A5">
        <w:rPr>
          <w:sz w:val="28"/>
          <w:szCs w:val="28"/>
          <w:rtl/>
        </w:rPr>
        <w:t>-</w:t>
      </w:r>
      <w:r w:rsidRPr="007006A5">
        <w:rPr>
          <w:rFonts w:hint="cs"/>
          <w:sz w:val="28"/>
          <w:szCs w:val="28"/>
          <w:rtl/>
        </w:rPr>
        <w:t>הָרֶמֶשׂ</w:t>
      </w:r>
      <w:r w:rsidRPr="007006A5">
        <w:rPr>
          <w:sz w:val="28"/>
          <w:szCs w:val="28"/>
          <w:rtl/>
        </w:rPr>
        <w:t xml:space="preserve">, </w:t>
      </w:r>
      <w:r w:rsidRPr="007006A5">
        <w:rPr>
          <w:rFonts w:hint="cs"/>
          <w:sz w:val="28"/>
          <w:szCs w:val="28"/>
          <w:rtl/>
        </w:rPr>
        <w:t>הָרֹמֵשׂ</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0C370C">
        <w:rPr>
          <w:rFonts w:hint="cs"/>
          <w:b/>
          <w:bCs/>
          <w:sz w:val="28"/>
          <w:szCs w:val="28"/>
          <w:rtl/>
        </w:rPr>
        <w:t>כז</w:t>
      </w:r>
      <w:r w:rsidRPr="000C370C">
        <w:rPr>
          <w:b/>
          <w:bCs/>
          <w:sz w:val="28"/>
          <w:szCs w:val="28"/>
          <w:rtl/>
        </w:rPr>
        <w:t xml:space="preserve"> </w:t>
      </w:r>
      <w:r w:rsidRPr="007006A5">
        <w:rPr>
          <w:rFonts w:hint="cs"/>
          <w:sz w:val="28"/>
          <w:szCs w:val="28"/>
          <w:rtl/>
        </w:rPr>
        <w:t>וַיִּבְרָא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הָאָדָם</w:t>
      </w:r>
      <w:r w:rsidRPr="007006A5">
        <w:rPr>
          <w:sz w:val="28"/>
          <w:szCs w:val="28"/>
          <w:rtl/>
        </w:rPr>
        <w:t xml:space="preserve"> </w:t>
      </w:r>
      <w:r w:rsidRPr="007006A5">
        <w:rPr>
          <w:rFonts w:hint="cs"/>
          <w:sz w:val="28"/>
          <w:szCs w:val="28"/>
          <w:rtl/>
        </w:rPr>
        <w:t>בְּצַלְמוֹ</w:t>
      </w:r>
      <w:r w:rsidRPr="007006A5">
        <w:rPr>
          <w:sz w:val="28"/>
          <w:szCs w:val="28"/>
          <w:rtl/>
        </w:rPr>
        <w:t xml:space="preserve">, </w:t>
      </w:r>
      <w:r w:rsidRPr="007006A5">
        <w:rPr>
          <w:rFonts w:hint="cs"/>
          <w:sz w:val="28"/>
          <w:szCs w:val="28"/>
          <w:rtl/>
        </w:rPr>
        <w:t>בְּצֶלֶם</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בָּרָא</w:t>
      </w:r>
      <w:r w:rsidRPr="007006A5">
        <w:rPr>
          <w:sz w:val="28"/>
          <w:szCs w:val="28"/>
          <w:rtl/>
        </w:rPr>
        <w:t xml:space="preserve"> </w:t>
      </w:r>
      <w:r w:rsidRPr="007006A5">
        <w:rPr>
          <w:rFonts w:hint="cs"/>
          <w:sz w:val="28"/>
          <w:szCs w:val="28"/>
          <w:rtl/>
        </w:rPr>
        <w:t>אֹתוֹ</w:t>
      </w:r>
      <w:r w:rsidRPr="007006A5">
        <w:rPr>
          <w:sz w:val="28"/>
          <w:szCs w:val="28"/>
          <w:rtl/>
        </w:rPr>
        <w:t xml:space="preserve">:  </w:t>
      </w:r>
      <w:r w:rsidRPr="007006A5">
        <w:rPr>
          <w:rFonts w:hint="cs"/>
          <w:sz w:val="28"/>
          <w:szCs w:val="28"/>
          <w:rtl/>
        </w:rPr>
        <w:t>זָכָר</w:t>
      </w:r>
      <w:r w:rsidRPr="007006A5">
        <w:rPr>
          <w:sz w:val="28"/>
          <w:szCs w:val="28"/>
          <w:rtl/>
        </w:rPr>
        <w:t xml:space="preserve"> </w:t>
      </w:r>
      <w:r w:rsidRPr="007006A5">
        <w:rPr>
          <w:rFonts w:hint="cs"/>
          <w:sz w:val="28"/>
          <w:szCs w:val="28"/>
          <w:rtl/>
        </w:rPr>
        <w:t>וּנְקֵבָה</w:t>
      </w:r>
      <w:r w:rsidRPr="007006A5">
        <w:rPr>
          <w:sz w:val="28"/>
          <w:szCs w:val="28"/>
          <w:rtl/>
        </w:rPr>
        <w:t xml:space="preserve">, </w:t>
      </w:r>
      <w:r w:rsidRPr="007006A5">
        <w:rPr>
          <w:rFonts w:hint="cs"/>
          <w:sz w:val="28"/>
          <w:szCs w:val="28"/>
          <w:rtl/>
        </w:rPr>
        <w:t>בָּרָא</w:t>
      </w:r>
      <w:r w:rsidRPr="007006A5">
        <w:rPr>
          <w:sz w:val="28"/>
          <w:szCs w:val="28"/>
          <w:rtl/>
        </w:rPr>
        <w:t xml:space="preserve"> </w:t>
      </w:r>
      <w:r w:rsidRPr="007006A5">
        <w:rPr>
          <w:rFonts w:hint="cs"/>
          <w:sz w:val="28"/>
          <w:szCs w:val="28"/>
          <w:rtl/>
        </w:rPr>
        <w:t>אֹתָם</w:t>
      </w:r>
      <w:r w:rsidRPr="007006A5">
        <w:rPr>
          <w:sz w:val="28"/>
          <w:szCs w:val="28"/>
          <w:rtl/>
        </w:rPr>
        <w:t xml:space="preserve">.  </w:t>
      </w:r>
      <w:r w:rsidRPr="000C370C">
        <w:rPr>
          <w:rFonts w:hint="cs"/>
          <w:b/>
          <w:bCs/>
          <w:sz w:val="28"/>
          <w:szCs w:val="28"/>
          <w:rtl/>
        </w:rPr>
        <w:t>כח</w:t>
      </w:r>
      <w:r w:rsidRPr="007006A5">
        <w:rPr>
          <w:sz w:val="28"/>
          <w:szCs w:val="28"/>
          <w:rtl/>
        </w:rPr>
        <w:t xml:space="preserve"> </w:t>
      </w:r>
      <w:r w:rsidRPr="007006A5">
        <w:rPr>
          <w:rFonts w:hint="cs"/>
          <w:sz w:val="28"/>
          <w:szCs w:val="28"/>
          <w:rtl/>
        </w:rPr>
        <w:t>וַיְבָרֶךְ</w:t>
      </w:r>
      <w:r w:rsidRPr="007006A5">
        <w:rPr>
          <w:sz w:val="28"/>
          <w:szCs w:val="28"/>
          <w:rtl/>
        </w:rPr>
        <w:t xml:space="preserve"> </w:t>
      </w:r>
      <w:r w:rsidRPr="007006A5">
        <w:rPr>
          <w:rFonts w:hint="cs"/>
          <w:sz w:val="28"/>
          <w:szCs w:val="28"/>
          <w:rtl/>
        </w:rPr>
        <w:t>אֹתָם</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לָהֶם</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פְּרוּ</w:t>
      </w:r>
      <w:r w:rsidRPr="007006A5">
        <w:rPr>
          <w:sz w:val="28"/>
          <w:szCs w:val="28"/>
          <w:rtl/>
        </w:rPr>
        <w:t xml:space="preserve"> </w:t>
      </w:r>
      <w:r w:rsidRPr="007006A5">
        <w:rPr>
          <w:rFonts w:hint="cs"/>
          <w:sz w:val="28"/>
          <w:szCs w:val="28"/>
          <w:rtl/>
        </w:rPr>
        <w:t>וּרְבוּ</w:t>
      </w:r>
      <w:r w:rsidRPr="007006A5">
        <w:rPr>
          <w:sz w:val="28"/>
          <w:szCs w:val="28"/>
          <w:rtl/>
        </w:rPr>
        <w:t xml:space="preserve"> </w:t>
      </w:r>
      <w:r w:rsidRPr="007006A5">
        <w:rPr>
          <w:rFonts w:hint="cs"/>
          <w:sz w:val="28"/>
          <w:szCs w:val="28"/>
          <w:rtl/>
        </w:rPr>
        <w:t>וּמִלְאוּ</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וְכִבְשֻׁהָ</w:t>
      </w:r>
      <w:r w:rsidRPr="007006A5">
        <w:rPr>
          <w:sz w:val="28"/>
          <w:szCs w:val="28"/>
          <w:rtl/>
        </w:rPr>
        <w:t xml:space="preserve">; </w:t>
      </w:r>
      <w:r w:rsidRPr="007006A5">
        <w:rPr>
          <w:rFonts w:hint="cs"/>
          <w:sz w:val="28"/>
          <w:szCs w:val="28"/>
          <w:rtl/>
        </w:rPr>
        <w:t>וּרְדוּ</w:t>
      </w:r>
      <w:r w:rsidRPr="007006A5">
        <w:rPr>
          <w:sz w:val="28"/>
          <w:szCs w:val="28"/>
          <w:rtl/>
        </w:rPr>
        <w:t xml:space="preserve"> </w:t>
      </w:r>
      <w:r w:rsidRPr="007006A5">
        <w:rPr>
          <w:rFonts w:hint="cs"/>
          <w:sz w:val="28"/>
          <w:szCs w:val="28"/>
          <w:rtl/>
        </w:rPr>
        <w:t>בִּדְגַת</w:t>
      </w:r>
      <w:r w:rsidRPr="007006A5">
        <w:rPr>
          <w:sz w:val="28"/>
          <w:szCs w:val="28"/>
          <w:rtl/>
        </w:rPr>
        <w:t xml:space="preserve"> </w:t>
      </w:r>
      <w:r w:rsidRPr="007006A5">
        <w:rPr>
          <w:rFonts w:hint="cs"/>
          <w:sz w:val="28"/>
          <w:szCs w:val="28"/>
          <w:rtl/>
        </w:rPr>
        <w:t>הַיָּם</w:t>
      </w:r>
      <w:r w:rsidRPr="007006A5">
        <w:rPr>
          <w:sz w:val="28"/>
          <w:szCs w:val="28"/>
          <w:rtl/>
        </w:rPr>
        <w:t xml:space="preserve">, </w:t>
      </w:r>
      <w:r w:rsidRPr="007006A5">
        <w:rPr>
          <w:rFonts w:hint="cs"/>
          <w:sz w:val="28"/>
          <w:szCs w:val="28"/>
          <w:rtl/>
        </w:rPr>
        <w:t>וּבְעוֹף</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וּבְכָל</w:t>
      </w:r>
      <w:r w:rsidRPr="007006A5">
        <w:rPr>
          <w:sz w:val="28"/>
          <w:szCs w:val="28"/>
          <w:rtl/>
        </w:rPr>
        <w:t>-</w:t>
      </w:r>
      <w:r w:rsidRPr="007006A5">
        <w:rPr>
          <w:rFonts w:hint="cs"/>
          <w:sz w:val="28"/>
          <w:szCs w:val="28"/>
          <w:rtl/>
        </w:rPr>
        <w:t>חַיָּה</w:t>
      </w:r>
      <w:r w:rsidRPr="007006A5">
        <w:rPr>
          <w:sz w:val="28"/>
          <w:szCs w:val="28"/>
          <w:rtl/>
        </w:rPr>
        <w:t xml:space="preserve">, </w:t>
      </w:r>
      <w:r w:rsidRPr="007006A5">
        <w:rPr>
          <w:rFonts w:hint="cs"/>
          <w:sz w:val="28"/>
          <w:szCs w:val="28"/>
          <w:rtl/>
        </w:rPr>
        <w:t>הָרֹמֶשֶׂת</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0C370C">
        <w:rPr>
          <w:rFonts w:hint="cs"/>
          <w:b/>
          <w:bCs/>
          <w:sz w:val="28"/>
          <w:szCs w:val="28"/>
          <w:rtl/>
        </w:rPr>
        <w:t>כט</w:t>
      </w:r>
      <w:r w:rsidRPr="007006A5">
        <w:rPr>
          <w:sz w:val="28"/>
          <w:szCs w:val="28"/>
          <w:rtl/>
        </w:rPr>
        <w:t xml:space="preserve"> </w:t>
      </w:r>
      <w:r w:rsidRPr="007006A5">
        <w:rPr>
          <w:rFonts w:hint="cs"/>
          <w:sz w:val="28"/>
          <w:szCs w:val="28"/>
          <w:rtl/>
        </w:rPr>
        <w:t>וַיֹּאמֶר</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הִנֵּה</w:t>
      </w:r>
      <w:r w:rsidRPr="007006A5">
        <w:rPr>
          <w:sz w:val="28"/>
          <w:szCs w:val="28"/>
          <w:rtl/>
        </w:rPr>
        <w:t xml:space="preserve"> </w:t>
      </w:r>
      <w:r w:rsidRPr="007006A5">
        <w:rPr>
          <w:rFonts w:hint="cs"/>
          <w:sz w:val="28"/>
          <w:szCs w:val="28"/>
          <w:rtl/>
        </w:rPr>
        <w:t>נָתַתִּי</w:t>
      </w:r>
      <w:r w:rsidRPr="007006A5">
        <w:rPr>
          <w:sz w:val="28"/>
          <w:szCs w:val="28"/>
          <w:rtl/>
        </w:rPr>
        <w:t xml:space="preserve"> </w:t>
      </w:r>
      <w:r w:rsidRPr="007006A5">
        <w:rPr>
          <w:rFonts w:hint="cs"/>
          <w:sz w:val="28"/>
          <w:szCs w:val="28"/>
          <w:rtl/>
        </w:rPr>
        <w:t>לָכֶם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כָּל</w:t>
      </w:r>
      <w:r w:rsidRPr="007006A5">
        <w:rPr>
          <w:sz w:val="28"/>
          <w:szCs w:val="28"/>
          <w:rtl/>
        </w:rPr>
        <w:t>-</w:t>
      </w:r>
      <w:r w:rsidRPr="007006A5">
        <w:rPr>
          <w:rFonts w:hint="cs"/>
          <w:sz w:val="28"/>
          <w:szCs w:val="28"/>
          <w:rtl/>
        </w:rPr>
        <w:t>עֵשֶׂב</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אֲשֶׁר</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פְּנֵי</w:t>
      </w:r>
      <w:r w:rsidRPr="007006A5">
        <w:rPr>
          <w:sz w:val="28"/>
          <w:szCs w:val="28"/>
          <w:rtl/>
        </w:rPr>
        <w:t xml:space="preserve"> </w:t>
      </w:r>
      <w:r w:rsidRPr="007006A5">
        <w:rPr>
          <w:rFonts w:hint="cs"/>
          <w:sz w:val="28"/>
          <w:szCs w:val="28"/>
          <w:rtl/>
        </w:rPr>
        <w:t>כָל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וְאֶת</w:t>
      </w:r>
      <w:r w:rsidRPr="007006A5">
        <w:rPr>
          <w:sz w:val="28"/>
          <w:szCs w:val="28"/>
          <w:rtl/>
        </w:rPr>
        <w:t>-</w:t>
      </w:r>
      <w:r w:rsidRPr="007006A5">
        <w:rPr>
          <w:rFonts w:hint="cs"/>
          <w:sz w:val="28"/>
          <w:szCs w:val="28"/>
          <w:rtl/>
        </w:rPr>
        <w:t>כָּל</w:t>
      </w:r>
      <w:r w:rsidRPr="007006A5">
        <w:rPr>
          <w:sz w:val="28"/>
          <w:szCs w:val="28"/>
          <w:rtl/>
        </w:rPr>
        <w:t>-</w:t>
      </w:r>
      <w:r w:rsidRPr="007006A5">
        <w:rPr>
          <w:rFonts w:hint="cs"/>
          <w:sz w:val="28"/>
          <w:szCs w:val="28"/>
          <w:rtl/>
        </w:rPr>
        <w:t>הָעֵץ</w:t>
      </w:r>
      <w:r w:rsidRPr="007006A5">
        <w:rPr>
          <w:sz w:val="28"/>
          <w:szCs w:val="28"/>
          <w:rtl/>
        </w:rPr>
        <w:t xml:space="preserve"> </w:t>
      </w:r>
      <w:r w:rsidRPr="007006A5">
        <w:rPr>
          <w:rFonts w:hint="cs"/>
          <w:sz w:val="28"/>
          <w:szCs w:val="28"/>
          <w:rtl/>
        </w:rPr>
        <w:t>אֲשֶׁר</w:t>
      </w:r>
      <w:r w:rsidRPr="007006A5">
        <w:rPr>
          <w:sz w:val="28"/>
          <w:szCs w:val="28"/>
          <w:rtl/>
        </w:rPr>
        <w:t>-</w:t>
      </w:r>
      <w:r w:rsidRPr="007006A5">
        <w:rPr>
          <w:rFonts w:hint="cs"/>
          <w:sz w:val="28"/>
          <w:szCs w:val="28"/>
          <w:rtl/>
        </w:rPr>
        <w:t>בּוֹ</w:t>
      </w:r>
      <w:r w:rsidRPr="007006A5">
        <w:rPr>
          <w:sz w:val="28"/>
          <w:szCs w:val="28"/>
          <w:rtl/>
        </w:rPr>
        <w:t xml:space="preserve"> </w:t>
      </w:r>
      <w:r w:rsidRPr="007006A5">
        <w:rPr>
          <w:rFonts w:hint="cs"/>
          <w:sz w:val="28"/>
          <w:szCs w:val="28"/>
          <w:rtl/>
        </w:rPr>
        <w:t>פְרִי</w:t>
      </w:r>
      <w:r w:rsidRPr="007006A5">
        <w:rPr>
          <w:sz w:val="28"/>
          <w:szCs w:val="28"/>
          <w:rtl/>
        </w:rPr>
        <w:t>-</w:t>
      </w:r>
      <w:r w:rsidRPr="007006A5">
        <w:rPr>
          <w:rFonts w:hint="cs"/>
          <w:sz w:val="28"/>
          <w:szCs w:val="28"/>
          <w:rtl/>
        </w:rPr>
        <w:t>עֵץ</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זָרַע</w:t>
      </w:r>
      <w:r w:rsidRPr="007006A5">
        <w:rPr>
          <w:sz w:val="28"/>
          <w:szCs w:val="28"/>
          <w:rtl/>
        </w:rPr>
        <w:t xml:space="preserve">:  </w:t>
      </w:r>
      <w:r w:rsidRPr="007006A5">
        <w:rPr>
          <w:rFonts w:hint="cs"/>
          <w:sz w:val="28"/>
          <w:szCs w:val="28"/>
          <w:rtl/>
        </w:rPr>
        <w:t>לָכֶם</w:t>
      </w:r>
      <w:r w:rsidRPr="007006A5">
        <w:rPr>
          <w:sz w:val="28"/>
          <w:szCs w:val="28"/>
          <w:rtl/>
        </w:rPr>
        <w:t xml:space="preserve"> </w:t>
      </w:r>
      <w:r w:rsidRPr="007006A5">
        <w:rPr>
          <w:rFonts w:hint="cs"/>
          <w:sz w:val="28"/>
          <w:szCs w:val="28"/>
          <w:rtl/>
        </w:rPr>
        <w:t>יִהְיֶה</w:t>
      </w:r>
      <w:r w:rsidRPr="007006A5">
        <w:rPr>
          <w:sz w:val="28"/>
          <w:szCs w:val="28"/>
          <w:rtl/>
        </w:rPr>
        <w:t xml:space="preserve">, </w:t>
      </w:r>
      <w:r w:rsidRPr="007006A5">
        <w:rPr>
          <w:rFonts w:hint="cs"/>
          <w:sz w:val="28"/>
          <w:szCs w:val="28"/>
          <w:rtl/>
        </w:rPr>
        <w:t>לְאָכְלָה</w:t>
      </w:r>
      <w:r w:rsidRPr="007006A5">
        <w:rPr>
          <w:sz w:val="28"/>
          <w:szCs w:val="28"/>
          <w:rtl/>
        </w:rPr>
        <w:t xml:space="preserve">.  </w:t>
      </w:r>
      <w:r w:rsidRPr="002557F2">
        <w:rPr>
          <w:rFonts w:hint="cs"/>
          <w:b/>
          <w:bCs/>
          <w:sz w:val="28"/>
          <w:szCs w:val="28"/>
          <w:rtl/>
        </w:rPr>
        <w:t>ל</w:t>
      </w:r>
      <w:r w:rsidRPr="002557F2">
        <w:rPr>
          <w:b/>
          <w:bCs/>
          <w:sz w:val="28"/>
          <w:szCs w:val="28"/>
          <w:rtl/>
        </w:rPr>
        <w:t xml:space="preserve"> </w:t>
      </w:r>
      <w:r w:rsidRPr="007006A5">
        <w:rPr>
          <w:rFonts w:hint="cs"/>
          <w:sz w:val="28"/>
          <w:szCs w:val="28"/>
          <w:rtl/>
        </w:rPr>
        <w:t>וּלְכָל</w:t>
      </w:r>
      <w:r w:rsidRPr="007006A5">
        <w:rPr>
          <w:sz w:val="28"/>
          <w:szCs w:val="28"/>
          <w:rtl/>
        </w:rPr>
        <w:t>-</w:t>
      </w:r>
      <w:r w:rsidRPr="007006A5">
        <w:rPr>
          <w:rFonts w:hint="cs"/>
          <w:sz w:val="28"/>
          <w:szCs w:val="28"/>
          <w:rtl/>
        </w:rPr>
        <w:t>חַיַּת</w:t>
      </w:r>
      <w:r w:rsidRPr="007006A5">
        <w:rPr>
          <w:sz w:val="28"/>
          <w:szCs w:val="28"/>
          <w:rtl/>
        </w:rPr>
        <w:t xml:space="preserve"> </w:t>
      </w:r>
      <w:r w:rsidRPr="007006A5">
        <w:rPr>
          <w:rFonts w:hint="cs"/>
          <w:sz w:val="28"/>
          <w:szCs w:val="28"/>
          <w:rtl/>
        </w:rPr>
        <w:t>הָאָרֶץ</w:t>
      </w:r>
      <w:r w:rsidRPr="007006A5">
        <w:rPr>
          <w:sz w:val="28"/>
          <w:szCs w:val="28"/>
          <w:rtl/>
        </w:rPr>
        <w:t xml:space="preserve"> </w:t>
      </w:r>
      <w:r w:rsidRPr="007006A5">
        <w:rPr>
          <w:rFonts w:hint="cs"/>
          <w:sz w:val="28"/>
          <w:szCs w:val="28"/>
          <w:rtl/>
        </w:rPr>
        <w:t>וּלְכָל</w:t>
      </w:r>
      <w:r w:rsidRPr="007006A5">
        <w:rPr>
          <w:sz w:val="28"/>
          <w:szCs w:val="28"/>
          <w:rtl/>
        </w:rPr>
        <w:t>-</w:t>
      </w:r>
      <w:r w:rsidRPr="007006A5">
        <w:rPr>
          <w:rFonts w:hint="cs"/>
          <w:sz w:val="28"/>
          <w:szCs w:val="28"/>
          <w:rtl/>
        </w:rPr>
        <w:t>עוֹף</w:t>
      </w:r>
      <w:r w:rsidRPr="007006A5">
        <w:rPr>
          <w:sz w:val="28"/>
          <w:szCs w:val="28"/>
          <w:rtl/>
        </w:rPr>
        <w:t xml:space="preserve"> </w:t>
      </w:r>
      <w:r w:rsidRPr="007006A5">
        <w:rPr>
          <w:rFonts w:hint="cs"/>
          <w:sz w:val="28"/>
          <w:szCs w:val="28"/>
          <w:rtl/>
        </w:rPr>
        <w:t>הַשָּׁמַיִם</w:t>
      </w:r>
      <w:r w:rsidRPr="007006A5">
        <w:rPr>
          <w:sz w:val="28"/>
          <w:szCs w:val="28"/>
          <w:rtl/>
        </w:rPr>
        <w:t xml:space="preserve"> </w:t>
      </w:r>
      <w:r w:rsidRPr="007006A5">
        <w:rPr>
          <w:rFonts w:hint="cs"/>
          <w:sz w:val="28"/>
          <w:szCs w:val="28"/>
          <w:rtl/>
        </w:rPr>
        <w:t>וּלְכֹל</w:t>
      </w:r>
      <w:r w:rsidRPr="007006A5">
        <w:rPr>
          <w:sz w:val="28"/>
          <w:szCs w:val="28"/>
          <w:rtl/>
        </w:rPr>
        <w:t xml:space="preserve"> </w:t>
      </w:r>
      <w:r w:rsidRPr="007006A5">
        <w:rPr>
          <w:rFonts w:hint="cs"/>
          <w:sz w:val="28"/>
          <w:szCs w:val="28"/>
          <w:rtl/>
        </w:rPr>
        <w:t>רוֹמֵשׂ</w:t>
      </w:r>
      <w:r w:rsidRPr="007006A5">
        <w:rPr>
          <w:sz w:val="28"/>
          <w:szCs w:val="28"/>
          <w:rtl/>
        </w:rPr>
        <w:t xml:space="preserve"> </w:t>
      </w:r>
      <w:r w:rsidRPr="007006A5">
        <w:rPr>
          <w:rFonts w:hint="cs"/>
          <w:sz w:val="28"/>
          <w:szCs w:val="28"/>
          <w:rtl/>
        </w:rPr>
        <w:t>עַל</w:t>
      </w:r>
      <w:r w:rsidRPr="007006A5">
        <w:rPr>
          <w:sz w:val="28"/>
          <w:szCs w:val="28"/>
          <w:rtl/>
        </w:rPr>
        <w:t>-</w:t>
      </w:r>
      <w:r w:rsidRPr="007006A5">
        <w:rPr>
          <w:rFonts w:hint="cs"/>
          <w:sz w:val="28"/>
          <w:szCs w:val="28"/>
          <w:rtl/>
        </w:rPr>
        <w:t>הָאָרֶץ</w:t>
      </w:r>
      <w:r w:rsidRPr="007006A5">
        <w:rPr>
          <w:sz w:val="28"/>
          <w:szCs w:val="28"/>
          <w:rtl/>
        </w:rPr>
        <w:t xml:space="preserve">, </w:t>
      </w:r>
      <w:r w:rsidRPr="007006A5">
        <w:rPr>
          <w:rFonts w:hint="cs"/>
          <w:sz w:val="28"/>
          <w:szCs w:val="28"/>
          <w:rtl/>
        </w:rPr>
        <w:t>אֲשֶׁר</w:t>
      </w:r>
      <w:r w:rsidRPr="007006A5">
        <w:rPr>
          <w:sz w:val="28"/>
          <w:szCs w:val="28"/>
          <w:rtl/>
        </w:rPr>
        <w:t>-</w:t>
      </w:r>
      <w:r w:rsidRPr="007006A5">
        <w:rPr>
          <w:rFonts w:hint="cs"/>
          <w:sz w:val="28"/>
          <w:szCs w:val="28"/>
          <w:rtl/>
        </w:rPr>
        <w:t>בּוֹ</w:t>
      </w:r>
      <w:r w:rsidRPr="007006A5">
        <w:rPr>
          <w:sz w:val="28"/>
          <w:szCs w:val="28"/>
          <w:rtl/>
        </w:rPr>
        <w:t xml:space="preserve"> </w:t>
      </w:r>
      <w:r w:rsidRPr="007006A5">
        <w:rPr>
          <w:rFonts w:hint="cs"/>
          <w:sz w:val="28"/>
          <w:szCs w:val="28"/>
          <w:rtl/>
        </w:rPr>
        <w:t>נֶפֶשׁ</w:t>
      </w:r>
      <w:r w:rsidRPr="007006A5">
        <w:rPr>
          <w:sz w:val="28"/>
          <w:szCs w:val="28"/>
          <w:rtl/>
        </w:rPr>
        <w:t xml:space="preserve"> </w:t>
      </w:r>
      <w:r w:rsidRPr="007006A5">
        <w:rPr>
          <w:rFonts w:hint="cs"/>
          <w:sz w:val="28"/>
          <w:szCs w:val="28"/>
          <w:rtl/>
        </w:rPr>
        <w:t>חַיָּה</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כָּל</w:t>
      </w:r>
      <w:r w:rsidRPr="007006A5">
        <w:rPr>
          <w:sz w:val="28"/>
          <w:szCs w:val="28"/>
          <w:rtl/>
        </w:rPr>
        <w:t>-</w:t>
      </w:r>
      <w:r w:rsidRPr="007006A5">
        <w:rPr>
          <w:rFonts w:hint="cs"/>
          <w:sz w:val="28"/>
          <w:szCs w:val="28"/>
          <w:rtl/>
        </w:rPr>
        <w:t>יֶרֶק</w:t>
      </w:r>
      <w:r w:rsidRPr="007006A5">
        <w:rPr>
          <w:sz w:val="28"/>
          <w:szCs w:val="28"/>
          <w:rtl/>
        </w:rPr>
        <w:t xml:space="preserve"> </w:t>
      </w:r>
      <w:r w:rsidRPr="007006A5">
        <w:rPr>
          <w:rFonts w:hint="cs"/>
          <w:sz w:val="28"/>
          <w:szCs w:val="28"/>
          <w:rtl/>
        </w:rPr>
        <w:t>עֵשֶׂב</w:t>
      </w:r>
      <w:r w:rsidRPr="007006A5">
        <w:rPr>
          <w:sz w:val="28"/>
          <w:szCs w:val="28"/>
          <w:rtl/>
        </w:rPr>
        <w:t xml:space="preserve">, </w:t>
      </w:r>
      <w:r w:rsidRPr="007006A5">
        <w:rPr>
          <w:rFonts w:hint="cs"/>
          <w:sz w:val="28"/>
          <w:szCs w:val="28"/>
          <w:rtl/>
        </w:rPr>
        <w:t>לְאָכְלָה</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כֵן</w:t>
      </w:r>
      <w:r w:rsidRPr="007006A5">
        <w:rPr>
          <w:sz w:val="28"/>
          <w:szCs w:val="28"/>
          <w:rtl/>
        </w:rPr>
        <w:t xml:space="preserve">.  </w:t>
      </w:r>
      <w:r w:rsidRPr="00794A5C">
        <w:rPr>
          <w:rFonts w:hint="cs"/>
          <w:b/>
          <w:bCs/>
          <w:sz w:val="28"/>
          <w:szCs w:val="28"/>
          <w:rtl/>
        </w:rPr>
        <w:t>לא</w:t>
      </w:r>
      <w:r w:rsidRPr="007006A5">
        <w:rPr>
          <w:sz w:val="28"/>
          <w:szCs w:val="28"/>
          <w:rtl/>
        </w:rPr>
        <w:t xml:space="preserve"> </w:t>
      </w:r>
      <w:r w:rsidRPr="007006A5">
        <w:rPr>
          <w:rFonts w:hint="cs"/>
          <w:sz w:val="28"/>
          <w:szCs w:val="28"/>
          <w:rtl/>
        </w:rPr>
        <w:t>וַיַּרְא</w:t>
      </w:r>
      <w:r w:rsidRPr="007006A5">
        <w:rPr>
          <w:sz w:val="28"/>
          <w:szCs w:val="28"/>
          <w:rtl/>
        </w:rPr>
        <w:t xml:space="preserve"> </w:t>
      </w:r>
      <w:r w:rsidRPr="007006A5">
        <w:rPr>
          <w:rFonts w:hint="cs"/>
          <w:sz w:val="28"/>
          <w:szCs w:val="28"/>
          <w:rtl/>
        </w:rPr>
        <w:t>אֱלֹהִים</w:t>
      </w:r>
      <w:r w:rsidRPr="007006A5">
        <w:rPr>
          <w:sz w:val="28"/>
          <w:szCs w:val="28"/>
          <w:rtl/>
        </w:rPr>
        <w:t xml:space="preserve"> </w:t>
      </w:r>
      <w:r w:rsidRPr="007006A5">
        <w:rPr>
          <w:rFonts w:hint="cs"/>
          <w:sz w:val="28"/>
          <w:szCs w:val="28"/>
          <w:rtl/>
        </w:rPr>
        <w:t>אֶת</w:t>
      </w:r>
      <w:r w:rsidRPr="007006A5">
        <w:rPr>
          <w:sz w:val="28"/>
          <w:szCs w:val="28"/>
          <w:rtl/>
        </w:rPr>
        <w:t>-</w:t>
      </w:r>
      <w:r w:rsidRPr="007006A5">
        <w:rPr>
          <w:rFonts w:hint="cs"/>
          <w:sz w:val="28"/>
          <w:szCs w:val="28"/>
          <w:rtl/>
        </w:rPr>
        <w:t>כָּל</w:t>
      </w:r>
      <w:r w:rsidRPr="007006A5">
        <w:rPr>
          <w:sz w:val="28"/>
          <w:szCs w:val="28"/>
          <w:rtl/>
        </w:rPr>
        <w:t>-</w:t>
      </w:r>
      <w:r w:rsidRPr="007006A5">
        <w:rPr>
          <w:rFonts w:hint="cs"/>
          <w:sz w:val="28"/>
          <w:szCs w:val="28"/>
          <w:rtl/>
        </w:rPr>
        <w:t>אֲשֶׁר</w:t>
      </w:r>
      <w:r w:rsidRPr="007006A5">
        <w:rPr>
          <w:sz w:val="28"/>
          <w:szCs w:val="28"/>
          <w:rtl/>
        </w:rPr>
        <w:t xml:space="preserve"> </w:t>
      </w:r>
      <w:r w:rsidRPr="007006A5">
        <w:rPr>
          <w:rFonts w:hint="cs"/>
          <w:sz w:val="28"/>
          <w:szCs w:val="28"/>
          <w:rtl/>
        </w:rPr>
        <w:t>עָשָׂה</w:t>
      </w:r>
      <w:r w:rsidRPr="007006A5">
        <w:rPr>
          <w:sz w:val="28"/>
          <w:szCs w:val="28"/>
          <w:rtl/>
        </w:rPr>
        <w:t xml:space="preserve">, </w:t>
      </w:r>
      <w:r w:rsidRPr="007006A5">
        <w:rPr>
          <w:rFonts w:hint="cs"/>
          <w:sz w:val="28"/>
          <w:szCs w:val="28"/>
          <w:rtl/>
        </w:rPr>
        <w:t>וְהִנֵּה</w:t>
      </w:r>
      <w:r w:rsidRPr="007006A5">
        <w:rPr>
          <w:sz w:val="28"/>
          <w:szCs w:val="28"/>
          <w:rtl/>
        </w:rPr>
        <w:t>-</w:t>
      </w:r>
      <w:r w:rsidRPr="007006A5">
        <w:rPr>
          <w:rFonts w:hint="cs"/>
          <w:sz w:val="28"/>
          <w:szCs w:val="28"/>
          <w:rtl/>
        </w:rPr>
        <w:t>טוֹב</w:t>
      </w:r>
      <w:r w:rsidRPr="007006A5">
        <w:rPr>
          <w:sz w:val="28"/>
          <w:szCs w:val="28"/>
          <w:rtl/>
        </w:rPr>
        <w:t xml:space="preserve"> </w:t>
      </w:r>
      <w:r w:rsidRPr="007006A5">
        <w:rPr>
          <w:rFonts w:hint="cs"/>
          <w:sz w:val="28"/>
          <w:szCs w:val="28"/>
          <w:rtl/>
        </w:rPr>
        <w:t>מְאֹד</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עֶרֶב</w:t>
      </w:r>
      <w:r w:rsidRPr="007006A5">
        <w:rPr>
          <w:sz w:val="28"/>
          <w:szCs w:val="28"/>
          <w:rtl/>
        </w:rPr>
        <w:t xml:space="preserve"> </w:t>
      </w:r>
      <w:r w:rsidRPr="007006A5">
        <w:rPr>
          <w:rFonts w:hint="cs"/>
          <w:sz w:val="28"/>
          <w:szCs w:val="28"/>
          <w:rtl/>
        </w:rPr>
        <w:t>וַיְהִי</w:t>
      </w:r>
      <w:r w:rsidRPr="007006A5">
        <w:rPr>
          <w:sz w:val="28"/>
          <w:szCs w:val="28"/>
          <w:rtl/>
        </w:rPr>
        <w:t>-</w:t>
      </w:r>
      <w:r w:rsidRPr="007006A5">
        <w:rPr>
          <w:rFonts w:hint="cs"/>
          <w:sz w:val="28"/>
          <w:szCs w:val="28"/>
          <w:rtl/>
        </w:rPr>
        <w:t>בֹקֶר</w:t>
      </w:r>
      <w:r w:rsidRPr="007006A5">
        <w:rPr>
          <w:sz w:val="28"/>
          <w:szCs w:val="28"/>
          <w:rtl/>
        </w:rPr>
        <w:t xml:space="preserve">, </w:t>
      </w:r>
      <w:r w:rsidRPr="007006A5">
        <w:rPr>
          <w:rFonts w:hint="cs"/>
          <w:sz w:val="28"/>
          <w:szCs w:val="28"/>
          <w:rtl/>
        </w:rPr>
        <w:t>יוֹם</w:t>
      </w:r>
      <w:r w:rsidRPr="007006A5">
        <w:rPr>
          <w:sz w:val="28"/>
          <w:szCs w:val="28"/>
          <w:rtl/>
        </w:rPr>
        <w:t xml:space="preserve"> </w:t>
      </w:r>
      <w:r w:rsidRPr="007006A5">
        <w:rPr>
          <w:rFonts w:hint="cs"/>
          <w:sz w:val="28"/>
          <w:szCs w:val="28"/>
          <w:rtl/>
        </w:rPr>
        <w:t>הַשִּׁשִּׁי</w:t>
      </w:r>
      <w:r w:rsidRPr="007006A5">
        <w:rPr>
          <w:sz w:val="28"/>
          <w:szCs w:val="28"/>
          <w:rtl/>
        </w:rPr>
        <w:t>.  {</w:t>
      </w:r>
      <w:r w:rsidRPr="007006A5">
        <w:rPr>
          <w:rFonts w:hint="cs"/>
          <w:sz w:val="28"/>
          <w:szCs w:val="28"/>
          <w:rtl/>
        </w:rPr>
        <w:t>פ</w:t>
      </w:r>
      <w:r w:rsidRPr="007006A5">
        <w:rPr>
          <w:b/>
          <w:bCs/>
          <w:sz w:val="28"/>
          <w:szCs w:val="28"/>
          <w:rtl/>
        </w:rPr>
        <w:t>}</w:t>
      </w:r>
    </w:p>
    <w:p w14:paraId="07614019" w14:textId="77777777" w:rsidR="00EC510C" w:rsidRPr="00EC510C" w:rsidRDefault="00EC510C" w:rsidP="00EC510C">
      <w:pPr>
        <w:spacing w:line="480" w:lineRule="auto"/>
        <w:ind w:left="360"/>
        <w:rPr>
          <w:b/>
          <w:bCs/>
          <w:sz w:val="28"/>
          <w:szCs w:val="28"/>
        </w:rPr>
      </w:pPr>
      <w:r w:rsidRPr="00EC510C">
        <w:rPr>
          <w:rFonts w:hint="cs"/>
          <w:b/>
          <w:bCs/>
          <w:sz w:val="28"/>
          <w:szCs w:val="28"/>
          <w:rtl/>
        </w:rPr>
        <w:t>בראשית פרק ב</w:t>
      </w:r>
    </w:p>
    <w:p w14:paraId="38E4C271" w14:textId="77777777" w:rsidR="00EC510C" w:rsidRPr="00EC510C" w:rsidRDefault="00EC510C" w:rsidP="00EC510C">
      <w:pPr>
        <w:spacing w:line="480" w:lineRule="auto"/>
        <w:ind w:left="360"/>
        <w:rPr>
          <w:sz w:val="28"/>
          <w:szCs w:val="28"/>
        </w:rPr>
      </w:pPr>
      <w:r w:rsidRPr="00EC510C">
        <w:rPr>
          <w:rFonts w:hint="cs"/>
          <w:b/>
          <w:bCs/>
          <w:sz w:val="28"/>
          <w:szCs w:val="28"/>
          <w:rtl/>
        </w:rPr>
        <w:t>א</w:t>
      </w:r>
      <w:r w:rsidRPr="00EC510C">
        <w:rPr>
          <w:rFonts w:hint="cs"/>
          <w:sz w:val="28"/>
          <w:szCs w:val="28"/>
        </w:rPr>
        <w:t> </w:t>
      </w:r>
      <w:r w:rsidRPr="00EC510C">
        <w:rPr>
          <w:rFonts w:hint="cs"/>
          <w:sz w:val="28"/>
          <w:szCs w:val="28"/>
          <w:rtl/>
        </w:rPr>
        <w:t>וַיְכֻלּוּ הַשָּׁמַיִם וְהָאָרֶץ, וְכָל-צְבָאָם</w:t>
      </w:r>
      <w:r w:rsidRPr="00EC510C">
        <w:rPr>
          <w:rFonts w:hint="cs"/>
          <w:sz w:val="28"/>
          <w:szCs w:val="28"/>
        </w:rPr>
        <w:t>.  </w:t>
      </w:r>
      <w:r w:rsidRPr="00EC510C">
        <w:rPr>
          <w:rFonts w:hint="cs"/>
          <w:b/>
          <w:bCs/>
          <w:sz w:val="28"/>
          <w:szCs w:val="28"/>
          <w:rtl/>
        </w:rPr>
        <w:t>ב</w:t>
      </w:r>
      <w:r w:rsidRPr="00EC510C">
        <w:rPr>
          <w:rFonts w:hint="cs"/>
          <w:sz w:val="28"/>
          <w:szCs w:val="28"/>
        </w:rPr>
        <w:t> </w:t>
      </w:r>
      <w:r w:rsidRPr="00EC510C">
        <w:rPr>
          <w:rFonts w:hint="cs"/>
          <w:sz w:val="28"/>
          <w:szCs w:val="28"/>
          <w:rtl/>
        </w:rPr>
        <w:t>וַיְכַל אֱלֹהִים בַּיּוֹם הַשְּׁבִיעִי, מְלַאכְתּוֹ אֲשֶׁר עָשָׂה; וַיִּשְׁבֹּת בַּיּוֹם הַשְּׁבִיעִי, מִכָּל-מְלַאכְתּוֹ אֲשֶׁר עָשָׂה</w:t>
      </w:r>
      <w:r w:rsidRPr="00EC510C">
        <w:rPr>
          <w:rFonts w:hint="cs"/>
          <w:sz w:val="28"/>
          <w:szCs w:val="28"/>
        </w:rPr>
        <w:t>.  </w:t>
      </w:r>
      <w:r w:rsidRPr="00EC510C">
        <w:rPr>
          <w:rFonts w:hint="cs"/>
          <w:b/>
          <w:bCs/>
          <w:sz w:val="28"/>
          <w:szCs w:val="28"/>
          <w:rtl/>
        </w:rPr>
        <w:t>ג</w:t>
      </w:r>
      <w:r w:rsidRPr="00EC510C">
        <w:rPr>
          <w:rFonts w:hint="cs"/>
          <w:sz w:val="28"/>
          <w:szCs w:val="28"/>
        </w:rPr>
        <w:t> </w:t>
      </w:r>
      <w:r w:rsidRPr="00EC510C">
        <w:rPr>
          <w:rFonts w:hint="cs"/>
          <w:sz w:val="28"/>
          <w:szCs w:val="28"/>
          <w:rtl/>
        </w:rPr>
        <w:t>וַיְבָרֶךְ אֱלֹהִים אֶת-יוֹם הַשְּׁבִיעִי, וַיְקַדֵּשׁ אֹתוֹ:  כִּי בוֹ שָׁבַת מִכָּל-מְלַאכְתּוֹ, אֲשֶׁר-בָּרָא אֱלֹהִים לַעֲשׂוֹת.  {פ</w:t>
      </w:r>
      <w:r w:rsidRPr="00EC510C">
        <w:rPr>
          <w:rFonts w:hint="cs"/>
          <w:sz w:val="28"/>
          <w:szCs w:val="28"/>
        </w:rPr>
        <w:t>}</w:t>
      </w:r>
      <w:r w:rsidRPr="00EC510C">
        <w:rPr>
          <w:rFonts w:hint="cs"/>
          <w:sz w:val="28"/>
          <w:szCs w:val="28"/>
        </w:rPr>
        <w:br/>
      </w:r>
      <w:r w:rsidRPr="00EC510C">
        <w:rPr>
          <w:rFonts w:hint="cs"/>
          <w:b/>
          <w:bCs/>
          <w:sz w:val="28"/>
          <w:szCs w:val="28"/>
          <w:rtl/>
        </w:rPr>
        <w:t>ד</w:t>
      </w:r>
      <w:r w:rsidRPr="00EC510C">
        <w:rPr>
          <w:rFonts w:hint="cs"/>
          <w:sz w:val="28"/>
          <w:szCs w:val="28"/>
        </w:rPr>
        <w:t> </w:t>
      </w:r>
      <w:r w:rsidRPr="00EC510C">
        <w:rPr>
          <w:rFonts w:hint="cs"/>
          <w:sz w:val="28"/>
          <w:szCs w:val="28"/>
          <w:rtl/>
        </w:rPr>
        <w:t>אֵלֶּה תוֹלְדוֹת הַשָּׁמַיִם וְהָאָרֶץ, בְּ</w:t>
      </w:r>
      <w:r w:rsidRPr="00EC510C">
        <w:rPr>
          <w:rFonts w:hint="cs"/>
          <w:b/>
          <w:bCs/>
          <w:sz w:val="28"/>
          <w:szCs w:val="28"/>
          <w:rtl/>
        </w:rPr>
        <w:t>הִ</w:t>
      </w:r>
      <w:r w:rsidRPr="00EC510C">
        <w:rPr>
          <w:rFonts w:hint="cs"/>
          <w:sz w:val="28"/>
          <w:szCs w:val="28"/>
          <w:rtl/>
        </w:rPr>
        <w:t xml:space="preserve">בָּרְאָם:  בְּיוֹם, עֲשׂוֹת </w:t>
      </w:r>
      <w:r w:rsidR="00912BEE">
        <w:rPr>
          <w:rFonts w:hint="cs"/>
          <w:sz w:val="28"/>
          <w:szCs w:val="28"/>
          <w:rtl/>
        </w:rPr>
        <w:t>ה</w:t>
      </w:r>
      <w:r w:rsidR="00912BEE">
        <w:rPr>
          <w:sz w:val="28"/>
          <w:szCs w:val="28"/>
          <w:rtl/>
        </w:rPr>
        <w:t>'</w:t>
      </w:r>
      <w:r w:rsidRPr="00EC510C">
        <w:rPr>
          <w:rFonts w:hint="cs"/>
          <w:sz w:val="28"/>
          <w:szCs w:val="28"/>
          <w:rtl/>
        </w:rPr>
        <w:t xml:space="preserve"> אֱלֹהִים--אֶרֶץ וְשָׁמָיִם</w:t>
      </w:r>
      <w:r w:rsidRPr="00EC510C">
        <w:rPr>
          <w:rFonts w:hint="cs"/>
          <w:sz w:val="28"/>
          <w:szCs w:val="28"/>
        </w:rPr>
        <w:t>.  </w:t>
      </w:r>
      <w:r w:rsidRPr="00EC510C">
        <w:rPr>
          <w:rFonts w:hint="cs"/>
          <w:b/>
          <w:bCs/>
          <w:sz w:val="28"/>
          <w:szCs w:val="28"/>
          <w:rtl/>
        </w:rPr>
        <w:t>ה</w:t>
      </w:r>
      <w:r w:rsidRPr="00EC510C">
        <w:rPr>
          <w:rFonts w:hint="cs"/>
          <w:sz w:val="28"/>
          <w:szCs w:val="28"/>
        </w:rPr>
        <w:t> </w:t>
      </w:r>
      <w:r w:rsidRPr="00EC510C">
        <w:rPr>
          <w:rFonts w:hint="cs"/>
          <w:sz w:val="28"/>
          <w:szCs w:val="28"/>
          <w:rtl/>
        </w:rPr>
        <w:t xml:space="preserve">וְכֹל שִׂיחַ הַשָּׂדֶה, טֶרֶם יִהְיֶה בָאָרֶץ, וְכָל-עֵשֶׂב הַשָּׂדֶה, טֶרֶם יִצְמָח:  כִּי </w:t>
      </w:r>
      <w:r w:rsidRPr="00EC510C">
        <w:rPr>
          <w:rFonts w:hint="cs"/>
          <w:sz w:val="28"/>
          <w:szCs w:val="28"/>
          <w:rtl/>
        </w:rPr>
        <w:lastRenderedPageBreak/>
        <w:t xml:space="preserve">לֹא הִמְטִיר </w:t>
      </w:r>
      <w:r w:rsidR="00912BEE">
        <w:rPr>
          <w:rFonts w:hint="cs"/>
          <w:sz w:val="28"/>
          <w:szCs w:val="28"/>
          <w:rtl/>
        </w:rPr>
        <w:t>ה</w:t>
      </w:r>
      <w:r w:rsidR="00912BEE">
        <w:rPr>
          <w:sz w:val="28"/>
          <w:szCs w:val="28"/>
          <w:rtl/>
        </w:rPr>
        <w:t>'</w:t>
      </w:r>
      <w:r w:rsidRPr="00EC510C">
        <w:rPr>
          <w:rFonts w:hint="cs"/>
          <w:sz w:val="28"/>
          <w:szCs w:val="28"/>
          <w:rtl/>
        </w:rPr>
        <w:t xml:space="preserve"> אֱלֹהִים, עַל-הָאָרֶץ, וְאָדָם אַיִן, לַעֲבֹד אֶת-הָאֲדָמָה</w:t>
      </w:r>
      <w:r w:rsidRPr="00EC510C">
        <w:rPr>
          <w:rFonts w:hint="cs"/>
          <w:sz w:val="28"/>
          <w:szCs w:val="28"/>
        </w:rPr>
        <w:t>.  </w:t>
      </w:r>
      <w:r w:rsidRPr="00EC510C">
        <w:rPr>
          <w:rFonts w:hint="cs"/>
          <w:b/>
          <w:bCs/>
          <w:sz w:val="28"/>
          <w:szCs w:val="28"/>
          <w:rtl/>
        </w:rPr>
        <w:t>ו</w:t>
      </w:r>
      <w:r w:rsidRPr="00EC510C">
        <w:rPr>
          <w:rFonts w:hint="cs"/>
          <w:sz w:val="28"/>
          <w:szCs w:val="28"/>
        </w:rPr>
        <w:t> </w:t>
      </w:r>
      <w:r w:rsidRPr="00EC510C">
        <w:rPr>
          <w:rFonts w:hint="cs"/>
          <w:sz w:val="28"/>
          <w:szCs w:val="28"/>
          <w:rtl/>
        </w:rPr>
        <w:t>וְאֵד, יַעֲלֶה מִן-הָאָרֶץ, וְהִשְׁקָה, אֶת-כָּל-פְּנֵי הָאֲדָמָה</w:t>
      </w:r>
      <w:r w:rsidRPr="00EC510C">
        <w:rPr>
          <w:rFonts w:hint="cs"/>
          <w:sz w:val="28"/>
          <w:szCs w:val="28"/>
        </w:rPr>
        <w:t>.  </w:t>
      </w:r>
      <w:r w:rsidRPr="00EC510C">
        <w:rPr>
          <w:rFonts w:hint="cs"/>
          <w:b/>
          <w:bCs/>
          <w:sz w:val="28"/>
          <w:szCs w:val="28"/>
          <w:rtl/>
        </w:rPr>
        <w:t>ז</w:t>
      </w:r>
      <w:r w:rsidRPr="00EC510C">
        <w:rPr>
          <w:rFonts w:hint="cs"/>
          <w:sz w:val="28"/>
          <w:szCs w:val="28"/>
        </w:rPr>
        <w:t> </w:t>
      </w:r>
      <w:r w:rsidRPr="00EC510C">
        <w:rPr>
          <w:rFonts w:hint="cs"/>
          <w:sz w:val="28"/>
          <w:szCs w:val="28"/>
          <w:rtl/>
        </w:rPr>
        <w:t xml:space="preserve">וַיִּיצֶר </w:t>
      </w:r>
      <w:r w:rsidR="00912BEE">
        <w:rPr>
          <w:rFonts w:hint="cs"/>
          <w:sz w:val="28"/>
          <w:szCs w:val="28"/>
          <w:rtl/>
        </w:rPr>
        <w:t>ה</w:t>
      </w:r>
      <w:r w:rsidR="00912BEE">
        <w:rPr>
          <w:sz w:val="28"/>
          <w:szCs w:val="28"/>
          <w:rtl/>
        </w:rPr>
        <w:t>'</w:t>
      </w:r>
      <w:r w:rsidRPr="00EC510C">
        <w:rPr>
          <w:rFonts w:hint="cs"/>
          <w:sz w:val="28"/>
          <w:szCs w:val="28"/>
          <w:rtl/>
        </w:rPr>
        <w:t xml:space="preserve"> אֱלֹהִים אֶת-הָאָדָם, עָפָר מִן-הָאֲדָמָה, וַיִּפַּח בְּאַפָּיו, נִשְׁמַת חַיִּים; וַיְהִי הָאָדָם, לְנֶפֶשׁ חַיָּה</w:t>
      </w:r>
      <w:r w:rsidRPr="00EC510C">
        <w:rPr>
          <w:rFonts w:hint="cs"/>
          <w:sz w:val="28"/>
          <w:szCs w:val="28"/>
        </w:rPr>
        <w:t>.  </w:t>
      </w:r>
      <w:r w:rsidRPr="00EC510C">
        <w:rPr>
          <w:rFonts w:hint="cs"/>
          <w:b/>
          <w:bCs/>
          <w:sz w:val="28"/>
          <w:szCs w:val="28"/>
          <w:rtl/>
        </w:rPr>
        <w:t>ח</w:t>
      </w:r>
      <w:r w:rsidRPr="00EC510C">
        <w:rPr>
          <w:rFonts w:hint="cs"/>
          <w:sz w:val="28"/>
          <w:szCs w:val="28"/>
        </w:rPr>
        <w:t> </w:t>
      </w:r>
      <w:r w:rsidRPr="00EC510C">
        <w:rPr>
          <w:rFonts w:hint="cs"/>
          <w:sz w:val="28"/>
          <w:szCs w:val="28"/>
          <w:rtl/>
        </w:rPr>
        <w:t xml:space="preserve">וַיִּטַּע </w:t>
      </w:r>
      <w:r w:rsidR="00912BEE">
        <w:rPr>
          <w:rFonts w:hint="cs"/>
          <w:sz w:val="28"/>
          <w:szCs w:val="28"/>
          <w:rtl/>
        </w:rPr>
        <w:t>ה</w:t>
      </w:r>
      <w:r w:rsidR="00912BEE">
        <w:rPr>
          <w:sz w:val="28"/>
          <w:szCs w:val="28"/>
          <w:rtl/>
        </w:rPr>
        <w:t>'</w:t>
      </w:r>
      <w:r w:rsidRPr="00EC510C">
        <w:rPr>
          <w:rFonts w:hint="cs"/>
          <w:sz w:val="28"/>
          <w:szCs w:val="28"/>
          <w:rtl/>
        </w:rPr>
        <w:t xml:space="preserve"> אֱלֹהִים, גַּן-בְּעֵדֶן--מִקֶּדֶם; וַיָּשֶׂם שָׁם, אֶת-הָאָדָם אֲשֶׁר יָצָר</w:t>
      </w:r>
      <w:r w:rsidRPr="00EC510C">
        <w:rPr>
          <w:rFonts w:hint="cs"/>
          <w:sz w:val="28"/>
          <w:szCs w:val="28"/>
        </w:rPr>
        <w:t>.  </w:t>
      </w:r>
      <w:r w:rsidRPr="00EC510C">
        <w:rPr>
          <w:rFonts w:hint="cs"/>
          <w:b/>
          <w:bCs/>
          <w:sz w:val="28"/>
          <w:szCs w:val="28"/>
          <w:rtl/>
        </w:rPr>
        <w:t>ט</w:t>
      </w:r>
      <w:r w:rsidRPr="00EC510C">
        <w:rPr>
          <w:rFonts w:hint="cs"/>
          <w:sz w:val="28"/>
          <w:szCs w:val="28"/>
        </w:rPr>
        <w:t> </w:t>
      </w:r>
      <w:r w:rsidRPr="00EC510C">
        <w:rPr>
          <w:rFonts w:hint="cs"/>
          <w:sz w:val="28"/>
          <w:szCs w:val="28"/>
          <w:rtl/>
        </w:rPr>
        <w:t xml:space="preserve">וַיַּצְמַח </w:t>
      </w:r>
      <w:r w:rsidR="00912BEE">
        <w:rPr>
          <w:rFonts w:hint="cs"/>
          <w:sz w:val="28"/>
          <w:szCs w:val="28"/>
          <w:rtl/>
        </w:rPr>
        <w:t>ה</w:t>
      </w:r>
      <w:r w:rsidR="00912BEE">
        <w:rPr>
          <w:sz w:val="28"/>
          <w:szCs w:val="28"/>
          <w:rtl/>
        </w:rPr>
        <w:t>'</w:t>
      </w:r>
      <w:r w:rsidRPr="00EC510C">
        <w:rPr>
          <w:rFonts w:hint="cs"/>
          <w:sz w:val="28"/>
          <w:szCs w:val="28"/>
          <w:rtl/>
        </w:rPr>
        <w:t xml:space="preserve"> אֱלֹהִים, מִן-הָאֲדָמָה, כָּל-עֵץ נֶחְמָד לְמַרְאֶה, וְטוֹב לְמַאֲכָל--וְעֵץ הַחַיִּים, בְּתוֹךְ הַגָּן, וְעֵץ, הַדַּעַת טוֹב וָרָע</w:t>
      </w:r>
      <w:r w:rsidRPr="00EC510C">
        <w:rPr>
          <w:rFonts w:hint="cs"/>
          <w:sz w:val="28"/>
          <w:szCs w:val="28"/>
        </w:rPr>
        <w:t>.  </w:t>
      </w:r>
      <w:r w:rsidRPr="00EC510C">
        <w:rPr>
          <w:rFonts w:hint="cs"/>
          <w:b/>
          <w:bCs/>
          <w:sz w:val="28"/>
          <w:szCs w:val="28"/>
          <w:rtl/>
        </w:rPr>
        <w:t>י</w:t>
      </w:r>
      <w:r w:rsidRPr="00EC510C">
        <w:rPr>
          <w:rFonts w:hint="cs"/>
          <w:sz w:val="28"/>
          <w:szCs w:val="28"/>
        </w:rPr>
        <w:t> </w:t>
      </w:r>
      <w:r w:rsidRPr="00EC510C">
        <w:rPr>
          <w:rFonts w:hint="cs"/>
          <w:sz w:val="28"/>
          <w:szCs w:val="28"/>
          <w:rtl/>
        </w:rPr>
        <w:t>וְנָהָר יֹצֵא מֵעֵדֶן, לְהַשְׁקוֹת אֶת-הַגָּן; וּמִשָּׁם, יִפָּרֵד, וְהָיָה, לְאַרְבָּעָה רָאשִׁים</w:t>
      </w:r>
      <w:r w:rsidRPr="00EC510C">
        <w:rPr>
          <w:rFonts w:hint="cs"/>
          <w:sz w:val="28"/>
          <w:szCs w:val="28"/>
        </w:rPr>
        <w:t>.  </w:t>
      </w:r>
      <w:r w:rsidRPr="00EC510C">
        <w:rPr>
          <w:rFonts w:hint="cs"/>
          <w:b/>
          <w:bCs/>
          <w:sz w:val="28"/>
          <w:szCs w:val="28"/>
          <w:rtl/>
        </w:rPr>
        <w:t>יא</w:t>
      </w:r>
      <w:r w:rsidRPr="00EC510C">
        <w:rPr>
          <w:rFonts w:hint="cs"/>
          <w:sz w:val="28"/>
          <w:szCs w:val="28"/>
        </w:rPr>
        <w:t> </w:t>
      </w:r>
      <w:r w:rsidRPr="00EC510C">
        <w:rPr>
          <w:rFonts w:hint="cs"/>
          <w:sz w:val="28"/>
          <w:szCs w:val="28"/>
          <w:rtl/>
        </w:rPr>
        <w:t>שֵׁם הָאֶחָד, פִּישׁוֹן--הוּא הַסֹּבֵב, אֵת כָּל-אֶרֶץ הַחֲוִילָה, אֲשֶׁר-שָׁם, הַזָּהָב</w:t>
      </w:r>
      <w:r w:rsidRPr="00EC510C">
        <w:rPr>
          <w:rFonts w:hint="cs"/>
          <w:sz w:val="28"/>
          <w:szCs w:val="28"/>
        </w:rPr>
        <w:t>.  </w:t>
      </w:r>
      <w:r w:rsidRPr="00EC510C">
        <w:rPr>
          <w:rFonts w:hint="cs"/>
          <w:b/>
          <w:bCs/>
          <w:sz w:val="28"/>
          <w:szCs w:val="28"/>
          <w:rtl/>
        </w:rPr>
        <w:t>יב</w:t>
      </w:r>
      <w:r w:rsidRPr="00EC510C">
        <w:rPr>
          <w:rFonts w:hint="cs"/>
          <w:sz w:val="28"/>
          <w:szCs w:val="28"/>
        </w:rPr>
        <w:t> </w:t>
      </w:r>
      <w:r w:rsidRPr="00EC510C">
        <w:rPr>
          <w:rFonts w:hint="cs"/>
          <w:sz w:val="28"/>
          <w:szCs w:val="28"/>
          <w:rtl/>
        </w:rPr>
        <w:t>וּזְהַב הָאָרֶץ הַהִוא, טוֹב; שָׁם הַבְּדֹלַח, וְאֶבֶן הַשֹּׁהַם</w:t>
      </w:r>
      <w:r w:rsidRPr="00EC510C">
        <w:rPr>
          <w:rFonts w:hint="cs"/>
          <w:sz w:val="28"/>
          <w:szCs w:val="28"/>
        </w:rPr>
        <w:t>.  </w:t>
      </w:r>
      <w:r w:rsidRPr="00EC510C">
        <w:rPr>
          <w:rFonts w:hint="cs"/>
          <w:b/>
          <w:bCs/>
          <w:sz w:val="28"/>
          <w:szCs w:val="28"/>
          <w:rtl/>
        </w:rPr>
        <w:t>יג</w:t>
      </w:r>
      <w:r w:rsidRPr="00EC510C">
        <w:rPr>
          <w:rFonts w:hint="cs"/>
          <w:sz w:val="28"/>
          <w:szCs w:val="28"/>
        </w:rPr>
        <w:t> </w:t>
      </w:r>
      <w:r w:rsidRPr="00EC510C">
        <w:rPr>
          <w:rFonts w:hint="cs"/>
          <w:sz w:val="28"/>
          <w:szCs w:val="28"/>
          <w:rtl/>
        </w:rPr>
        <w:t>וְשֵׁם-הַנָּהָר הַשֵּׁנִי, גִּיחוֹן--הוּא הַסּוֹבֵב, אֵת כָּל-אֶרֶץ כּוּשׁ</w:t>
      </w:r>
      <w:r w:rsidRPr="00EC510C">
        <w:rPr>
          <w:rFonts w:hint="cs"/>
          <w:sz w:val="28"/>
          <w:szCs w:val="28"/>
        </w:rPr>
        <w:t>.  </w:t>
      </w:r>
      <w:r w:rsidRPr="00EC510C">
        <w:rPr>
          <w:rFonts w:hint="cs"/>
          <w:b/>
          <w:bCs/>
          <w:sz w:val="28"/>
          <w:szCs w:val="28"/>
          <w:rtl/>
        </w:rPr>
        <w:t>יד</w:t>
      </w:r>
      <w:r w:rsidRPr="00EC510C">
        <w:rPr>
          <w:rFonts w:hint="cs"/>
          <w:sz w:val="28"/>
          <w:szCs w:val="28"/>
        </w:rPr>
        <w:t> </w:t>
      </w:r>
      <w:r w:rsidRPr="00EC510C">
        <w:rPr>
          <w:rFonts w:hint="cs"/>
          <w:sz w:val="28"/>
          <w:szCs w:val="28"/>
          <w:rtl/>
        </w:rPr>
        <w:t>וְשֵׁם הַנָּהָר הַשְּׁלִישִׁי חִדֶּקֶל, הוּא הַהֹלֵךְ קִדְמַת אַשּׁוּר; וְהַנָּהָר הָרְבִיעִי, הוּא פְרָת</w:t>
      </w:r>
      <w:r w:rsidRPr="00EC510C">
        <w:rPr>
          <w:rFonts w:hint="cs"/>
          <w:sz w:val="28"/>
          <w:szCs w:val="28"/>
        </w:rPr>
        <w:t>.  </w:t>
      </w:r>
      <w:r w:rsidRPr="00EC510C">
        <w:rPr>
          <w:rFonts w:hint="cs"/>
          <w:b/>
          <w:bCs/>
          <w:sz w:val="28"/>
          <w:szCs w:val="28"/>
          <w:rtl/>
        </w:rPr>
        <w:t>טו</w:t>
      </w:r>
      <w:r w:rsidRPr="00EC510C">
        <w:rPr>
          <w:rFonts w:hint="cs"/>
          <w:sz w:val="28"/>
          <w:szCs w:val="28"/>
        </w:rPr>
        <w:t> </w:t>
      </w:r>
      <w:r w:rsidRPr="00EC510C">
        <w:rPr>
          <w:rFonts w:hint="cs"/>
          <w:sz w:val="28"/>
          <w:szCs w:val="28"/>
          <w:rtl/>
        </w:rPr>
        <w:t xml:space="preserve">וַיִּקַּח </w:t>
      </w:r>
      <w:r w:rsidR="00912BEE">
        <w:rPr>
          <w:rFonts w:hint="cs"/>
          <w:sz w:val="28"/>
          <w:szCs w:val="28"/>
          <w:rtl/>
        </w:rPr>
        <w:t>ה</w:t>
      </w:r>
      <w:r w:rsidR="00912BEE">
        <w:rPr>
          <w:sz w:val="28"/>
          <w:szCs w:val="28"/>
          <w:rtl/>
        </w:rPr>
        <w:t>'</w:t>
      </w:r>
      <w:r w:rsidRPr="00EC510C">
        <w:rPr>
          <w:rFonts w:hint="cs"/>
          <w:sz w:val="28"/>
          <w:szCs w:val="28"/>
          <w:rtl/>
        </w:rPr>
        <w:t xml:space="preserve"> אֱלֹהִים, אֶת-הָאָדָם; וַיַּנִּחֵהוּ בְגַן-עֵדֶן, לְעָבְדָהּ וּלְשָׁמְרָהּ</w:t>
      </w:r>
      <w:r w:rsidRPr="00EC510C">
        <w:rPr>
          <w:rFonts w:hint="cs"/>
          <w:sz w:val="28"/>
          <w:szCs w:val="28"/>
        </w:rPr>
        <w:t>.  </w:t>
      </w:r>
      <w:r w:rsidRPr="00EC510C">
        <w:rPr>
          <w:rFonts w:hint="cs"/>
          <w:b/>
          <w:bCs/>
          <w:sz w:val="28"/>
          <w:szCs w:val="28"/>
          <w:rtl/>
        </w:rPr>
        <w:t>טז</w:t>
      </w:r>
      <w:r w:rsidRPr="00EC510C">
        <w:rPr>
          <w:rFonts w:hint="cs"/>
          <w:sz w:val="28"/>
          <w:szCs w:val="28"/>
        </w:rPr>
        <w:t> </w:t>
      </w:r>
      <w:r w:rsidRPr="00EC510C">
        <w:rPr>
          <w:rFonts w:hint="cs"/>
          <w:sz w:val="28"/>
          <w:szCs w:val="28"/>
          <w:rtl/>
        </w:rPr>
        <w:t xml:space="preserve">וַיְצַו </w:t>
      </w:r>
      <w:r w:rsidR="00912BEE">
        <w:rPr>
          <w:rFonts w:hint="cs"/>
          <w:sz w:val="28"/>
          <w:szCs w:val="28"/>
          <w:rtl/>
        </w:rPr>
        <w:t>ה</w:t>
      </w:r>
      <w:r w:rsidR="00912BEE">
        <w:rPr>
          <w:sz w:val="28"/>
          <w:szCs w:val="28"/>
          <w:rtl/>
        </w:rPr>
        <w:t>'</w:t>
      </w:r>
      <w:r w:rsidRPr="00EC510C">
        <w:rPr>
          <w:rFonts w:hint="cs"/>
          <w:sz w:val="28"/>
          <w:szCs w:val="28"/>
          <w:rtl/>
        </w:rPr>
        <w:t xml:space="preserve"> אֱלֹהִים, עַל-הָאָדָם לֵאמֹר:  מִכֹּל עֵץ-הַגָּן, אָכֹל תֹּאכֵל</w:t>
      </w:r>
      <w:r w:rsidRPr="00EC510C">
        <w:rPr>
          <w:rFonts w:hint="cs"/>
          <w:sz w:val="28"/>
          <w:szCs w:val="28"/>
        </w:rPr>
        <w:t>.  </w:t>
      </w:r>
      <w:r w:rsidRPr="00EC510C">
        <w:rPr>
          <w:rFonts w:hint="cs"/>
          <w:b/>
          <w:bCs/>
          <w:sz w:val="28"/>
          <w:szCs w:val="28"/>
          <w:rtl/>
        </w:rPr>
        <w:t>יז</w:t>
      </w:r>
      <w:r w:rsidRPr="00EC510C">
        <w:rPr>
          <w:rFonts w:hint="cs"/>
          <w:sz w:val="28"/>
          <w:szCs w:val="28"/>
        </w:rPr>
        <w:t> </w:t>
      </w:r>
      <w:r w:rsidRPr="00EC510C">
        <w:rPr>
          <w:rFonts w:hint="cs"/>
          <w:sz w:val="28"/>
          <w:szCs w:val="28"/>
          <w:rtl/>
        </w:rPr>
        <w:t>וּמֵעֵץ, הַדַּעַת טוֹב וָרָע--לֹא תֹאכַל, מִמֶּנּוּ:  כִּי, בְּיוֹם אֲכָלְךָ מִמֶּנּוּ--מוֹת תָּמוּת</w:t>
      </w:r>
      <w:r w:rsidRPr="00EC510C">
        <w:rPr>
          <w:rFonts w:hint="cs"/>
          <w:sz w:val="28"/>
          <w:szCs w:val="28"/>
        </w:rPr>
        <w:t>.  </w:t>
      </w:r>
      <w:r w:rsidRPr="00EC510C">
        <w:rPr>
          <w:rFonts w:hint="cs"/>
          <w:b/>
          <w:bCs/>
          <w:sz w:val="28"/>
          <w:szCs w:val="28"/>
          <w:rtl/>
        </w:rPr>
        <w:t>יח</w:t>
      </w:r>
      <w:r w:rsidRPr="00EC510C">
        <w:rPr>
          <w:rFonts w:hint="cs"/>
          <w:sz w:val="28"/>
          <w:szCs w:val="28"/>
        </w:rPr>
        <w:t> </w:t>
      </w:r>
      <w:r w:rsidRPr="00EC510C">
        <w:rPr>
          <w:rFonts w:hint="cs"/>
          <w:sz w:val="28"/>
          <w:szCs w:val="28"/>
          <w:rtl/>
        </w:rPr>
        <w:t xml:space="preserve">וַיֹּאמֶר </w:t>
      </w:r>
      <w:r w:rsidR="00912BEE">
        <w:rPr>
          <w:rFonts w:hint="cs"/>
          <w:sz w:val="28"/>
          <w:szCs w:val="28"/>
          <w:rtl/>
        </w:rPr>
        <w:t>ה</w:t>
      </w:r>
      <w:r w:rsidR="00912BEE">
        <w:rPr>
          <w:sz w:val="28"/>
          <w:szCs w:val="28"/>
          <w:rtl/>
        </w:rPr>
        <w:t>'</w:t>
      </w:r>
      <w:r w:rsidRPr="00EC510C">
        <w:rPr>
          <w:rFonts w:hint="cs"/>
          <w:sz w:val="28"/>
          <w:szCs w:val="28"/>
          <w:rtl/>
        </w:rPr>
        <w:t xml:space="preserve"> אֱלֹהִים, לֹא-טוֹב הֱיוֹת הָאָדָם לְבַדּוֹ; אֶעֱשֶׂה-לּוֹ עֵזֶר, כְּנֶגְדּוֹ</w:t>
      </w:r>
      <w:r w:rsidRPr="00EC510C">
        <w:rPr>
          <w:rFonts w:hint="cs"/>
          <w:sz w:val="28"/>
          <w:szCs w:val="28"/>
        </w:rPr>
        <w:t>.  </w:t>
      </w:r>
      <w:r w:rsidRPr="00EC510C">
        <w:rPr>
          <w:rFonts w:hint="cs"/>
          <w:b/>
          <w:bCs/>
          <w:sz w:val="28"/>
          <w:szCs w:val="28"/>
          <w:rtl/>
        </w:rPr>
        <w:t>יט</w:t>
      </w:r>
      <w:r w:rsidRPr="00EC510C">
        <w:rPr>
          <w:rFonts w:hint="cs"/>
          <w:sz w:val="28"/>
          <w:szCs w:val="28"/>
        </w:rPr>
        <w:t> </w:t>
      </w:r>
      <w:r w:rsidRPr="00EC510C">
        <w:rPr>
          <w:rFonts w:hint="cs"/>
          <w:sz w:val="28"/>
          <w:szCs w:val="28"/>
          <w:rtl/>
        </w:rPr>
        <w:t xml:space="preserve">וַיִּצֶר </w:t>
      </w:r>
      <w:r w:rsidR="00912BEE">
        <w:rPr>
          <w:rFonts w:hint="cs"/>
          <w:sz w:val="28"/>
          <w:szCs w:val="28"/>
          <w:rtl/>
        </w:rPr>
        <w:t>ה</w:t>
      </w:r>
      <w:r w:rsidR="00912BEE">
        <w:rPr>
          <w:sz w:val="28"/>
          <w:szCs w:val="28"/>
          <w:rtl/>
        </w:rPr>
        <w:t>'</w:t>
      </w:r>
      <w:r w:rsidRPr="00EC510C">
        <w:rPr>
          <w:rFonts w:hint="cs"/>
          <w:sz w:val="28"/>
          <w:szCs w:val="28"/>
          <w:rtl/>
        </w:rPr>
        <w:t xml:space="preserve"> אֱלֹהִים מִן-הָאֲדָמָה, כָּל-חַיַּת הַשָּׂדֶה וְאֵת כָּל-עוֹף הַשָּׁמַיִם, וַיָּבֵא אֶל-הָאָדָם, לִרְאוֹת מַה-יִּקְרָא-לוֹ; וְכֹל אֲשֶׁר יִקְרָא-לוֹ הָאָדָם נֶפֶשׁ חַיָּה, הוּא שְׁמוֹ</w:t>
      </w:r>
      <w:r w:rsidRPr="00EC510C">
        <w:rPr>
          <w:rFonts w:hint="cs"/>
          <w:sz w:val="28"/>
          <w:szCs w:val="28"/>
        </w:rPr>
        <w:t>.  </w:t>
      </w:r>
      <w:r w:rsidRPr="00EC510C">
        <w:rPr>
          <w:rFonts w:hint="cs"/>
          <w:b/>
          <w:bCs/>
          <w:sz w:val="28"/>
          <w:szCs w:val="28"/>
          <w:rtl/>
        </w:rPr>
        <w:t>כ</w:t>
      </w:r>
      <w:r w:rsidRPr="00EC510C">
        <w:rPr>
          <w:rFonts w:hint="cs"/>
          <w:sz w:val="28"/>
          <w:szCs w:val="28"/>
        </w:rPr>
        <w:t> </w:t>
      </w:r>
      <w:r w:rsidRPr="00EC510C">
        <w:rPr>
          <w:rFonts w:hint="cs"/>
          <w:sz w:val="28"/>
          <w:szCs w:val="28"/>
          <w:rtl/>
        </w:rPr>
        <w:t>וַיִּקְרָא הָאָדָם שֵׁמוֹת, לְכָל-הַבְּהֵמָה וּלְעוֹף הַשָּׁמַיִם, וּלְכֹל, חַיַּת הַשָּׂדֶה; וּלְאָדָם, לֹא-מָצָא עֵזֶר כְּנֶגְדּוֹ</w:t>
      </w:r>
      <w:r w:rsidRPr="00EC510C">
        <w:rPr>
          <w:rFonts w:hint="cs"/>
          <w:sz w:val="28"/>
          <w:szCs w:val="28"/>
        </w:rPr>
        <w:t>.  </w:t>
      </w:r>
      <w:r w:rsidRPr="00EC510C">
        <w:rPr>
          <w:rFonts w:hint="cs"/>
          <w:b/>
          <w:bCs/>
          <w:sz w:val="28"/>
          <w:szCs w:val="28"/>
          <w:rtl/>
        </w:rPr>
        <w:t>כא</w:t>
      </w:r>
      <w:r w:rsidRPr="00EC510C">
        <w:rPr>
          <w:rFonts w:hint="cs"/>
          <w:sz w:val="28"/>
          <w:szCs w:val="28"/>
        </w:rPr>
        <w:t> </w:t>
      </w:r>
      <w:r w:rsidRPr="00EC510C">
        <w:rPr>
          <w:rFonts w:hint="cs"/>
          <w:sz w:val="28"/>
          <w:szCs w:val="28"/>
          <w:rtl/>
        </w:rPr>
        <w:t xml:space="preserve">וַיַּפֵּל </w:t>
      </w:r>
      <w:r w:rsidR="00912BEE">
        <w:rPr>
          <w:rFonts w:hint="cs"/>
          <w:sz w:val="28"/>
          <w:szCs w:val="28"/>
          <w:rtl/>
        </w:rPr>
        <w:t>ה</w:t>
      </w:r>
      <w:r w:rsidR="00912BEE">
        <w:rPr>
          <w:sz w:val="28"/>
          <w:szCs w:val="28"/>
          <w:rtl/>
        </w:rPr>
        <w:t>'</w:t>
      </w:r>
      <w:r w:rsidRPr="00EC510C">
        <w:rPr>
          <w:rFonts w:hint="cs"/>
          <w:sz w:val="28"/>
          <w:szCs w:val="28"/>
          <w:rtl/>
        </w:rPr>
        <w:t xml:space="preserve"> אֱלֹהִים תַּרְדֵּמָה עַל-הָאָדָם, וַיִּישָׁן; וַיִּקַּח, אַחַת מִצַּלְעֹתָיו, וַיִּסְגֹּר בָּשָׂר, תַּחְתֶּנָּה</w:t>
      </w:r>
      <w:r w:rsidRPr="00EC510C">
        <w:rPr>
          <w:rFonts w:hint="cs"/>
          <w:sz w:val="28"/>
          <w:szCs w:val="28"/>
        </w:rPr>
        <w:t>.  </w:t>
      </w:r>
      <w:r w:rsidRPr="00EC510C">
        <w:rPr>
          <w:rFonts w:hint="cs"/>
          <w:b/>
          <w:bCs/>
          <w:sz w:val="28"/>
          <w:szCs w:val="28"/>
          <w:rtl/>
        </w:rPr>
        <w:t>כב</w:t>
      </w:r>
      <w:r w:rsidRPr="00EC510C">
        <w:rPr>
          <w:rFonts w:hint="cs"/>
          <w:sz w:val="28"/>
          <w:szCs w:val="28"/>
        </w:rPr>
        <w:t> </w:t>
      </w:r>
      <w:r w:rsidRPr="00EC510C">
        <w:rPr>
          <w:rFonts w:hint="cs"/>
          <w:sz w:val="28"/>
          <w:szCs w:val="28"/>
          <w:rtl/>
        </w:rPr>
        <w:t xml:space="preserve">וַיִּבֶן </w:t>
      </w:r>
      <w:r w:rsidR="00912BEE">
        <w:rPr>
          <w:rFonts w:hint="cs"/>
          <w:sz w:val="28"/>
          <w:szCs w:val="28"/>
          <w:rtl/>
        </w:rPr>
        <w:t>ה</w:t>
      </w:r>
      <w:r w:rsidR="00912BEE">
        <w:rPr>
          <w:sz w:val="28"/>
          <w:szCs w:val="28"/>
          <w:rtl/>
        </w:rPr>
        <w:t>'</w:t>
      </w:r>
      <w:r w:rsidRPr="00EC510C">
        <w:rPr>
          <w:rFonts w:hint="cs"/>
          <w:sz w:val="28"/>
          <w:szCs w:val="28"/>
          <w:rtl/>
        </w:rPr>
        <w:t xml:space="preserve"> אֱלֹהִים אֶת-הַצֵּלָע אֲשֶׁר-לָקַח מִן-הָאָדָם, לְאִשָּׁה; וַיְבִאֶהָ, אֶל-הָאָדָם</w:t>
      </w:r>
      <w:r w:rsidRPr="00EC510C">
        <w:rPr>
          <w:rFonts w:hint="cs"/>
          <w:sz w:val="28"/>
          <w:szCs w:val="28"/>
        </w:rPr>
        <w:t>.  </w:t>
      </w:r>
      <w:r w:rsidRPr="00EC510C">
        <w:rPr>
          <w:rFonts w:hint="cs"/>
          <w:b/>
          <w:bCs/>
          <w:sz w:val="28"/>
          <w:szCs w:val="28"/>
          <w:rtl/>
        </w:rPr>
        <w:t>כג</w:t>
      </w:r>
      <w:r w:rsidRPr="00EC510C">
        <w:rPr>
          <w:rFonts w:hint="cs"/>
          <w:sz w:val="28"/>
          <w:szCs w:val="28"/>
        </w:rPr>
        <w:t> </w:t>
      </w:r>
      <w:r w:rsidRPr="00EC510C">
        <w:rPr>
          <w:rFonts w:hint="cs"/>
          <w:sz w:val="28"/>
          <w:szCs w:val="28"/>
          <w:rtl/>
        </w:rPr>
        <w:t>וַיֹּאמֶר, הָאָדָם, זֹאת הַפַּעַם עֶצֶם מֵעֲצָמַי, וּבָשָׂר מִבְּשָׂרִי; לְזֹאת יִקָּרֵא אִשָּׁה, כִּי מֵאִישׁ לֻקְחָה-זֹּאת</w:t>
      </w:r>
      <w:r w:rsidRPr="00EC510C">
        <w:rPr>
          <w:rFonts w:hint="cs"/>
          <w:sz w:val="28"/>
          <w:szCs w:val="28"/>
        </w:rPr>
        <w:t>.  </w:t>
      </w:r>
      <w:r w:rsidRPr="00EC510C">
        <w:rPr>
          <w:rFonts w:hint="cs"/>
          <w:b/>
          <w:bCs/>
          <w:sz w:val="28"/>
          <w:szCs w:val="28"/>
          <w:rtl/>
        </w:rPr>
        <w:t>כד</w:t>
      </w:r>
      <w:r w:rsidRPr="00EC510C">
        <w:rPr>
          <w:rFonts w:hint="cs"/>
          <w:sz w:val="28"/>
          <w:szCs w:val="28"/>
        </w:rPr>
        <w:t> </w:t>
      </w:r>
      <w:r w:rsidRPr="00EC510C">
        <w:rPr>
          <w:rFonts w:hint="cs"/>
          <w:sz w:val="28"/>
          <w:szCs w:val="28"/>
          <w:rtl/>
        </w:rPr>
        <w:t xml:space="preserve">עַל-כֵּן, יַעֲזָב-אִישׁ, </w:t>
      </w:r>
      <w:r w:rsidRPr="00EC510C">
        <w:rPr>
          <w:rFonts w:hint="cs"/>
          <w:sz w:val="28"/>
          <w:szCs w:val="28"/>
          <w:rtl/>
        </w:rPr>
        <w:lastRenderedPageBreak/>
        <w:t>אֶת-אָבִיו, וְאֶת-אִמּוֹ; וְדָבַק בְּאִשְׁתּוֹ, וְהָיוּ לְבָשָׂר אֶחָד</w:t>
      </w:r>
      <w:r w:rsidRPr="00EC510C">
        <w:rPr>
          <w:rFonts w:hint="cs"/>
          <w:sz w:val="28"/>
          <w:szCs w:val="28"/>
        </w:rPr>
        <w:t>.  </w:t>
      </w:r>
      <w:r w:rsidRPr="00EC510C">
        <w:rPr>
          <w:rFonts w:hint="cs"/>
          <w:b/>
          <w:bCs/>
          <w:sz w:val="28"/>
          <w:szCs w:val="28"/>
          <w:rtl/>
        </w:rPr>
        <w:t>כה</w:t>
      </w:r>
      <w:r w:rsidRPr="00EC510C">
        <w:rPr>
          <w:rFonts w:hint="cs"/>
          <w:sz w:val="28"/>
          <w:szCs w:val="28"/>
        </w:rPr>
        <w:t> </w:t>
      </w:r>
      <w:r w:rsidRPr="00EC510C">
        <w:rPr>
          <w:rFonts w:hint="cs"/>
          <w:sz w:val="28"/>
          <w:szCs w:val="28"/>
          <w:rtl/>
        </w:rPr>
        <w:t>וַיִּהְיוּ שְׁנֵיהֶם עֲרוּמִּים, הָאָדָם וְאִשְׁתּוֹ; וְלֹא, יִתְבֹּשָׁשׁוּ</w:t>
      </w:r>
      <w:r w:rsidRPr="00EC510C">
        <w:rPr>
          <w:rFonts w:hint="cs"/>
          <w:sz w:val="28"/>
          <w:szCs w:val="28"/>
        </w:rPr>
        <w:t>.</w:t>
      </w:r>
    </w:p>
    <w:p w14:paraId="3B044E34" w14:textId="77777777" w:rsidR="007A0F14" w:rsidRPr="007A0F14" w:rsidRDefault="007A0F14" w:rsidP="007A0F14">
      <w:pPr>
        <w:ind w:left="360"/>
        <w:rPr>
          <w:b/>
          <w:bCs/>
          <w:sz w:val="28"/>
          <w:szCs w:val="28"/>
        </w:rPr>
      </w:pPr>
      <w:r w:rsidRPr="007A0F14">
        <w:rPr>
          <w:rFonts w:hint="cs"/>
          <w:b/>
          <w:bCs/>
          <w:sz w:val="28"/>
          <w:szCs w:val="28"/>
          <w:rtl/>
        </w:rPr>
        <w:t>בראשית פרק ג</w:t>
      </w:r>
    </w:p>
    <w:p w14:paraId="2F3902F9" w14:textId="77777777" w:rsidR="007A0F14" w:rsidRDefault="007A0F14" w:rsidP="007A0F14">
      <w:pPr>
        <w:spacing w:line="480" w:lineRule="auto"/>
        <w:ind w:left="360"/>
        <w:rPr>
          <w:sz w:val="28"/>
          <w:szCs w:val="28"/>
          <w:rtl/>
        </w:rPr>
      </w:pPr>
      <w:bookmarkStart w:id="11" w:name="1"/>
      <w:bookmarkEnd w:id="11"/>
      <w:r w:rsidRPr="007A0F14">
        <w:rPr>
          <w:rFonts w:hint="cs"/>
          <w:b/>
          <w:bCs/>
          <w:sz w:val="28"/>
          <w:szCs w:val="28"/>
          <w:rtl/>
        </w:rPr>
        <w:t>א</w:t>
      </w:r>
      <w:r w:rsidRPr="007A0F14">
        <w:rPr>
          <w:rFonts w:hint="cs"/>
          <w:sz w:val="28"/>
          <w:szCs w:val="28"/>
        </w:rPr>
        <w:t> </w:t>
      </w:r>
      <w:r w:rsidRPr="007A0F14">
        <w:rPr>
          <w:rFonts w:hint="cs"/>
          <w:sz w:val="28"/>
          <w:szCs w:val="28"/>
          <w:rtl/>
        </w:rPr>
        <w:t xml:space="preserve">וְהַנָּחָשׁ, הָיָה עָרוּם, מִכֹּל חַיַּת הַשָּׂדֶה, אֲשֶׁר עָשָׂה </w:t>
      </w:r>
      <w:r w:rsidR="00912BEE">
        <w:rPr>
          <w:rFonts w:hint="cs"/>
          <w:sz w:val="28"/>
          <w:szCs w:val="28"/>
          <w:rtl/>
        </w:rPr>
        <w:t>ה</w:t>
      </w:r>
      <w:r w:rsidR="00912BEE">
        <w:rPr>
          <w:sz w:val="28"/>
          <w:szCs w:val="28"/>
          <w:rtl/>
        </w:rPr>
        <w:t>'</w:t>
      </w:r>
      <w:r w:rsidRPr="007A0F14">
        <w:rPr>
          <w:rFonts w:hint="cs"/>
          <w:sz w:val="28"/>
          <w:szCs w:val="28"/>
          <w:rtl/>
        </w:rPr>
        <w:t xml:space="preserve"> אֱלֹהִים; וַיֹּאמֶר, אֶל-הָאִשָּׁה, אַף כִּי-אָמַר אֱלֹהִים, לֹא תֹאכְלוּ מִכֹּל עֵץ הַגָּן</w:t>
      </w:r>
      <w:r w:rsidRPr="007A0F14">
        <w:rPr>
          <w:rFonts w:hint="cs"/>
          <w:sz w:val="28"/>
          <w:szCs w:val="28"/>
        </w:rPr>
        <w:t>.  </w:t>
      </w:r>
      <w:bookmarkStart w:id="12" w:name="2"/>
      <w:bookmarkEnd w:id="12"/>
      <w:r w:rsidRPr="007A0F14">
        <w:rPr>
          <w:rFonts w:hint="cs"/>
          <w:b/>
          <w:bCs/>
          <w:sz w:val="28"/>
          <w:szCs w:val="28"/>
          <w:rtl/>
        </w:rPr>
        <w:t>ב</w:t>
      </w:r>
      <w:r w:rsidRPr="007A0F14">
        <w:rPr>
          <w:rFonts w:hint="cs"/>
          <w:sz w:val="28"/>
          <w:szCs w:val="28"/>
        </w:rPr>
        <w:t> </w:t>
      </w:r>
      <w:r w:rsidRPr="007A0F14">
        <w:rPr>
          <w:rFonts w:hint="cs"/>
          <w:sz w:val="28"/>
          <w:szCs w:val="28"/>
          <w:rtl/>
        </w:rPr>
        <w:t>וַתֹּאמֶר הָאִשָּׁה, אֶל-הַנָּחָשׁ:  מִפְּרִי עֵץ-הַגָּן, נֹאכֵל</w:t>
      </w:r>
      <w:r w:rsidRPr="007A0F14">
        <w:rPr>
          <w:rFonts w:hint="cs"/>
          <w:sz w:val="28"/>
          <w:szCs w:val="28"/>
        </w:rPr>
        <w:t>.  </w:t>
      </w:r>
      <w:bookmarkStart w:id="13" w:name="3"/>
      <w:bookmarkEnd w:id="13"/>
      <w:r w:rsidRPr="007A0F14">
        <w:rPr>
          <w:rFonts w:hint="cs"/>
          <w:b/>
          <w:bCs/>
          <w:sz w:val="28"/>
          <w:szCs w:val="28"/>
          <w:rtl/>
        </w:rPr>
        <w:t>ג</w:t>
      </w:r>
      <w:r w:rsidRPr="007A0F14">
        <w:rPr>
          <w:rFonts w:hint="cs"/>
          <w:sz w:val="28"/>
          <w:szCs w:val="28"/>
        </w:rPr>
        <w:t> </w:t>
      </w:r>
      <w:r w:rsidRPr="007A0F14">
        <w:rPr>
          <w:rFonts w:hint="cs"/>
          <w:sz w:val="28"/>
          <w:szCs w:val="28"/>
          <w:rtl/>
        </w:rPr>
        <w:t>וּמִפְּרִי הָעֵץ, אֲשֶׁר בְּתוֹךְ-הַגָּן--אָמַר אֱלֹהִים לֹא תֹאכְלוּ מִמֶּנּוּ, וְלֹא תִגְּעוּ בּוֹ:  פֶּן-תְּמֻתוּן</w:t>
      </w:r>
      <w:r w:rsidRPr="007A0F14">
        <w:rPr>
          <w:rFonts w:hint="cs"/>
          <w:sz w:val="28"/>
          <w:szCs w:val="28"/>
        </w:rPr>
        <w:t>.  </w:t>
      </w:r>
      <w:bookmarkStart w:id="14" w:name="4"/>
      <w:bookmarkEnd w:id="14"/>
      <w:r w:rsidRPr="007A0F14">
        <w:rPr>
          <w:rFonts w:hint="cs"/>
          <w:b/>
          <w:bCs/>
          <w:sz w:val="28"/>
          <w:szCs w:val="28"/>
          <w:rtl/>
        </w:rPr>
        <w:t>ד</w:t>
      </w:r>
      <w:r w:rsidRPr="007A0F14">
        <w:rPr>
          <w:rFonts w:hint="cs"/>
          <w:sz w:val="28"/>
          <w:szCs w:val="28"/>
        </w:rPr>
        <w:t> </w:t>
      </w:r>
      <w:r w:rsidRPr="007A0F14">
        <w:rPr>
          <w:rFonts w:hint="cs"/>
          <w:sz w:val="28"/>
          <w:szCs w:val="28"/>
          <w:rtl/>
        </w:rPr>
        <w:t>וַיֹּאמֶר הַנָּחָשׁ, אֶל-הָאִשָּׁה:  לֹא-מוֹת, תְּמֻתוּן</w:t>
      </w:r>
      <w:r w:rsidRPr="007A0F14">
        <w:rPr>
          <w:rFonts w:hint="cs"/>
          <w:sz w:val="28"/>
          <w:szCs w:val="28"/>
        </w:rPr>
        <w:t>.  </w:t>
      </w:r>
      <w:r w:rsidRPr="007A0F14">
        <w:rPr>
          <w:rFonts w:hint="cs"/>
          <w:b/>
          <w:bCs/>
          <w:sz w:val="28"/>
          <w:szCs w:val="28"/>
          <w:rtl/>
        </w:rPr>
        <w:t>ה</w:t>
      </w:r>
      <w:r w:rsidRPr="007A0F14">
        <w:rPr>
          <w:rFonts w:hint="cs"/>
          <w:sz w:val="28"/>
          <w:szCs w:val="28"/>
        </w:rPr>
        <w:t> </w:t>
      </w:r>
      <w:r w:rsidRPr="007A0F14">
        <w:rPr>
          <w:rFonts w:hint="cs"/>
          <w:sz w:val="28"/>
          <w:szCs w:val="28"/>
          <w:rtl/>
        </w:rPr>
        <w:t>כִּי, יֹדֵעַ אֱלֹהִים, כִּי בְּיוֹם אֲכָלְכֶם מִמֶּנּוּ, וְנִפְקְחוּ עֵינֵיכֶם; וִהְיִיתֶם, כֵּאלֹהִים, יֹדְעֵי, טוֹב וָרָע</w:t>
      </w:r>
      <w:r w:rsidRPr="007A0F14">
        <w:rPr>
          <w:rFonts w:hint="cs"/>
          <w:sz w:val="28"/>
          <w:szCs w:val="28"/>
        </w:rPr>
        <w:t>.  </w:t>
      </w:r>
      <w:r w:rsidRPr="007A0F14">
        <w:rPr>
          <w:rFonts w:hint="cs"/>
          <w:b/>
          <w:bCs/>
          <w:sz w:val="28"/>
          <w:szCs w:val="28"/>
          <w:rtl/>
        </w:rPr>
        <w:t>ו</w:t>
      </w:r>
      <w:r w:rsidRPr="007A0F14">
        <w:rPr>
          <w:rFonts w:hint="cs"/>
          <w:sz w:val="28"/>
          <w:szCs w:val="28"/>
        </w:rPr>
        <w:t> </w:t>
      </w:r>
      <w:r w:rsidRPr="007A0F14">
        <w:rPr>
          <w:rFonts w:hint="cs"/>
          <w:sz w:val="28"/>
          <w:szCs w:val="28"/>
          <w:rtl/>
        </w:rPr>
        <w:t>וַתֵּרֶא הָאִשָּׁה כִּי טוֹב הָעֵץ לְמַאֲכָל וְכִי תַאֲוָה-הוּא לָעֵינַיִם, וְנֶחְמָד הָעֵץ לְהַשְׂכִּיל, וַתִּקַּח מִפִּרְיוֹ, וַתֹּאכַל; וַתִּתֵּן גַּם-לְאִישָׁהּ עִמָּהּ, וַיֹּאכַל</w:t>
      </w:r>
      <w:r w:rsidRPr="007A0F14">
        <w:rPr>
          <w:rFonts w:hint="cs"/>
          <w:sz w:val="28"/>
          <w:szCs w:val="28"/>
        </w:rPr>
        <w:t>.  </w:t>
      </w:r>
      <w:r w:rsidRPr="007A0F14">
        <w:rPr>
          <w:rFonts w:hint="cs"/>
          <w:b/>
          <w:bCs/>
          <w:sz w:val="28"/>
          <w:szCs w:val="28"/>
          <w:rtl/>
        </w:rPr>
        <w:t>ז</w:t>
      </w:r>
      <w:r w:rsidRPr="007A0F14">
        <w:rPr>
          <w:rFonts w:hint="cs"/>
          <w:sz w:val="28"/>
          <w:szCs w:val="28"/>
        </w:rPr>
        <w:t> </w:t>
      </w:r>
      <w:r w:rsidRPr="007A0F14">
        <w:rPr>
          <w:rFonts w:hint="cs"/>
          <w:sz w:val="28"/>
          <w:szCs w:val="28"/>
          <w:rtl/>
        </w:rPr>
        <w:t>וַתִּפָּקַחְנָה, עֵינֵי שְׁנֵיהֶם, וַיֵּדְעוּ, כִּי עֵירֻמִּם הֵם; וַיִּתְפְּרוּ עֲלֵה תְאֵנָה, וַיַּעֲשׂוּ לָהֶם חֲגֹרֹת</w:t>
      </w:r>
      <w:r w:rsidRPr="007A0F14">
        <w:rPr>
          <w:rFonts w:hint="cs"/>
          <w:sz w:val="28"/>
          <w:szCs w:val="28"/>
        </w:rPr>
        <w:t>.  </w:t>
      </w:r>
      <w:r w:rsidRPr="007A0F14">
        <w:rPr>
          <w:rFonts w:hint="cs"/>
          <w:b/>
          <w:bCs/>
          <w:sz w:val="28"/>
          <w:szCs w:val="28"/>
          <w:rtl/>
        </w:rPr>
        <w:t>ח</w:t>
      </w:r>
      <w:r w:rsidRPr="007A0F14">
        <w:rPr>
          <w:rFonts w:hint="cs"/>
          <w:sz w:val="28"/>
          <w:szCs w:val="28"/>
        </w:rPr>
        <w:t> </w:t>
      </w:r>
      <w:r w:rsidRPr="007A0F14">
        <w:rPr>
          <w:rFonts w:hint="cs"/>
          <w:sz w:val="28"/>
          <w:szCs w:val="28"/>
          <w:rtl/>
        </w:rPr>
        <w:t xml:space="preserve">וַיִּשְׁמְעוּ אֶת-קוֹל </w:t>
      </w:r>
      <w:r w:rsidR="00912BEE">
        <w:rPr>
          <w:rFonts w:hint="cs"/>
          <w:sz w:val="28"/>
          <w:szCs w:val="28"/>
          <w:rtl/>
        </w:rPr>
        <w:t>ה</w:t>
      </w:r>
      <w:r w:rsidR="00912BEE">
        <w:rPr>
          <w:sz w:val="28"/>
          <w:szCs w:val="28"/>
          <w:rtl/>
        </w:rPr>
        <w:t>'</w:t>
      </w:r>
      <w:r w:rsidRPr="007A0F14">
        <w:rPr>
          <w:rFonts w:hint="cs"/>
          <w:sz w:val="28"/>
          <w:szCs w:val="28"/>
          <w:rtl/>
        </w:rPr>
        <w:t xml:space="preserve"> אֱלֹהִים, מִתְהַלֵּךְ בַּגָּן--לְרוּחַ הַיּוֹם; וַיִּתְחַבֵּא הָאָדָם וְאִשְׁתּוֹ, מִפְּנֵי </w:t>
      </w:r>
      <w:r w:rsidR="00912BEE">
        <w:rPr>
          <w:rFonts w:hint="cs"/>
          <w:sz w:val="28"/>
          <w:szCs w:val="28"/>
          <w:rtl/>
        </w:rPr>
        <w:t>ה</w:t>
      </w:r>
      <w:r w:rsidR="00912BEE">
        <w:rPr>
          <w:sz w:val="28"/>
          <w:szCs w:val="28"/>
          <w:rtl/>
        </w:rPr>
        <w:t>'</w:t>
      </w:r>
      <w:r w:rsidRPr="007A0F14">
        <w:rPr>
          <w:rFonts w:hint="cs"/>
          <w:sz w:val="28"/>
          <w:szCs w:val="28"/>
          <w:rtl/>
        </w:rPr>
        <w:t xml:space="preserve"> אֱלֹהִים, בְּתוֹךְ, עֵץ הַגָּן</w:t>
      </w:r>
      <w:r w:rsidRPr="007A0F14">
        <w:rPr>
          <w:rFonts w:hint="cs"/>
          <w:sz w:val="28"/>
          <w:szCs w:val="28"/>
        </w:rPr>
        <w:t>.  </w:t>
      </w:r>
      <w:r w:rsidRPr="007A0F14">
        <w:rPr>
          <w:rFonts w:hint="cs"/>
          <w:b/>
          <w:bCs/>
          <w:sz w:val="28"/>
          <w:szCs w:val="28"/>
          <w:rtl/>
        </w:rPr>
        <w:t>ט</w:t>
      </w:r>
      <w:r w:rsidRPr="007A0F14">
        <w:rPr>
          <w:rFonts w:hint="cs"/>
          <w:sz w:val="28"/>
          <w:szCs w:val="28"/>
        </w:rPr>
        <w:t> </w:t>
      </w:r>
      <w:r w:rsidRPr="007A0F14">
        <w:rPr>
          <w:rFonts w:hint="cs"/>
          <w:sz w:val="28"/>
          <w:szCs w:val="28"/>
          <w:rtl/>
        </w:rPr>
        <w:t xml:space="preserve">וַיִּקְרָא </w:t>
      </w:r>
      <w:r w:rsidR="00912BEE">
        <w:rPr>
          <w:rFonts w:hint="cs"/>
          <w:sz w:val="28"/>
          <w:szCs w:val="28"/>
          <w:rtl/>
        </w:rPr>
        <w:t>ה</w:t>
      </w:r>
      <w:r w:rsidR="00912BEE">
        <w:rPr>
          <w:sz w:val="28"/>
          <w:szCs w:val="28"/>
          <w:rtl/>
        </w:rPr>
        <w:t>'</w:t>
      </w:r>
      <w:r w:rsidRPr="007A0F14">
        <w:rPr>
          <w:rFonts w:hint="cs"/>
          <w:sz w:val="28"/>
          <w:szCs w:val="28"/>
          <w:rtl/>
        </w:rPr>
        <w:t xml:space="preserve"> אֱלֹהִים, אֶל-הָאָדָם; וַיֹּאמֶר לוֹ, אַיֶּכָּה</w:t>
      </w:r>
      <w:r w:rsidRPr="007A0F14">
        <w:rPr>
          <w:rFonts w:hint="cs"/>
          <w:sz w:val="28"/>
          <w:szCs w:val="28"/>
        </w:rPr>
        <w:t>.  </w:t>
      </w:r>
      <w:r w:rsidRPr="007A0F14">
        <w:rPr>
          <w:rFonts w:hint="cs"/>
          <w:b/>
          <w:bCs/>
          <w:sz w:val="28"/>
          <w:szCs w:val="28"/>
          <w:rtl/>
        </w:rPr>
        <w:t>י</w:t>
      </w:r>
      <w:r w:rsidRPr="007A0F14">
        <w:rPr>
          <w:rFonts w:hint="cs"/>
          <w:sz w:val="28"/>
          <w:szCs w:val="28"/>
        </w:rPr>
        <w:t> </w:t>
      </w:r>
      <w:r w:rsidRPr="007A0F14">
        <w:rPr>
          <w:rFonts w:hint="cs"/>
          <w:sz w:val="28"/>
          <w:szCs w:val="28"/>
          <w:rtl/>
        </w:rPr>
        <w:t>וַיֹּאמֶר, אֶת-קֹלְךָ שָׁמַעְתִּי בַּגָּן; וָאִירָא כִּי-עֵירֹם אָנֹכִי, וָאֵחָבֵא</w:t>
      </w:r>
      <w:r w:rsidRPr="007A0F14">
        <w:rPr>
          <w:rFonts w:hint="cs"/>
          <w:sz w:val="28"/>
          <w:szCs w:val="28"/>
        </w:rPr>
        <w:t>.  </w:t>
      </w:r>
      <w:r w:rsidRPr="007A0F14">
        <w:rPr>
          <w:rFonts w:hint="cs"/>
          <w:b/>
          <w:bCs/>
          <w:sz w:val="28"/>
          <w:szCs w:val="28"/>
          <w:rtl/>
        </w:rPr>
        <w:t>יא</w:t>
      </w:r>
      <w:r w:rsidRPr="007A0F14">
        <w:rPr>
          <w:rFonts w:hint="cs"/>
          <w:sz w:val="28"/>
          <w:szCs w:val="28"/>
        </w:rPr>
        <w:t> </w:t>
      </w:r>
      <w:r w:rsidRPr="007A0F14">
        <w:rPr>
          <w:rFonts w:hint="cs"/>
          <w:sz w:val="28"/>
          <w:szCs w:val="28"/>
          <w:rtl/>
        </w:rPr>
        <w:t>וַיֹּאמֶר--מִי הִגִּיד לְךָ, כִּי עֵירֹם אָתָּה; הֲמִן-הָעֵץ, אֲשֶׁר צִוִּיתִיךָ לְבִלְתִּי אֲכָל-מִמֶּנּוּ--אָכָלְתָּ</w:t>
      </w:r>
      <w:r w:rsidRPr="007A0F14">
        <w:rPr>
          <w:rFonts w:hint="cs"/>
          <w:sz w:val="28"/>
          <w:szCs w:val="28"/>
        </w:rPr>
        <w:t>.  </w:t>
      </w:r>
      <w:bookmarkStart w:id="15" w:name="12"/>
      <w:bookmarkEnd w:id="15"/>
      <w:r w:rsidRPr="007A0F14">
        <w:rPr>
          <w:rFonts w:hint="cs"/>
          <w:b/>
          <w:bCs/>
          <w:sz w:val="28"/>
          <w:szCs w:val="28"/>
          <w:rtl/>
        </w:rPr>
        <w:t>יב</w:t>
      </w:r>
      <w:r w:rsidRPr="007A0F14">
        <w:rPr>
          <w:rFonts w:hint="cs"/>
          <w:sz w:val="28"/>
          <w:szCs w:val="28"/>
        </w:rPr>
        <w:t> </w:t>
      </w:r>
      <w:r w:rsidRPr="007A0F14">
        <w:rPr>
          <w:rFonts w:hint="cs"/>
          <w:sz w:val="28"/>
          <w:szCs w:val="28"/>
          <w:rtl/>
        </w:rPr>
        <w:t>וַיֹּאמֶר, הָאָדָם:  הָאִשָּׁה אֲשֶׁר נָתַתָּה עִמָּדִי, הִוא נָתְנָה-לִּי מִן-הָעֵץ וָאֹכֵל</w:t>
      </w:r>
      <w:r w:rsidRPr="007A0F14">
        <w:rPr>
          <w:rFonts w:hint="cs"/>
          <w:sz w:val="28"/>
          <w:szCs w:val="28"/>
        </w:rPr>
        <w:t>.  </w:t>
      </w:r>
      <w:bookmarkStart w:id="16" w:name="13"/>
      <w:bookmarkEnd w:id="16"/>
      <w:r w:rsidRPr="007A0F14">
        <w:rPr>
          <w:rFonts w:hint="cs"/>
          <w:b/>
          <w:bCs/>
          <w:sz w:val="28"/>
          <w:szCs w:val="28"/>
          <w:rtl/>
        </w:rPr>
        <w:t>יג</w:t>
      </w:r>
      <w:r w:rsidRPr="007A0F14">
        <w:rPr>
          <w:rFonts w:hint="cs"/>
          <w:sz w:val="28"/>
          <w:szCs w:val="28"/>
        </w:rPr>
        <w:t> </w:t>
      </w:r>
      <w:r w:rsidRPr="007A0F14">
        <w:rPr>
          <w:rFonts w:hint="cs"/>
          <w:sz w:val="28"/>
          <w:szCs w:val="28"/>
          <w:rtl/>
        </w:rPr>
        <w:t xml:space="preserve">וַיֹּאמֶר </w:t>
      </w:r>
      <w:r w:rsidR="00912BEE">
        <w:rPr>
          <w:rFonts w:hint="cs"/>
          <w:sz w:val="28"/>
          <w:szCs w:val="28"/>
          <w:rtl/>
        </w:rPr>
        <w:t>ה</w:t>
      </w:r>
      <w:r w:rsidR="00912BEE">
        <w:rPr>
          <w:sz w:val="28"/>
          <w:szCs w:val="28"/>
          <w:rtl/>
        </w:rPr>
        <w:t>'</w:t>
      </w:r>
      <w:r w:rsidRPr="007A0F14">
        <w:rPr>
          <w:rFonts w:hint="cs"/>
          <w:sz w:val="28"/>
          <w:szCs w:val="28"/>
          <w:rtl/>
        </w:rPr>
        <w:t xml:space="preserve"> אֱלֹהִים לָאִשָּׁה, מַה-זֹּאת עָשִׂית; וַתֹּאמֶר, הָאִשָּׁה, הַנָּחָשׁ הִשִּׁיאַנִי, וָאֹכֵל</w:t>
      </w:r>
      <w:r w:rsidRPr="007A0F14">
        <w:rPr>
          <w:rFonts w:hint="cs"/>
          <w:sz w:val="28"/>
          <w:szCs w:val="28"/>
        </w:rPr>
        <w:t>.  </w:t>
      </w:r>
      <w:bookmarkStart w:id="17" w:name="14"/>
      <w:bookmarkEnd w:id="17"/>
      <w:r w:rsidRPr="007A0F14">
        <w:rPr>
          <w:rFonts w:hint="cs"/>
          <w:b/>
          <w:bCs/>
          <w:sz w:val="28"/>
          <w:szCs w:val="28"/>
          <w:rtl/>
        </w:rPr>
        <w:t>יד</w:t>
      </w:r>
      <w:r w:rsidRPr="007A0F14">
        <w:rPr>
          <w:rFonts w:hint="cs"/>
          <w:sz w:val="28"/>
          <w:szCs w:val="28"/>
        </w:rPr>
        <w:t> </w:t>
      </w:r>
      <w:r w:rsidRPr="007A0F14">
        <w:rPr>
          <w:rFonts w:hint="cs"/>
          <w:sz w:val="28"/>
          <w:szCs w:val="28"/>
          <w:rtl/>
        </w:rPr>
        <w:t xml:space="preserve">וַיֹּאמֶר </w:t>
      </w:r>
      <w:r w:rsidR="00912BEE">
        <w:rPr>
          <w:rFonts w:hint="cs"/>
          <w:sz w:val="28"/>
          <w:szCs w:val="28"/>
          <w:rtl/>
        </w:rPr>
        <w:t>ה</w:t>
      </w:r>
      <w:r w:rsidR="00912BEE">
        <w:rPr>
          <w:sz w:val="28"/>
          <w:szCs w:val="28"/>
          <w:rtl/>
        </w:rPr>
        <w:t>'</w:t>
      </w:r>
      <w:r w:rsidRPr="007A0F14">
        <w:rPr>
          <w:rFonts w:hint="cs"/>
          <w:sz w:val="28"/>
          <w:szCs w:val="28"/>
          <w:rtl/>
        </w:rPr>
        <w:t xml:space="preserve"> אֱלֹהִים אֶל-הַנָּחָשׁ, כִּי עָשִׂיתָ זֹּאת, אָרוּר אַתָּה מִכָּל-הַבְּהֵמָה, וּמִכֹּל חַיַּת הַשָּׂדֶה; עַל-גְּחֹנְךָ תֵלֵךְ, וְעָפָר תֹּאכַל כָּל-יְמֵי חַיֶּיךָ</w:t>
      </w:r>
      <w:r w:rsidRPr="007A0F14">
        <w:rPr>
          <w:rFonts w:hint="cs"/>
          <w:sz w:val="28"/>
          <w:szCs w:val="28"/>
        </w:rPr>
        <w:t>.  </w:t>
      </w:r>
      <w:bookmarkStart w:id="18" w:name="15"/>
      <w:bookmarkEnd w:id="18"/>
      <w:r w:rsidRPr="007A0F14">
        <w:rPr>
          <w:rFonts w:hint="cs"/>
          <w:b/>
          <w:bCs/>
          <w:sz w:val="28"/>
          <w:szCs w:val="28"/>
          <w:rtl/>
        </w:rPr>
        <w:t>טו</w:t>
      </w:r>
      <w:r w:rsidRPr="007A0F14">
        <w:rPr>
          <w:rFonts w:hint="cs"/>
          <w:sz w:val="28"/>
          <w:szCs w:val="28"/>
        </w:rPr>
        <w:t> </w:t>
      </w:r>
      <w:r w:rsidRPr="007A0F14">
        <w:rPr>
          <w:rFonts w:hint="cs"/>
          <w:sz w:val="28"/>
          <w:szCs w:val="28"/>
          <w:rtl/>
        </w:rPr>
        <w:t>וְאֵיבָה אָשִׁית, בֵּינְךָ וּבֵין הָאִשָּׁה, וּבֵין זַרְעֲךָ, וּבֵין זַרְעָהּ:  הוּא יְשׁוּפְךָ רֹאשׁ, וְאַתָּה תְּשׁוּפֶנּוּ עָקֵב.  {ס</w:t>
      </w:r>
      <w:r w:rsidRPr="007A0F14">
        <w:rPr>
          <w:rFonts w:hint="cs"/>
          <w:sz w:val="28"/>
          <w:szCs w:val="28"/>
        </w:rPr>
        <w:t>}  </w:t>
      </w:r>
      <w:bookmarkStart w:id="19" w:name="16"/>
      <w:bookmarkEnd w:id="19"/>
      <w:r w:rsidRPr="007A0F14">
        <w:rPr>
          <w:rFonts w:hint="cs"/>
          <w:b/>
          <w:bCs/>
          <w:sz w:val="28"/>
          <w:szCs w:val="28"/>
          <w:rtl/>
        </w:rPr>
        <w:t>טז</w:t>
      </w:r>
      <w:r w:rsidRPr="007A0F14">
        <w:rPr>
          <w:rFonts w:hint="cs"/>
          <w:sz w:val="28"/>
          <w:szCs w:val="28"/>
        </w:rPr>
        <w:t> </w:t>
      </w:r>
      <w:r w:rsidRPr="007A0F14">
        <w:rPr>
          <w:rFonts w:hint="cs"/>
          <w:sz w:val="28"/>
          <w:szCs w:val="28"/>
          <w:rtl/>
        </w:rPr>
        <w:t xml:space="preserve">אֶל-הָאִשָּׁה אָמַר, הַרְבָּה אַרְבֶּה עִצְּבוֹנֵךְ וְהֵרֹנֵךְ--בְּעֶצֶב, תֵּלְדִי בָנִים; </w:t>
      </w:r>
      <w:r w:rsidRPr="007A0F14">
        <w:rPr>
          <w:rFonts w:hint="cs"/>
          <w:sz w:val="28"/>
          <w:szCs w:val="28"/>
          <w:rtl/>
        </w:rPr>
        <w:lastRenderedPageBreak/>
        <w:t>וְאֶל-אִישֵׁךְ, תְּשׁוּקָתֵךְ, וְהוּא, יִמְשָׁל-בָּךְ.  {ס</w:t>
      </w:r>
      <w:r w:rsidRPr="007A0F14">
        <w:rPr>
          <w:rFonts w:hint="cs"/>
          <w:sz w:val="28"/>
          <w:szCs w:val="28"/>
        </w:rPr>
        <w:t>}  </w:t>
      </w:r>
      <w:bookmarkStart w:id="20" w:name="17"/>
      <w:bookmarkEnd w:id="20"/>
      <w:r w:rsidRPr="007A0F14">
        <w:rPr>
          <w:rFonts w:hint="cs"/>
          <w:b/>
          <w:bCs/>
          <w:sz w:val="28"/>
          <w:szCs w:val="28"/>
          <w:rtl/>
        </w:rPr>
        <w:t>יז</w:t>
      </w:r>
      <w:r w:rsidRPr="007A0F14">
        <w:rPr>
          <w:rFonts w:hint="cs"/>
          <w:sz w:val="28"/>
          <w:szCs w:val="28"/>
        </w:rPr>
        <w:t> </w:t>
      </w:r>
      <w:r w:rsidRPr="007A0F14">
        <w:rPr>
          <w:rFonts w:hint="cs"/>
          <w:sz w:val="28"/>
          <w:szCs w:val="28"/>
          <w:rtl/>
        </w:rPr>
        <w:t>וּלְאָדָם אָמַר, כִּי-שָׁמַעְתָּ לְקוֹל אִשְׁתֶּךָ, וַתֹּאכַל מִן-הָעֵץ, אֲשֶׁר צִוִּיתִיךָ לֵאמֹר לֹא תֹאכַל מִמֶּנּוּ--אֲרוּרָה הָאֲדָמָה, בַּעֲבוּרֶךָ, בְּעִצָּבוֹן תֹּאכְלֶנָּה, כֹּל יְמֵי חַיֶּיךָ</w:t>
      </w:r>
      <w:r w:rsidRPr="007A0F14">
        <w:rPr>
          <w:rFonts w:hint="cs"/>
          <w:sz w:val="28"/>
          <w:szCs w:val="28"/>
        </w:rPr>
        <w:t>.  </w:t>
      </w:r>
      <w:bookmarkStart w:id="21" w:name="18"/>
      <w:bookmarkEnd w:id="21"/>
      <w:r w:rsidRPr="007A0F14">
        <w:rPr>
          <w:rFonts w:hint="cs"/>
          <w:b/>
          <w:bCs/>
          <w:sz w:val="28"/>
          <w:szCs w:val="28"/>
          <w:rtl/>
        </w:rPr>
        <w:t>יח</w:t>
      </w:r>
      <w:r w:rsidRPr="007A0F14">
        <w:rPr>
          <w:rFonts w:hint="cs"/>
          <w:sz w:val="28"/>
          <w:szCs w:val="28"/>
        </w:rPr>
        <w:t> </w:t>
      </w:r>
      <w:r w:rsidRPr="007A0F14">
        <w:rPr>
          <w:rFonts w:hint="cs"/>
          <w:sz w:val="28"/>
          <w:szCs w:val="28"/>
          <w:rtl/>
        </w:rPr>
        <w:t>וְקוֹץ וְדַרְדַּר, תַּצְמִיחַ לָךְ; וְאָכַלְתָּ, אֶת-עֵשֶׂב הַשָּׂדֶה</w:t>
      </w:r>
      <w:r w:rsidRPr="007A0F14">
        <w:rPr>
          <w:rFonts w:hint="cs"/>
          <w:sz w:val="28"/>
          <w:szCs w:val="28"/>
        </w:rPr>
        <w:t>.  </w:t>
      </w:r>
      <w:bookmarkStart w:id="22" w:name="19"/>
      <w:bookmarkEnd w:id="22"/>
      <w:r w:rsidRPr="007A0F14">
        <w:rPr>
          <w:rFonts w:hint="cs"/>
          <w:b/>
          <w:bCs/>
          <w:sz w:val="28"/>
          <w:szCs w:val="28"/>
          <w:rtl/>
        </w:rPr>
        <w:t>יט</w:t>
      </w:r>
      <w:r w:rsidRPr="007A0F14">
        <w:rPr>
          <w:rFonts w:hint="cs"/>
          <w:sz w:val="28"/>
          <w:szCs w:val="28"/>
        </w:rPr>
        <w:t> </w:t>
      </w:r>
      <w:r w:rsidRPr="007A0F14">
        <w:rPr>
          <w:rFonts w:hint="cs"/>
          <w:sz w:val="28"/>
          <w:szCs w:val="28"/>
          <w:rtl/>
        </w:rPr>
        <w:t>בְּזֵעַת אַפֶּיךָ, תֹּאכַל לֶחֶם, עַד שׁוּבְךָ אֶל-הָאֲדָמָה, כִּי מִמֶּנָּה לֻקָּחְתָּ:  כִּי-עָפָר אַתָּה, וְאֶל-עָפָר תָּשׁוּב</w:t>
      </w:r>
      <w:r w:rsidRPr="007A0F14">
        <w:rPr>
          <w:rFonts w:hint="cs"/>
          <w:sz w:val="28"/>
          <w:szCs w:val="28"/>
        </w:rPr>
        <w:t>.  </w:t>
      </w:r>
      <w:bookmarkStart w:id="23" w:name="20"/>
      <w:bookmarkEnd w:id="23"/>
      <w:r w:rsidRPr="007A0F14">
        <w:rPr>
          <w:rFonts w:hint="cs"/>
          <w:b/>
          <w:bCs/>
          <w:sz w:val="28"/>
          <w:szCs w:val="28"/>
          <w:rtl/>
        </w:rPr>
        <w:t>כ</w:t>
      </w:r>
      <w:r w:rsidRPr="007A0F14">
        <w:rPr>
          <w:rFonts w:hint="cs"/>
          <w:sz w:val="28"/>
          <w:szCs w:val="28"/>
        </w:rPr>
        <w:t> </w:t>
      </w:r>
      <w:r w:rsidRPr="007A0F14">
        <w:rPr>
          <w:rFonts w:hint="cs"/>
          <w:sz w:val="28"/>
          <w:szCs w:val="28"/>
          <w:rtl/>
        </w:rPr>
        <w:t>וַיִּקְרָא הָאָדָם שֵׁם אִשְׁתּוֹ, חַוָּה:  כִּי הִוא הָיְתָה, אֵם כָּל-חָי</w:t>
      </w:r>
      <w:r w:rsidRPr="007A0F14">
        <w:rPr>
          <w:rFonts w:hint="cs"/>
          <w:sz w:val="28"/>
          <w:szCs w:val="28"/>
        </w:rPr>
        <w:t>.  </w:t>
      </w:r>
      <w:bookmarkStart w:id="24" w:name="21"/>
      <w:bookmarkEnd w:id="24"/>
      <w:r w:rsidRPr="007A0F14">
        <w:rPr>
          <w:rFonts w:hint="cs"/>
          <w:b/>
          <w:bCs/>
          <w:sz w:val="28"/>
          <w:szCs w:val="28"/>
          <w:rtl/>
        </w:rPr>
        <w:t>כא</w:t>
      </w:r>
      <w:r w:rsidRPr="007A0F14">
        <w:rPr>
          <w:rFonts w:hint="cs"/>
          <w:sz w:val="28"/>
          <w:szCs w:val="28"/>
        </w:rPr>
        <w:t> </w:t>
      </w:r>
      <w:r w:rsidRPr="007A0F14">
        <w:rPr>
          <w:rFonts w:hint="cs"/>
          <w:sz w:val="28"/>
          <w:szCs w:val="28"/>
          <w:rtl/>
        </w:rPr>
        <w:t xml:space="preserve">וַיַּעַשׂ </w:t>
      </w:r>
      <w:r w:rsidR="00912BEE">
        <w:rPr>
          <w:rFonts w:hint="cs"/>
          <w:sz w:val="28"/>
          <w:szCs w:val="28"/>
          <w:rtl/>
        </w:rPr>
        <w:t>ה</w:t>
      </w:r>
      <w:r w:rsidR="00912BEE">
        <w:rPr>
          <w:sz w:val="28"/>
          <w:szCs w:val="28"/>
          <w:rtl/>
        </w:rPr>
        <w:t>'</w:t>
      </w:r>
      <w:r w:rsidRPr="007A0F14">
        <w:rPr>
          <w:rFonts w:hint="cs"/>
          <w:sz w:val="28"/>
          <w:szCs w:val="28"/>
          <w:rtl/>
        </w:rPr>
        <w:t xml:space="preserve"> אֱלֹהִים לְאָדָם וּלְאִשְׁתּוֹ, כָּתְנוֹת עוֹר--וַיַּלְבִּשֵׁם.  {פ</w:t>
      </w:r>
      <w:r w:rsidRPr="007A0F14">
        <w:rPr>
          <w:rFonts w:hint="cs"/>
          <w:sz w:val="28"/>
          <w:szCs w:val="28"/>
        </w:rPr>
        <w:t>}</w:t>
      </w:r>
      <w:r w:rsidRPr="007A0F14">
        <w:rPr>
          <w:rFonts w:hint="cs"/>
          <w:sz w:val="28"/>
          <w:szCs w:val="28"/>
        </w:rPr>
        <w:br/>
      </w:r>
      <w:bookmarkStart w:id="25" w:name="22"/>
      <w:bookmarkEnd w:id="25"/>
      <w:r w:rsidRPr="007A0F14">
        <w:rPr>
          <w:rFonts w:hint="cs"/>
          <w:b/>
          <w:bCs/>
          <w:sz w:val="28"/>
          <w:szCs w:val="28"/>
          <w:rtl/>
        </w:rPr>
        <w:t>כב</w:t>
      </w:r>
      <w:r w:rsidRPr="007A0F14">
        <w:rPr>
          <w:rFonts w:hint="cs"/>
          <w:sz w:val="28"/>
          <w:szCs w:val="28"/>
        </w:rPr>
        <w:t> </w:t>
      </w:r>
      <w:r w:rsidRPr="007A0F14">
        <w:rPr>
          <w:rFonts w:hint="cs"/>
          <w:sz w:val="28"/>
          <w:szCs w:val="28"/>
          <w:rtl/>
        </w:rPr>
        <w:t xml:space="preserve">וַיֹּאמֶר </w:t>
      </w:r>
      <w:r w:rsidR="00912BEE">
        <w:rPr>
          <w:rFonts w:hint="cs"/>
          <w:sz w:val="28"/>
          <w:szCs w:val="28"/>
          <w:rtl/>
        </w:rPr>
        <w:t>ה</w:t>
      </w:r>
      <w:r w:rsidR="00912BEE">
        <w:rPr>
          <w:sz w:val="28"/>
          <w:szCs w:val="28"/>
          <w:rtl/>
        </w:rPr>
        <w:t>'</w:t>
      </w:r>
      <w:r w:rsidRPr="007A0F14">
        <w:rPr>
          <w:rFonts w:hint="cs"/>
          <w:sz w:val="28"/>
          <w:szCs w:val="28"/>
          <w:rtl/>
        </w:rPr>
        <w:t xml:space="preserve"> אֱלֹהִים, הֵן הָאָדָם הָיָה כְּאַחַד מִמֶּנּוּ, לָדַעַת, טוֹב וָרָע; וְעַתָּה פֶּן-יִשְׁלַח יָדוֹ, וְלָקַח גַּם מֵעֵץ הַחַיִּים, וְאָכַל, וָחַי לְעֹלָם</w:t>
      </w:r>
      <w:r w:rsidRPr="007A0F14">
        <w:rPr>
          <w:rFonts w:hint="cs"/>
          <w:sz w:val="28"/>
          <w:szCs w:val="28"/>
        </w:rPr>
        <w:t>.  </w:t>
      </w:r>
      <w:bookmarkStart w:id="26" w:name="23"/>
      <w:bookmarkEnd w:id="26"/>
      <w:r w:rsidRPr="007A0F14">
        <w:rPr>
          <w:rFonts w:hint="cs"/>
          <w:b/>
          <w:bCs/>
          <w:sz w:val="28"/>
          <w:szCs w:val="28"/>
          <w:rtl/>
        </w:rPr>
        <w:t>כג</w:t>
      </w:r>
      <w:r w:rsidRPr="007A0F14">
        <w:rPr>
          <w:rFonts w:hint="cs"/>
          <w:sz w:val="28"/>
          <w:szCs w:val="28"/>
        </w:rPr>
        <w:t> </w:t>
      </w:r>
      <w:r w:rsidRPr="007A0F14">
        <w:rPr>
          <w:rFonts w:hint="cs"/>
          <w:sz w:val="28"/>
          <w:szCs w:val="28"/>
          <w:rtl/>
        </w:rPr>
        <w:t xml:space="preserve">וַיְשַׁלְּחֵהוּ </w:t>
      </w:r>
      <w:r w:rsidR="00912BEE">
        <w:rPr>
          <w:rFonts w:hint="cs"/>
          <w:sz w:val="28"/>
          <w:szCs w:val="28"/>
          <w:rtl/>
        </w:rPr>
        <w:t>ה</w:t>
      </w:r>
      <w:r w:rsidR="00912BEE">
        <w:rPr>
          <w:sz w:val="28"/>
          <w:szCs w:val="28"/>
          <w:rtl/>
        </w:rPr>
        <w:t>'</w:t>
      </w:r>
      <w:r w:rsidRPr="007A0F14">
        <w:rPr>
          <w:rFonts w:hint="cs"/>
          <w:sz w:val="28"/>
          <w:szCs w:val="28"/>
          <w:rtl/>
        </w:rPr>
        <w:t xml:space="preserve"> אֱלֹהִים, מִגַּן-עֵדֶן--לַעֲבֹד, אֶת-הָאֲדָמָה, אֲשֶׁר לֻקַּח, מִשָּׁם</w:t>
      </w:r>
      <w:r w:rsidRPr="007A0F14">
        <w:rPr>
          <w:rFonts w:hint="cs"/>
          <w:sz w:val="28"/>
          <w:szCs w:val="28"/>
        </w:rPr>
        <w:t>.  </w:t>
      </w:r>
      <w:bookmarkStart w:id="27" w:name="24"/>
      <w:bookmarkEnd w:id="27"/>
      <w:r w:rsidRPr="007A0F14">
        <w:rPr>
          <w:rFonts w:hint="cs"/>
          <w:b/>
          <w:bCs/>
          <w:sz w:val="28"/>
          <w:szCs w:val="28"/>
          <w:rtl/>
        </w:rPr>
        <w:t>כד</w:t>
      </w:r>
      <w:r w:rsidRPr="007A0F14">
        <w:rPr>
          <w:rFonts w:hint="cs"/>
          <w:sz w:val="28"/>
          <w:szCs w:val="28"/>
        </w:rPr>
        <w:t> </w:t>
      </w:r>
      <w:r w:rsidRPr="007A0F14">
        <w:rPr>
          <w:rFonts w:hint="cs"/>
          <w:sz w:val="28"/>
          <w:szCs w:val="28"/>
          <w:rtl/>
        </w:rPr>
        <w:t>וַיְגָרֶשׁ, אֶת-הָאָדָם; וַיַּשְׁכֵּן מִקֶּדֶם לְגַן-עֵדֶן אֶת-הַכְּרֻבִים, וְאֵת לַהַט הַחֶרֶב הַמִּתְהַפֶּכֶת, לִשְׁמֹר, אֶת-דֶּרֶךְ עֵץ הַחַיִּים.  {ס</w:t>
      </w:r>
      <w:r w:rsidRPr="007A0F14">
        <w:rPr>
          <w:rFonts w:hint="cs"/>
          <w:sz w:val="28"/>
          <w:szCs w:val="28"/>
        </w:rPr>
        <w:t>}</w:t>
      </w:r>
    </w:p>
    <w:p w14:paraId="3933DB61" w14:textId="77777777" w:rsidR="001825E7" w:rsidRPr="001825E7" w:rsidRDefault="001825E7" w:rsidP="001825E7">
      <w:pPr>
        <w:spacing w:line="480" w:lineRule="auto"/>
        <w:ind w:left="360"/>
        <w:rPr>
          <w:b/>
          <w:bCs/>
          <w:sz w:val="28"/>
          <w:szCs w:val="28"/>
        </w:rPr>
      </w:pPr>
      <w:r w:rsidRPr="001825E7">
        <w:rPr>
          <w:rFonts w:hint="cs"/>
          <w:b/>
          <w:bCs/>
          <w:sz w:val="28"/>
          <w:szCs w:val="28"/>
          <w:rtl/>
        </w:rPr>
        <w:t>בראשית פרק ד</w:t>
      </w:r>
    </w:p>
    <w:p w14:paraId="1573F8AD" w14:textId="77777777" w:rsidR="001825E7" w:rsidRPr="001825E7" w:rsidRDefault="001825E7" w:rsidP="001825E7">
      <w:pPr>
        <w:spacing w:line="480" w:lineRule="auto"/>
        <w:ind w:left="360"/>
        <w:rPr>
          <w:sz w:val="28"/>
          <w:szCs w:val="28"/>
        </w:rPr>
      </w:pPr>
      <w:r w:rsidRPr="001825E7">
        <w:rPr>
          <w:rFonts w:hint="cs"/>
          <w:b/>
          <w:bCs/>
          <w:sz w:val="28"/>
          <w:szCs w:val="28"/>
          <w:rtl/>
        </w:rPr>
        <w:t>א</w:t>
      </w:r>
      <w:r w:rsidRPr="001825E7">
        <w:rPr>
          <w:rFonts w:hint="cs"/>
          <w:sz w:val="28"/>
          <w:szCs w:val="28"/>
        </w:rPr>
        <w:t> </w:t>
      </w:r>
      <w:r w:rsidRPr="001825E7">
        <w:rPr>
          <w:rFonts w:hint="cs"/>
          <w:sz w:val="28"/>
          <w:szCs w:val="28"/>
          <w:rtl/>
        </w:rPr>
        <w:t>וְהָאָדָם, יָדַע אֶת-חַוָּה אִשְׁתּוֹ; וַתַּהַר, וַתֵּלֶד אֶת-קַיִן, וַתֹּאמֶר, קָנִיתִי אִישׁ אֶת-</w:t>
      </w:r>
      <w:r w:rsidR="00912BEE">
        <w:rPr>
          <w:rFonts w:hint="cs"/>
          <w:sz w:val="28"/>
          <w:szCs w:val="28"/>
          <w:rtl/>
        </w:rPr>
        <w:t>ה</w:t>
      </w:r>
      <w:r w:rsidR="00912BEE">
        <w:rPr>
          <w:sz w:val="28"/>
          <w:szCs w:val="28"/>
          <w:rtl/>
        </w:rPr>
        <w:t>'</w:t>
      </w:r>
      <w:r w:rsidRPr="001825E7">
        <w:rPr>
          <w:rFonts w:hint="cs"/>
          <w:sz w:val="28"/>
          <w:szCs w:val="28"/>
        </w:rPr>
        <w:t>.  </w:t>
      </w:r>
      <w:r w:rsidRPr="001825E7">
        <w:rPr>
          <w:rFonts w:hint="cs"/>
          <w:b/>
          <w:bCs/>
          <w:sz w:val="28"/>
          <w:szCs w:val="28"/>
          <w:rtl/>
        </w:rPr>
        <w:t>ב</w:t>
      </w:r>
      <w:r w:rsidRPr="001825E7">
        <w:rPr>
          <w:rFonts w:hint="cs"/>
          <w:sz w:val="28"/>
          <w:szCs w:val="28"/>
        </w:rPr>
        <w:t> </w:t>
      </w:r>
      <w:r w:rsidRPr="001825E7">
        <w:rPr>
          <w:rFonts w:hint="cs"/>
          <w:sz w:val="28"/>
          <w:szCs w:val="28"/>
          <w:rtl/>
        </w:rPr>
        <w:t>וַתֹּסֶף לָלֶדֶת, אֶת-אָחִיו אֶת-הָבֶל; וַיְהִי-הֶבֶל, רֹעֵה צֹאן, וְקַיִן, הָיָה עֹבֵד אֲדָמָה</w:t>
      </w:r>
      <w:r w:rsidRPr="001825E7">
        <w:rPr>
          <w:rFonts w:hint="cs"/>
          <w:sz w:val="28"/>
          <w:szCs w:val="28"/>
        </w:rPr>
        <w:t>.  </w:t>
      </w:r>
      <w:r w:rsidRPr="001825E7">
        <w:rPr>
          <w:rFonts w:hint="cs"/>
          <w:b/>
          <w:bCs/>
          <w:sz w:val="28"/>
          <w:szCs w:val="28"/>
          <w:rtl/>
        </w:rPr>
        <w:t>ג</w:t>
      </w:r>
      <w:r w:rsidRPr="001825E7">
        <w:rPr>
          <w:rFonts w:hint="cs"/>
          <w:sz w:val="28"/>
          <w:szCs w:val="28"/>
        </w:rPr>
        <w:t> </w:t>
      </w:r>
      <w:r w:rsidRPr="001825E7">
        <w:rPr>
          <w:rFonts w:hint="cs"/>
          <w:sz w:val="28"/>
          <w:szCs w:val="28"/>
          <w:rtl/>
        </w:rPr>
        <w:t>וַיְהִי, מִקֵּץ יָמִים; וַיָּבֵא קַיִן מִפְּרִי הָאֲדָמָה, מִנְחָה--לַ</w:t>
      </w:r>
      <w:r w:rsidR="00912BEE">
        <w:rPr>
          <w:rFonts w:hint="cs"/>
          <w:sz w:val="28"/>
          <w:szCs w:val="28"/>
          <w:rtl/>
        </w:rPr>
        <w:t>ה</w:t>
      </w:r>
      <w:r w:rsidR="00912BEE">
        <w:rPr>
          <w:sz w:val="28"/>
          <w:szCs w:val="28"/>
          <w:rtl/>
        </w:rPr>
        <w:t>'</w:t>
      </w:r>
      <w:r w:rsidRPr="001825E7">
        <w:rPr>
          <w:rFonts w:hint="cs"/>
          <w:sz w:val="28"/>
          <w:szCs w:val="28"/>
        </w:rPr>
        <w:t>.  </w:t>
      </w:r>
      <w:r w:rsidRPr="001825E7">
        <w:rPr>
          <w:rFonts w:hint="cs"/>
          <w:b/>
          <w:bCs/>
          <w:sz w:val="28"/>
          <w:szCs w:val="28"/>
          <w:rtl/>
        </w:rPr>
        <w:t>ד</w:t>
      </w:r>
      <w:r w:rsidRPr="001825E7">
        <w:rPr>
          <w:rFonts w:hint="cs"/>
          <w:sz w:val="28"/>
          <w:szCs w:val="28"/>
        </w:rPr>
        <w:t> </w:t>
      </w:r>
      <w:r w:rsidRPr="001825E7">
        <w:rPr>
          <w:rFonts w:hint="cs"/>
          <w:sz w:val="28"/>
          <w:szCs w:val="28"/>
          <w:rtl/>
        </w:rPr>
        <w:t xml:space="preserve">וְהֶבֶל הֵבִיא גַם-הוּא מִבְּכֹרוֹת צֹאנוֹ, וּמֵחֶלְבֵהֶן; וַיִּשַׁע </w:t>
      </w:r>
      <w:r w:rsidR="00912BEE">
        <w:rPr>
          <w:rFonts w:hint="cs"/>
          <w:sz w:val="28"/>
          <w:szCs w:val="28"/>
          <w:rtl/>
        </w:rPr>
        <w:t>ה</w:t>
      </w:r>
      <w:r w:rsidR="00912BEE">
        <w:rPr>
          <w:sz w:val="28"/>
          <w:szCs w:val="28"/>
          <w:rtl/>
        </w:rPr>
        <w:t>'</w:t>
      </w:r>
      <w:r w:rsidRPr="001825E7">
        <w:rPr>
          <w:rFonts w:hint="cs"/>
          <w:sz w:val="28"/>
          <w:szCs w:val="28"/>
          <w:rtl/>
        </w:rPr>
        <w:t>, אֶל-הֶבֶל וְאֶל-מִנְחָתוֹ</w:t>
      </w:r>
      <w:r w:rsidRPr="001825E7">
        <w:rPr>
          <w:rFonts w:hint="cs"/>
          <w:sz w:val="28"/>
          <w:szCs w:val="28"/>
        </w:rPr>
        <w:t>.  </w:t>
      </w:r>
      <w:r w:rsidRPr="001825E7">
        <w:rPr>
          <w:rFonts w:hint="cs"/>
          <w:b/>
          <w:bCs/>
          <w:sz w:val="28"/>
          <w:szCs w:val="28"/>
          <w:rtl/>
        </w:rPr>
        <w:t>ה</w:t>
      </w:r>
      <w:r w:rsidRPr="001825E7">
        <w:rPr>
          <w:rFonts w:hint="cs"/>
          <w:sz w:val="28"/>
          <w:szCs w:val="28"/>
        </w:rPr>
        <w:t> </w:t>
      </w:r>
      <w:r w:rsidRPr="001825E7">
        <w:rPr>
          <w:rFonts w:hint="cs"/>
          <w:sz w:val="28"/>
          <w:szCs w:val="28"/>
          <w:rtl/>
        </w:rPr>
        <w:t>וְאֶל-קַיִן וְאֶל-מִנְחָתוֹ, לֹא שָׁעָה; וַיִּחַר לְקַיִן מְאֹד, וַיִּפְּלוּ פָּנָיו</w:t>
      </w:r>
      <w:r w:rsidRPr="001825E7">
        <w:rPr>
          <w:rFonts w:hint="cs"/>
          <w:sz w:val="28"/>
          <w:szCs w:val="28"/>
        </w:rPr>
        <w:t>.  </w:t>
      </w:r>
      <w:r w:rsidRPr="001825E7">
        <w:rPr>
          <w:rFonts w:hint="cs"/>
          <w:b/>
          <w:bCs/>
          <w:sz w:val="28"/>
          <w:szCs w:val="28"/>
          <w:rtl/>
        </w:rPr>
        <w:t>ו</w:t>
      </w:r>
      <w:r w:rsidRPr="001825E7">
        <w:rPr>
          <w:rFonts w:hint="cs"/>
          <w:sz w:val="28"/>
          <w:szCs w:val="28"/>
        </w:rPr>
        <w:t> </w:t>
      </w:r>
      <w:r w:rsidRPr="001825E7">
        <w:rPr>
          <w:rFonts w:hint="cs"/>
          <w:sz w:val="28"/>
          <w:szCs w:val="28"/>
          <w:rtl/>
        </w:rPr>
        <w:t xml:space="preserve">וַיֹּאמֶר </w:t>
      </w:r>
      <w:r w:rsidR="00912BEE">
        <w:rPr>
          <w:rFonts w:hint="cs"/>
          <w:sz w:val="28"/>
          <w:szCs w:val="28"/>
          <w:rtl/>
        </w:rPr>
        <w:t>ה</w:t>
      </w:r>
      <w:r w:rsidR="00912BEE">
        <w:rPr>
          <w:sz w:val="28"/>
          <w:szCs w:val="28"/>
          <w:rtl/>
        </w:rPr>
        <w:t>'</w:t>
      </w:r>
      <w:r w:rsidRPr="001825E7">
        <w:rPr>
          <w:rFonts w:hint="cs"/>
          <w:sz w:val="28"/>
          <w:szCs w:val="28"/>
          <w:rtl/>
        </w:rPr>
        <w:t>, אֶל-קָיִן:  לָמָּה חָרָה לָךְ, וְלָמָּה נָפְלוּ פָנֶיךָ</w:t>
      </w:r>
      <w:r w:rsidRPr="001825E7">
        <w:rPr>
          <w:rFonts w:hint="cs"/>
          <w:sz w:val="28"/>
          <w:szCs w:val="28"/>
        </w:rPr>
        <w:t>.  </w:t>
      </w:r>
      <w:r w:rsidRPr="001825E7">
        <w:rPr>
          <w:rFonts w:hint="cs"/>
          <w:b/>
          <w:bCs/>
          <w:sz w:val="28"/>
          <w:szCs w:val="28"/>
          <w:rtl/>
        </w:rPr>
        <w:t>ז</w:t>
      </w:r>
      <w:r w:rsidRPr="001825E7">
        <w:rPr>
          <w:rFonts w:hint="cs"/>
          <w:sz w:val="28"/>
          <w:szCs w:val="28"/>
        </w:rPr>
        <w:t> </w:t>
      </w:r>
      <w:r w:rsidRPr="001825E7">
        <w:rPr>
          <w:rFonts w:hint="cs"/>
          <w:sz w:val="28"/>
          <w:szCs w:val="28"/>
          <w:rtl/>
        </w:rPr>
        <w:t>הֲלוֹא אִם-תֵּיטִיב, שְׂאֵת, וְאִם לֹא תֵיטִיב, לַפֶּתַח חַטָּאת רֹבֵץ; וְאֵלֶיךָ, תְּשׁוּקָתוֹ, וְאַתָּה, תִּמְשָׁל-בּוֹ</w:t>
      </w:r>
      <w:r w:rsidRPr="001825E7">
        <w:rPr>
          <w:rFonts w:hint="cs"/>
          <w:sz w:val="28"/>
          <w:szCs w:val="28"/>
        </w:rPr>
        <w:t>.  </w:t>
      </w:r>
      <w:r w:rsidRPr="001825E7">
        <w:rPr>
          <w:rFonts w:hint="cs"/>
          <w:b/>
          <w:bCs/>
          <w:sz w:val="28"/>
          <w:szCs w:val="28"/>
          <w:rtl/>
        </w:rPr>
        <w:t>ח</w:t>
      </w:r>
      <w:r w:rsidRPr="001825E7">
        <w:rPr>
          <w:rFonts w:hint="cs"/>
          <w:sz w:val="28"/>
          <w:szCs w:val="28"/>
        </w:rPr>
        <w:t> </w:t>
      </w:r>
      <w:r w:rsidRPr="001825E7">
        <w:rPr>
          <w:rFonts w:hint="cs"/>
          <w:sz w:val="28"/>
          <w:szCs w:val="28"/>
          <w:rtl/>
        </w:rPr>
        <w:t>וַיֹּאמֶר קַיִן, אֶל-הֶבֶל אָחִיו; וַיְהִי בִּהְיוֹתָם בַּשָּׂדֶה, וַיָּקָם קַיִן אֶל-הֶבֶל אָחִיו וַיַּהַרְגֵהוּ</w:t>
      </w:r>
      <w:r w:rsidRPr="001825E7">
        <w:rPr>
          <w:rFonts w:hint="cs"/>
          <w:sz w:val="28"/>
          <w:szCs w:val="28"/>
        </w:rPr>
        <w:t>.  </w:t>
      </w:r>
      <w:r w:rsidRPr="001825E7">
        <w:rPr>
          <w:rFonts w:hint="cs"/>
          <w:b/>
          <w:bCs/>
          <w:sz w:val="28"/>
          <w:szCs w:val="28"/>
          <w:rtl/>
        </w:rPr>
        <w:t>ט</w:t>
      </w:r>
      <w:r w:rsidRPr="001825E7">
        <w:rPr>
          <w:rFonts w:hint="cs"/>
          <w:sz w:val="28"/>
          <w:szCs w:val="28"/>
        </w:rPr>
        <w:t> </w:t>
      </w:r>
      <w:r w:rsidRPr="001825E7">
        <w:rPr>
          <w:rFonts w:hint="cs"/>
          <w:sz w:val="28"/>
          <w:szCs w:val="28"/>
          <w:rtl/>
        </w:rPr>
        <w:t xml:space="preserve">וַיֹּאמֶר </w:t>
      </w:r>
      <w:r w:rsidR="00912BEE">
        <w:rPr>
          <w:rFonts w:hint="cs"/>
          <w:sz w:val="28"/>
          <w:szCs w:val="28"/>
          <w:rtl/>
        </w:rPr>
        <w:t>ה</w:t>
      </w:r>
      <w:r w:rsidR="00912BEE">
        <w:rPr>
          <w:sz w:val="28"/>
          <w:szCs w:val="28"/>
          <w:rtl/>
        </w:rPr>
        <w:t>'</w:t>
      </w:r>
      <w:r w:rsidRPr="001825E7">
        <w:rPr>
          <w:rFonts w:hint="cs"/>
          <w:sz w:val="28"/>
          <w:szCs w:val="28"/>
          <w:rtl/>
        </w:rPr>
        <w:t xml:space="preserve"> אֶל-קַיִן, אֵי הֶבֶל אָחִיךָ; וַיֹּאמֶר לֹא יָדַעְתִּי, הֲשֹׁמֵר אָחִי אָנֹכִי</w:t>
      </w:r>
      <w:r w:rsidRPr="001825E7">
        <w:rPr>
          <w:rFonts w:hint="cs"/>
          <w:sz w:val="28"/>
          <w:szCs w:val="28"/>
        </w:rPr>
        <w:t>.  </w:t>
      </w:r>
      <w:r w:rsidRPr="001825E7">
        <w:rPr>
          <w:rFonts w:hint="cs"/>
          <w:b/>
          <w:bCs/>
          <w:sz w:val="28"/>
          <w:szCs w:val="28"/>
          <w:rtl/>
        </w:rPr>
        <w:t>י</w:t>
      </w:r>
      <w:r w:rsidRPr="001825E7">
        <w:rPr>
          <w:rFonts w:hint="cs"/>
          <w:sz w:val="28"/>
          <w:szCs w:val="28"/>
        </w:rPr>
        <w:t> </w:t>
      </w:r>
      <w:r w:rsidRPr="001825E7">
        <w:rPr>
          <w:rFonts w:hint="cs"/>
          <w:sz w:val="28"/>
          <w:szCs w:val="28"/>
          <w:rtl/>
        </w:rPr>
        <w:t xml:space="preserve">וַיֹּאמֶר, מֶה עָשִׂיתָ; קוֹל דְּמֵי </w:t>
      </w:r>
      <w:r w:rsidRPr="001825E7">
        <w:rPr>
          <w:rFonts w:hint="cs"/>
          <w:sz w:val="28"/>
          <w:szCs w:val="28"/>
          <w:rtl/>
        </w:rPr>
        <w:lastRenderedPageBreak/>
        <w:t>אָחִיךָ, צֹעֲקִים אֵלַי מִן-הָאֲדָמָה</w:t>
      </w:r>
      <w:r w:rsidRPr="001825E7">
        <w:rPr>
          <w:rFonts w:hint="cs"/>
          <w:sz w:val="28"/>
          <w:szCs w:val="28"/>
        </w:rPr>
        <w:t>.  </w:t>
      </w:r>
      <w:r w:rsidRPr="001825E7">
        <w:rPr>
          <w:rFonts w:hint="cs"/>
          <w:b/>
          <w:bCs/>
          <w:sz w:val="28"/>
          <w:szCs w:val="28"/>
          <w:rtl/>
        </w:rPr>
        <w:t>יא</w:t>
      </w:r>
      <w:r w:rsidRPr="001825E7">
        <w:rPr>
          <w:rFonts w:hint="cs"/>
          <w:sz w:val="28"/>
          <w:szCs w:val="28"/>
        </w:rPr>
        <w:t> </w:t>
      </w:r>
      <w:r w:rsidRPr="001825E7">
        <w:rPr>
          <w:rFonts w:hint="cs"/>
          <w:sz w:val="28"/>
          <w:szCs w:val="28"/>
          <w:rtl/>
        </w:rPr>
        <w:t>וְעַתָּה, אָרוּר אָתָּה, מִן-הָאֲדָמָה אֲשֶׁר פָּצְתָה אֶת-פִּיהָ, לָקַחַת אֶת-דְּמֵי אָחִיךָ מִיָּדֶךָ</w:t>
      </w:r>
      <w:r w:rsidRPr="001825E7">
        <w:rPr>
          <w:rFonts w:hint="cs"/>
          <w:sz w:val="28"/>
          <w:szCs w:val="28"/>
        </w:rPr>
        <w:t>.  </w:t>
      </w:r>
      <w:r w:rsidRPr="001825E7">
        <w:rPr>
          <w:rFonts w:hint="cs"/>
          <w:b/>
          <w:bCs/>
          <w:sz w:val="28"/>
          <w:szCs w:val="28"/>
          <w:rtl/>
        </w:rPr>
        <w:t>יב</w:t>
      </w:r>
      <w:r w:rsidRPr="001825E7">
        <w:rPr>
          <w:rFonts w:hint="cs"/>
          <w:sz w:val="28"/>
          <w:szCs w:val="28"/>
        </w:rPr>
        <w:t> </w:t>
      </w:r>
      <w:r w:rsidRPr="001825E7">
        <w:rPr>
          <w:rFonts w:hint="cs"/>
          <w:sz w:val="28"/>
          <w:szCs w:val="28"/>
          <w:rtl/>
        </w:rPr>
        <w:t>כִּי תַעֲבֹד אֶת-הָאֲדָמָה, לֹא-תֹסֵף תֵּת-כֹּחָהּ לָךְ; נָע וָנָד, תִּהְיֶה בָאָרֶץ</w:t>
      </w:r>
      <w:r w:rsidRPr="001825E7">
        <w:rPr>
          <w:rFonts w:hint="cs"/>
          <w:sz w:val="28"/>
          <w:szCs w:val="28"/>
        </w:rPr>
        <w:t>.  </w:t>
      </w:r>
      <w:r w:rsidRPr="001825E7">
        <w:rPr>
          <w:rFonts w:hint="cs"/>
          <w:b/>
          <w:bCs/>
          <w:sz w:val="28"/>
          <w:szCs w:val="28"/>
          <w:rtl/>
        </w:rPr>
        <w:t>יג</w:t>
      </w:r>
      <w:r w:rsidRPr="001825E7">
        <w:rPr>
          <w:rFonts w:hint="cs"/>
          <w:sz w:val="28"/>
          <w:szCs w:val="28"/>
        </w:rPr>
        <w:t> </w:t>
      </w:r>
      <w:r w:rsidRPr="001825E7">
        <w:rPr>
          <w:rFonts w:hint="cs"/>
          <w:sz w:val="28"/>
          <w:szCs w:val="28"/>
          <w:rtl/>
        </w:rPr>
        <w:t>וַיֹּאמֶר קַיִן, אֶל-</w:t>
      </w:r>
      <w:r w:rsidR="00912BEE">
        <w:rPr>
          <w:rFonts w:hint="cs"/>
          <w:sz w:val="28"/>
          <w:szCs w:val="28"/>
          <w:rtl/>
        </w:rPr>
        <w:t>ה</w:t>
      </w:r>
      <w:r w:rsidR="00912BEE">
        <w:rPr>
          <w:sz w:val="28"/>
          <w:szCs w:val="28"/>
          <w:rtl/>
        </w:rPr>
        <w:t>'</w:t>
      </w:r>
      <w:r w:rsidRPr="001825E7">
        <w:rPr>
          <w:rFonts w:hint="cs"/>
          <w:sz w:val="28"/>
          <w:szCs w:val="28"/>
          <w:rtl/>
        </w:rPr>
        <w:t>:  גָּדוֹל עֲו</w:t>
      </w:r>
      <w:r w:rsidRPr="001825E7">
        <w:rPr>
          <w:rFonts w:ascii="Arial" w:hAnsi="Arial" w:cs="Arial" w:hint="cs"/>
          <w:sz w:val="28"/>
          <w:szCs w:val="28"/>
          <w:rtl/>
        </w:rPr>
        <w:t>ֺ</w:t>
      </w:r>
      <w:r w:rsidRPr="001825E7">
        <w:rPr>
          <w:rFonts w:hint="cs"/>
          <w:sz w:val="28"/>
          <w:szCs w:val="28"/>
          <w:rtl/>
        </w:rPr>
        <w:t>נִי, מִנְּשֹׂא</w:t>
      </w:r>
      <w:r w:rsidRPr="001825E7">
        <w:rPr>
          <w:rFonts w:hint="cs"/>
          <w:sz w:val="28"/>
          <w:szCs w:val="28"/>
        </w:rPr>
        <w:t>.  </w:t>
      </w:r>
      <w:r w:rsidRPr="001825E7">
        <w:rPr>
          <w:rFonts w:hint="cs"/>
          <w:b/>
          <w:bCs/>
          <w:sz w:val="28"/>
          <w:szCs w:val="28"/>
          <w:rtl/>
        </w:rPr>
        <w:t>יד</w:t>
      </w:r>
      <w:r w:rsidRPr="001825E7">
        <w:rPr>
          <w:rFonts w:hint="cs"/>
          <w:sz w:val="28"/>
          <w:szCs w:val="28"/>
        </w:rPr>
        <w:t> </w:t>
      </w:r>
      <w:r w:rsidRPr="001825E7">
        <w:rPr>
          <w:rFonts w:hint="cs"/>
          <w:sz w:val="28"/>
          <w:szCs w:val="28"/>
          <w:rtl/>
        </w:rPr>
        <w:t>הֵן גֵּרַשְׁתָּ אֹתִי הַיּוֹם, מֵעַל פְּנֵי הָאֲדָמָה, וּמִפָּנֶיךָ, אֶסָּתֵר; וְהָיִיתִי נָע וָנָד, בָּאָרֶץ, וְהָיָה כָל-מֹצְאִי, יַהַרְגֵנִי</w:t>
      </w:r>
      <w:r w:rsidRPr="001825E7">
        <w:rPr>
          <w:rFonts w:hint="cs"/>
          <w:sz w:val="28"/>
          <w:szCs w:val="28"/>
        </w:rPr>
        <w:t>.  </w:t>
      </w:r>
      <w:r w:rsidRPr="001825E7">
        <w:rPr>
          <w:rFonts w:hint="cs"/>
          <w:b/>
          <w:bCs/>
          <w:sz w:val="28"/>
          <w:szCs w:val="28"/>
          <w:rtl/>
        </w:rPr>
        <w:t>טו</w:t>
      </w:r>
      <w:r w:rsidRPr="001825E7">
        <w:rPr>
          <w:rFonts w:hint="cs"/>
          <w:sz w:val="28"/>
          <w:szCs w:val="28"/>
        </w:rPr>
        <w:t> </w:t>
      </w:r>
      <w:r w:rsidRPr="001825E7">
        <w:rPr>
          <w:rFonts w:hint="cs"/>
          <w:sz w:val="28"/>
          <w:szCs w:val="28"/>
          <w:rtl/>
        </w:rPr>
        <w:t xml:space="preserve">וַיֹּאמֶר לוֹ </w:t>
      </w:r>
      <w:r w:rsidR="00912BEE">
        <w:rPr>
          <w:rFonts w:hint="cs"/>
          <w:sz w:val="28"/>
          <w:szCs w:val="28"/>
          <w:rtl/>
        </w:rPr>
        <w:t>ה</w:t>
      </w:r>
      <w:r w:rsidR="00912BEE">
        <w:rPr>
          <w:sz w:val="28"/>
          <w:szCs w:val="28"/>
          <w:rtl/>
        </w:rPr>
        <w:t>'</w:t>
      </w:r>
      <w:r w:rsidRPr="001825E7">
        <w:rPr>
          <w:rFonts w:hint="cs"/>
          <w:sz w:val="28"/>
          <w:szCs w:val="28"/>
          <w:rtl/>
        </w:rPr>
        <w:t xml:space="preserve">, לָכֵן כָּל-הֹרֵג קַיִן, שִׁבְעָתַיִם, יֻקָּם; וַיָּשֶׂם </w:t>
      </w:r>
      <w:r w:rsidR="00912BEE">
        <w:rPr>
          <w:rFonts w:hint="cs"/>
          <w:sz w:val="28"/>
          <w:szCs w:val="28"/>
          <w:rtl/>
        </w:rPr>
        <w:t>ה</w:t>
      </w:r>
      <w:r w:rsidR="00912BEE">
        <w:rPr>
          <w:sz w:val="28"/>
          <w:szCs w:val="28"/>
          <w:rtl/>
        </w:rPr>
        <w:t>'</w:t>
      </w:r>
      <w:r w:rsidRPr="001825E7">
        <w:rPr>
          <w:rFonts w:hint="cs"/>
          <w:sz w:val="28"/>
          <w:szCs w:val="28"/>
          <w:rtl/>
        </w:rPr>
        <w:t xml:space="preserve"> לְקַיִן אוֹת, לְבִלְתִּי הַכּוֹת-אֹתוֹ כָּל-מֹצְאוֹ</w:t>
      </w:r>
      <w:r w:rsidRPr="001825E7">
        <w:rPr>
          <w:rFonts w:hint="cs"/>
          <w:sz w:val="28"/>
          <w:szCs w:val="28"/>
        </w:rPr>
        <w:t>.  </w:t>
      </w:r>
      <w:r w:rsidRPr="001825E7">
        <w:rPr>
          <w:rFonts w:hint="cs"/>
          <w:b/>
          <w:bCs/>
          <w:sz w:val="28"/>
          <w:szCs w:val="28"/>
          <w:rtl/>
        </w:rPr>
        <w:t>טז</w:t>
      </w:r>
      <w:r w:rsidRPr="001825E7">
        <w:rPr>
          <w:rFonts w:hint="cs"/>
          <w:sz w:val="28"/>
          <w:szCs w:val="28"/>
        </w:rPr>
        <w:t> </w:t>
      </w:r>
      <w:r w:rsidRPr="001825E7">
        <w:rPr>
          <w:rFonts w:hint="cs"/>
          <w:sz w:val="28"/>
          <w:szCs w:val="28"/>
          <w:rtl/>
        </w:rPr>
        <w:t xml:space="preserve">וַיֵּצֵא קַיִן, מִלִּפְנֵי </w:t>
      </w:r>
      <w:r w:rsidR="00912BEE">
        <w:rPr>
          <w:rFonts w:hint="cs"/>
          <w:sz w:val="28"/>
          <w:szCs w:val="28"/>
          <w:rtl/>
        </w:rPr>
        <w:t>ה</w:t>
      </w:r>
      <w:r w:rsidR="00912BEE">
        <w:rPr>
          <w:sz w:val="28"/>
          <w:szCs w:val="28"/>
          <w:rtl/>
        </w:rPr>
        <w:t>'</w:t>
      </w:r>
      <w:r w:rsidRPr="001825E7">
        <w:rPr>
          <w:rFonts w:hint="cs"/>
          <w:sz w:val="28"/>
          <w:szCs w:val="28"/>
          <w:rtl/>
        </w:rPr>
        <w:t>; וַיֵּשֶׁב בְּאֶרֶץ-נוֹד, קִדְמַת-עֵדֶן</w:t>
      </w:r>
      <w:r w:rsidRPr="001825E7">
        <w:rPr>
          <w:rFonts w:hint="cs"/>
          <w:sz w:val="28"/>
          <w:szCs w:val="28"/>
        </w:rPr>
        <w:t>.  </w:t>
      </w:r>
      <w:r w:rsidRPr="001825E7">
        <w:rPr>
          <w:rFonts w:hint="cs"/>
          <w:b/>
          <w:bCs/>
          <w:sz w:val="28"/>
          <w:szCs w:val="28"/>
          <w:rtl/>
        </w:rPr>
        <w:t>יז</w:t>
      </w:r>
      <w:r w:rsidRPr="001825E7">
        <w:rPr>
          <w:rFonts w:hint="cs"/>
          <w:sz w:val="28"/>
          <w:szCs w:val="28"/>
        </w:rPr>
        <w:t> </w:t>
      </w:r>
      <w:r w:rsidRPr="001825E7">
        <w:rPr>
          <w:rFonts w:hint="cs"/>
          <w:sz w:val="28"/>
          <w:szCs w:val="28"/>
          <w:rtl/>
        </w:rPr>
        <w:t>וַיֵּדַע קַיִן אֶת-אִשְׁתּוֹ, וַתַּהַר וַתֵּלֶד אֶת-חֲנוֹךְ; וַיְהִי, בֹּנֶה עִיר, וַיִּקְרָא שֵׁם הָעִיר, כְּשֵׁם בְּנוֹ חֲנוֹךְ</w:t>
      </w:r>
      <w:r w:rsidRPr="001825E7">
        <w:rPr>
          <w:rFonts w:hint="cs"/>
          <w:sz w:val="28"/>
          <w:szCs w:val="28"/>
        </w:rPr>
        <w:t>.  </w:t>
      </w:r>
      <w:r w:rsidRPr="001825E7">
        <w:rPr>
          <w:rFonts w:hint="cs"/>
          <w:b/>
          <w:bCs/>
          <w:sz w:val="28"/>
          <w:szCs w:val="28"/>
          <w:rtl/>
        </w:rPr>
        <w:t>יח</w:t>
      </w:r>
      <w:r w:rsidRPr="001825E7">
        <w:rPr>
          <w:rFonts w:hint="cs"/>
          <w:sz w:val="28"/>
          <w:szCs w:val="28"/>
        </w:rPr>
        <w:t> </w:t>
      </w:r>
      <w:r w:rsidRPr="001825E7">
        <w:rPr>
          <w:rFonts w:hint="cs"/>
          <w:sz w:val="28"/>
          <w:szCs w:val="28"/>
          <w:rtl/>
        </w:rPr>
        <w:t>וַיִּוָּלֵד לַחֲנוֹךְ, אֶת-עִירָד, וְעִירָד, יָלַד אֶת-מְחוּיָאֵל; וּמְחִיָּיאֵל, יָלַד אֶת-מְתוּשָׁאֵל, וּמְתוּשָׁאֵל, יָלַד אֶת-לָמֶךְ</w:t>
      </w:r>
      <w:r w:rsidRPr="001825E7">
        <w:rPr>
          <w:rFonts w:hint="cs"/>
          <w:sz w:val="28"/>
          <w:szCs w:val="28"/>
        </w:rPr>
        <w:t>.  </w:t>
      </w:r>
      <w:r w:rsidRPr="001825E7">
        <w:rPr>
          <w:rFonts w:hint="cs"/>
          <w:b/>
          <w:bCs/>
          <w:sz w:val="28"/>
          <w:szCs w:val="28"/>
          <w:rtl/>
        </w:rPr>
        <w:t>יט</w:t>
      </w:r>
      <w:r w:rsidRPr="001825E7">
        <w:rPr>
          <w:rFonts w:hint="cs"/>
          <w:sz w:val="28"/>
          <w:szCs w:val="28"/>
        </w:rPr>
        <w:t> </w:t>
      </w:r>
      <w:r w:rsidRPr="001825E7">
        <w:rPr>
          <w:rFonts w:hint="cs"/>
          <w:sz w:val="28"/>
          <w:szCs w:val="28"/>
          <w:rtl/>
        </w:rPr>
        <w:t>וַיִּקַּח-לוֹ לֶמֶךְ, שְׁתֵּי נָשִׁים:  שֵׁם הָאַחַת עָדָה, וְשֵׁם הַשֵּׁנִית צִלָּה</w:t>
      </w:r>
      <w:r w:rsidRPr="001825E7">
        <w:rPr>
          <w:rFonts w:hint="cs"/>
          <w:sz w:val="28"/>
          <w:szCs w:val="28"/>
        </w:rPr>
        <w:t>.  </w:t>
      </w:r>
      <w:r w:rsidRPr="001825E7">
        <w:rPr>
          <w:rFonts w:hint="cs"/>
          <w:b/>
          <w:bCs/>
          <w:sz w:val="28"/>
          <w:szCs w:val="28"/>
          <w:rtl/>
        </w:rPr>
        <w:t>כ</w:t>
      </w:r>
      <w:r w:rsidRPr="001825E7">
        <w:rPr>
          <w:rFonts w:hint="cs"/>
          <w:sz w:val="28"/>
          <w:szCs w:val="28"/>
        </w:rPr>
        <w:t> </w:t>
      </w:r>
      <w:r w:rsidRPr="001825E7">
        <w:rPr>
          <w:rFonts w:hint="cs"/>
          <w:sz w:val="28"/>
          <w:szCs w:val="28"/>
          <w:rtl/>
        </w:rPr>
        <w:t>וַתֵּלֶד עָדָה, אֶת-יָבָל:  הוּא הָיָה--אֲבִי, יֹשֵׁב אֹהֶל וּמִקְנֶה</w:t>
      </w:r>
      <w:r w:rsidRPr="001825E7">
        <w:rPr>
          <w:rFonts w:hint="cs"/>
          <w:sz w:val="28"/>
          <w:szCs w:val="28"/>
        </w:rPr>
        <w:t>.  </w:t>
      </w:r>
      <w:r w:rsidRPr="001825E7">
        <w:rPr>
          <w:rFonts w:hint="cs"/>
          <w:b/>
          <w:bCs/>
          <w:sz w:val="28"/>
          <w:szCs w:val="28"/>
          <w:rtl/>
        </w:rPr>
        <w:t>כא</w:t>
      </w:r>
      <w:r w:rsidRPr="001825E7">
        <w:rPr>
          <w:rFonts w:hint="cs"/>
          <w:sz w:val="28"/>
          <w:szCs w:val="28"/>
        </w:rPr>
        <w:t> </w:t>
      </w:r>
      <w:r w:rsidRPr="001825E7">
        <w:rPr>
          <w:rFonts w:hint="cs"/>
          <w:sz w:val="28"/>
          <w:szCs w:val="28"/>
          <w:rtl/>
        </w:rPr>
        <w:t>וְשֵׁם אָחִיו, יוּבָל:  הוּא הָיָה--אֲבִי, כָּל-תֹּפֵשׂ כִּנּוֹר וְעוּגָב</w:t>
      </w:r>
      <w:r w:rsidRPr="001825E7">
        <w:rPr>
          <w:rFonts w:hint="cs"/>
          <w:sz w:val="28"/>
          <w:szCs w:val="28"/>
        </w:rPr>
        <w:t>.  </w:t>
      </w:r>
      <w:r w:rsidRPr="001825E7">
        <w:rPr>
          <w:rFonts w:hint="cs"/>
          <w:b/>
          <w:bCs/>
          <w:sz w:val="28"/>
          <w:szCs w:val="28"/>
          <w:rtl/>
        </w:rPr>
        <w:t>כב</w:t>
      </w:r>
      <w:r w:rsidRPr="001825E7">
        <w:rPr>
          <w:rFonts w:hint="cs"/>
          <w:sz w:val="28"/>
          <w:szCs w:val="28"/>
        </w:rPr>
        <w:t> </w:t>
      </w:r>
      <w:r w:rsidRPr="001825E7">
        <w:rPr>
          <w:rFonts w:hint="cs"/>
          <w:sz w:val="28"/>
          <w:szCs w:val="28"/>
          <w:rtl/>
        </w:rPr>
        <w:t>וְצִלָּה גַם-הִוא, יָלְדָה אֶת-תּוּבַל קַיִן--לֹטֵשׁ, כָּל-חֹרֵשׁ נְחֹשֶׁת וּבַרְזֶל; וַאֲחוֹת תּוּבַל-קַיִן, נַעֲמָה</w:t>
      </w:r>
      <w:r w:rsidRPr="001825E7">
        <w:rPr>
          <w:rFonts w:hint="cs"/>
          <w:sz w:val="28"/>
          <w:szCs w:val="28"/>
        </w:rPr>
        <w:t>.  </w:t>
      </w:r>
      <w:r w:rsidRPr="001825E7">
        <w:rPr>
          <w:rFonts w:hint="cs"/>
          <w:b/>
          <w:bCs/>
          <w:sz w:val="28"/>
          <w:szCs w:val="28"/>
          <w:rtl/>
        </w:rPr>
        <w:t>כג</w:t>
      </w:r>
      <w:r w:rsidRPr="001825E7">
        <w:rPr>
          <w:rFonts w:hint="cs"/>
          <w:sz w:val="28"/>
          <w:szCs w:val="28"/>
        </w:rPr>
        <w:t> </w:t>
      </w:r>
      <w:r w:rsidRPr="001825E7">
        <w:rPr>
          <w:rFonts w:hint="cs"/>
          <w:sz w:val="28"/>
          <w:szCs w:val="28"/>
          <w:rtl/>
        </w:rPr>
        <w:t>וַיֹּאמֶר לֶמֶךְ לְנָשָׁיו, עָדָה וְצִלָּה שְׁמַעַן קוֹלִי--נְשֵׁי לֶמֶךְ, הַאְזֵנָּה אִמְרָתִי:  כִּי אִישׁ הָרַגְתִּי לְפִצְעִי, וְיֶלֶד לְחַבֻּרָתִי</w:t>
      </w:r>
      <w:r w:rsidRPr="001825E7">
        <w:rPr>
          <w:rFonts w:hint="cs"/>
          <w:sz w:val="28"/>
          <w:szCs w:val="28"/>
        </w:rPr>
        <w:t>.  </w:t>
      </w:r>
      <w:r w:rsidRPr="001825E7">
        <w:rPr>
          <w:rFonts w:hint="cs"/>
          <w:b/>
          <w:bCs/>
          <w:sz w:val="28"/>
          <w:szCs w:val="28"/>
          <w:rtl/>
        </w:rPr>
        <w:t>כד</w:t>
      </w:r>
      <w:r w:rsidRPr="001825E7">
        <w:rPr>
          <w:rFonts w:hint="cs"/>
          <w:sz w:val="28"/>
          <w:szCs w:val="28"/>
        </w:rPr>
        <w:t> </w:t>
      </w:r>
      <w:r w:rsidRPr="001825E7">
        <w:rPr>
          <w:rFonts w:hint="cs"/>
          <w:sz w:val="28"/>
          <w:szCs w:val="28"/>
          <w:rtl/>
        </w:rPr>
        <w:t>כִּי שִׁבְעָתַיִם, יֻקַּם-קָיִן; וְלֶמֶךְ, שִׁבְעִים וְשִׁבְעָה</w:t>
      </w:r>
      <w:r w:rsidRPr="001825E7">
        <w:rPr>
          <w:rFonts w:hint="cs"/>
          <w:sz w:val="28"/>
          <w:szCs w:val="28"/>
        </w:rPr>
        <w:t>.  </w:t>
      </w:r>
      <w:bookmarkStart w:id="28" w:name="25"/>
      <w:bookmarkEnd w:id="28"/>
      <w:r w:rsidRPr="001825E7">
        <w:rPr>
          <w:rFonts w:hint="cs"/>
          <w:b/>
          <w:bCs/>
          <w:sz w:val="28"/>
          <w:szCs w:val="28"/>
          <w:rtl/>
        </w:rPr>
        <w:t>כה</w:t>
      </w:r>
      <w:r w:rsidRPr="001825E7">
        <w:rPr>
          <w:rFonts w:hint="cs"/>
          <w:sz w:val="28"/>
          <w:szCs w:val="28"/>
        </w:rPr>
        <w:t> </w:t>
      </w:r>
      <w:r w:rsidRPr="001825E7">
        <w:rPr>
          <w:rFonts w:hint="cs"/>
          <w:sz w:val="28"/>
          <w:szCs w:val="28"/>
          <w:rtl/>
        </w:rPr>
        <w:t>וַיֵּדַע אָדָם עוֹד, אֶת-אִשְׁתּוֹ, וַתֵּלֶד בֵּן, וַתִּקְרָא אֶת-שְׁמוֹ שֵׁת:  כִּי שָׁת-לִי אֱלֹהִים, זֶרַע אַחֵר--תַּחַת הֶבֶל, כִּי הֲרָגוֹ קָיִן</w:t>
      </w:r>
      <w:r w:rsidRPr="001825E7">
        <w:rPr>
          <w:rFonts w:hint="cs"/>
          <w:sz w:val="28"/>
          <w:szCs w:val="28"/>
        </w:rPr>
        <w:t>.  </w:t>
      </w:r>
      <w:bookmarkStart w:id="29" w:name="26"/>
      <w:bookmarkEnd w:id="29"/>
      <w:r w:rsidRPr="001825E7">
        <w:rPr>
          <w:rFonts w:hint="cs"/>
          <w:b/>
          <w:bCs/>
          <w:sz w:val="28"/>
          <w:szCs w:val="28"/>
          <w:rtl/>
        </w:rPr>
        <w:t>כו</w:t>
      </w:r>
      <w:r w:rsidRPr="001825E7">
        <w:rPr>
          <w:rFonts w:hint="cs"/>
          <w:sz w:val="28"/>
          <w:szCs w:val="28"/>
        </w:rPr>
        <w:t> </w:t>
      </w:r>
      <w:r w:rsidRPr="001825E7">
        <w:rPr>
          <w:rFonts w:hint="cs"/>
          <w:sz w:val="28"/>
          <w:szCs w:val="28"/>
          <w:rtl/>
        </w:rPr>
        <w:t xml:space="preserve">וּלְשֵׁת גַּם-הוּא יֻלַּד-בֵּן, וַיִּקְרָא אֶת-שְׁמוֹ אֱנוֹשׁ; אָז הוּחַל, לִקְרֹא בְּשֵׁם </w:t>
      </w:r>
      <w:r w:rsidR="00912BEE">
        <w:rPr>
          <w:rFonts w:hint="cs"/>
          <w:sz w:val="28"/>
          <w:szCs w:val="28"/>
          <w:rtl/>
        </w:rPr>
        <w:t>ה</w:t>
      </w:r>
      <w:r w:rsidR="00912BEE">
        <w:rPr>
          <w:sz w:val="28"/>
          <w:szCs w:val="28"/>
          <w:rtl/>
        </w:rPr>
        <w:t>'</w:t>
      </w:r>
      <w:r w:rsidRPr="001825E7">
        <w:rPr>
          <w:rFonts w:hint="cs"/>
          <w:sz w:val="28"/>
          <w:szCs w:val="28"/>
          <w:rtl/>
        </w:rPr>
        <w:t>.  {ס</w:t>
      </w:r>
      <w:r w:rsidRPr="001825E7">
        <w:rPr>
          <w:rFonts w:hint="cs"/>
          <w:sz w:val="28"/>
          <w:szCs w:val="28"/>
        </w:rPr>
        <w:t>}</w:t>
      </w:r>
    </w:p>
    <w:p w14:paraId="1D17AF8F" w14:textId="77777777" w:rsidR="001825E7" w:rsidRPr="001825E7" w:rsidRDefault="001825E7" w:rsidP="001825E7">
      <w:pPr>
        <w:spacing w:line="480" w:lineRule="auto"/>
        <w:ind w:left="360"/>
        <w:rPr>
          <w:b/>
          <w:bCs/>
          <w:sz w:val="28"/>
          <w:szCs w:val="28"/>
        </w:rPr>
      </w:pPr>
      <w:r w:rsidRPr="001825E7">
        <w:rPr>
          <w:rFonts w:hint="cs"/>
          <w:b/>
          <w:bCs/>
          <w:sz w:val="28"/>
          <w:szCs w:val="28"/>
          <w:rtl/>
        </w:rPr>
        <w:t>בראשית פרק ט</w:t>
      </w:r>
    </w:p>
    <w:p w14:paraId="30B6C8F5" w14:textId="77777777" w:rsidR="001825E7" w:rsidRPr="001825E7" w:rsidRDefault="001825E7" w:rsidP="001825E7">
      <w:pPr>
        <w:spacing w:line="480" w:lineRule="auto"/>
        <w:ind w:left="360"/>
        <w:rPr>
          <w:sz w:val="28"/>
          <w:szCs w:val="28"/>
        </w:rPr>
      </w:pPr>
      <w:r w:rsidRPr="001825E7">
        <w:rPr>
          <w:rFonts w:hint="cs"/>
          <w:b/>
          <w:bCs/>
          <w:sz w:val="28"/>
          <w:szCs w:val="28"/>
          <w:rtl/>
        </w:rPr>
        <w:t>א</w:t>
      </w:r>
      <w:r w:rsidRPr="001825E7">
        <w:rPr>
          <w:rFonts w:hint="cs"/>
          <w:sz w:val="28"/>
          <w:szCs w:val="28"/>
        </w:rPr>
        <w:t> </w:t>
      </w:r>
      <w:r w:rsidRPr="001825E7">
        <w:rPr>
          <w:rFonts w:hint="cs"/>
          <w:sz w:val="28"/>
          <w:szCs w:val="28"/>
          <w:rtl/>
        </w:rPr>
        <w:t>וַיְבָרֶךְ אֱלֹהִים, אֶת-נֹחַ וְאֶת-בָּנָיו; וַיֹּאמֶר לָהֶם פְּרוּ וּרְבוּ, וּמִלְאוּ אֶת-הָאָרֶץ</w:t>
      </w:r>
      <w:r w:rsidRPr="001825E7">
        <w:rPr>
          <w:rFonts w:hint="cs"/>
          <w:sz w:val="28"/>
          <w:szCs w:val="28"/>
        </w:rPr>
        <w:t>.  </w:t>
      </w:r>
      <w:r w:rsidRPr="001825E7">
        <w:rPr>
          <w:rFonts w:hint="cs"/>
          <w:b/>
          <w:bCs/>
          <w:sz w:val="28"/>
          <w:szCs w:val="28"/>
          <w:rtl/>
        </w:rPr>
        <w:t>ב</w:t>
      </w:r>
      <w:r w:rsidRPr="001825E7">
        <w:rPr>
          <w:rFonts w:hint="cs"/>
          <w:sz w:val="28"/>
          <w:szCs w:val="28"/>
        </w:rPr>
        <w:t> </w:t>
      </w:r>
      <w:r w:rsidRPr="001825E7">
        <w:rPr>
          <w:rFonts w:hint="cs"/>
          <w:sz w:val="28"/>
          <w:szCs w:val="28"/>
          <w:rtl/>
        </w:rPr>
        <w:t xml:space="preserve">וּמוֹרַאֲכֶם וְחִתְּכֶם, יִהְיֶה, עַל כָּל-חַיַּת הָאָרֶץ, וְעַל כָּל-עוֹף הַשָּׁמָיִם; בְּכֹל </w:t>
      </w:r>
      <w:r w:rsidRPr="001825E7">
        <w:rPr>
          <w:rFonts w:hint="cs"/>
          <w:sz w:val="28"/>
          <w:szCs w:val="28"/>
          <w:rtl/>
        </w:rPr>
        <w:lastRenderedPageBreak/>
        <w:t>אֲשֶׁר תִּרְמֹשׂ הָאֲדָמָה וּבְכָל-דְּגֵי הַיָּם, בְּיֶדְכֶם נִתָּנוּ</w:t>
      </w:r>
      <w:r w:rsidRPr="001825E7">
        <w:rPr>
          <w:rFonts w:hint="cs"/>
          <w:sz w:val="28"/>
          <w:szCs w:val="28"/>
        </w:rPr>
        <w:t>.  </w:t>
      </w:r>
      <w:r w:rsidRPr="001825E7">
        <w:rPr>
          <w:rFonts w:hint="cs"/>
          <w:b/>
          <w:bCs/>
          <w:sz w:val="28"/>
          <w:szCs w:val="28"/>
          <w:rtl/>
        </w:rPr>
        <w:t>ג</w:t>
      </w:r>
      <w:r w:rsidRPr="001825E7">
        <w:rPr>
          <w:rFonts w:hint="cs"/>
          <w:sz w:val="28"/>
          <w:szCs w:val="28"/>
        </w:rPr>
        <w:t> </w:t>
      </w:r>
      <w:r w:rsidRPr="001825E7">
        <w:rPr>
          <w:rFonts w:hint="cs"/>
          <w:sz w:val="28"/>
          <w:szCs w:val="28"/>
          <w:rtl/>
        </w:rPr>
        <w:t>כָּל-רֶמֶשׂ אֲשֶׁר הוּא-חַי, לָכֶם יִהְיֶה לְאָכְלָה:  כְּיֶרֶק עֵשֶׂב, נָתַתִּי לָכֶם אֶת-כֹּל</w:t>
      </w:r>
      <w:r w:rsidRPr="001825E7">
        <w:rPr>
          <w:rFonts w:hint="cs"/>
          <w:sz w:val="28"/>
          <w:szCs w:val="28"/>
        </w:rPr>
        <w:t>.  </w:t>
      </w:r>
      <w:r w:rsidRPr="001825E7">
        <w:rPr>
          <w:rFonts w:hint="cs"/>
          <w:b/>
          <w:bCs/>
          <w:sz w:val="28"/>
          <w:szCs w:val="28"/>
          <w:rtl/>
        </w:rPr>
        <w:t>ד</w:t>
      </w:r>
      <w:r w:rsidRPr="001825E7">
        <w:rPr>
          <w:rFonts w:hint="cs"/>
          <w:sz w:val="28"/>
          <w:szCs w:val="28"/>
        </w:rPr>
        <w:t> </w:t>
      </w:r>
      <w:r w:rsidRPr="001825E7">
        <w:rPr>
          <w:rFonts w:hint="cs"/>
          <w:sz w:val="28"/>
          <w:szCs w:val="28"/>
          <w:rtl/>
        </w:rPr>
        <w:t>אַךְ-בָּשָׂר, בְּנַפְשׁוֹ דָמוֹ לֹא תֹאכֵלוּ</w:t>
      </w:r>
      <w:r w:rsidRPr="001825E7">
        <w:rPr>
          <w:rFonts w:hint="cs"/>
          <w:sz w:val="28"/>
          <w:szCs w:val="28"/>
        </w:rPr>
        <w:t>.  </w:t>
      </w:r>
      <w:r w:rsidRPr="001825E7">
        <w:rPr>
          <w:rFonts w:hint="cs"/>
          <w:b/>
          <w:bCs/>
          <w:sz w:val="28"/>
          <w:szCs w:val="28"/>
          <w:rtl/>
        </w:rPr>
        <w:t>ה</w:t>
      </w:r>
      <w:r w:rsidRPr="001825E7">
        <w:rPr>
          <w:rFonts w:hint="cs"/>
          <w:sz w:val="28"/>
          <w:szCs w:val="28"/>
        </w:rPr>
        <w:t> </w:t>
      </w:r>
      <w:r w:rsidRPr="001825E7">
        <w:rPr>
          <w:rFonts w:hint="cs"/>
          <w:sz w:val="28"/>
          <w:szCs w:val="28"/>
          <w:rtl/>
        </w:rPr>
        <w:t>וְאַךְ אֶת-דִּמְכֶם לְנַפְשֹׁתֵיכֶם אֶדְרֹשׁ, מִיַּד כָּל-חַיָּה אֶדְרְשֶׁנּוּ; וּמִיַּד הָאָדָם, מִיַּד אִישׁ אָחִיו--אֶדְרֹשׁ, אֶת-נֶפֶשׁ הָאָדָם</w:t>
      </w:r>
      <w:r w:rsidRPr="001825E7">
        <w:rPr>
          <w:rFonts w:hint="cs"/>
          <w:sz w:val="28"/>
          <w:szCs w:val="28"/>
        </w:rPr>
        <w:t>.  </w:t>
      </w:r>
      <w:r w:rsidRPr="001825E7">
        <w:rPr>
          <w:rFonts w:hint="cs"/>
          <w:b/>
          <w:bCs/>
          <w:sz w:val="28"/>
          <w:szCs w:val="28"/>
          <w:rtl/>
        </w:rPr>
        <w:t>ו</w:t>
      </w:r>
      <w:r w:rsidRPr="001825E7">
        <w:rPr>
          <w:rFonts w:hint="cs"/>
          <w:sz w:val="28"/>
          <w:szCs w:val="28"/>
        </w:rPr>
        <w:t> </w:t>
      </w:r>
      <w:r w:rsidRPr="001825E7">
        <w:rPr>
          <w:rFonts w:hint="cs"/>
          <w:sz w:val="28"/>
          <w:szCs w:val="28"/>
          <w:rtl/>
        </w:rPr>
        <w:t>שֹׁפֵךְ דַּם הָאָדָם, בָּאָדָם דָּמוֹ יִשָּׁפֵךְ:  כִּי בְּצֶלֶם אֱלֹהִים, עָשָׂה אֶת-הָאָדָם</w:t>
      </w:r>
      <w:r w:rsidRPr="001825E7">
        <w:rPr>
          <w:rFonts w:hint="cs"/>
          <w:sz w:val="28"/>
          <w:szCs w:val="28"/>
        </w:rPr>
        <w:t>.  </w:t>
      </w:r>
      <w:r w:rsidRPr="001825E7">
        <w:rPr>
          <w:rFonts w:hint="cs"/>
          <w:b/>
          <w:bCs/>
          <w:sz w:val="28"/>
          <w:szCs w:val="28"/>
          <w:rtl/>
        </w:rPr>
        <w:t>ז</w:t>
      </w:r>
      <w:r w:rsidRPr="001825E7">
        <w:rPr>
          <w:rFonts w:hint="cs"/>
          <w:sz w:val="28"/>
          <w:szCs w:val="28"/>
        </w:rPr>
        <w:t> </w:t>
      </w:r>
      <w:r w:rsidRPr="001825E7">
        <w:rPr>
          <w:rFonts w:hint="cs"/>
          <w:sz w:val="28"/>
          <w:szCs w:val="28"/>
          <w:rtl/>
        </w:rPr>
        <w:t>וְאַתֶּם, פְּרוּ וּרְבוּ; שִׁרְצוּ בָאָרֶץ, וּרְבוּ-בָהּ.  {ס</w:t>
      </w:r>
      <w:r w:rsidRPr="001825E7">
        <w:rPr>
          <w:rFonts w:hint="cs"/>
          <w:sz w:val="28"/>
          <w:szCs w:val="28"/>
        </w:rPr>
        <w:t>}  </w:t>
      </w:r>
      <w:r w:rsidRPr="001825E7">
        <w:rPr>
          <w:rFonts w:hint="cs"/>
          <w:b/>
          <w:bCs/>
          <w:sz w:val="28"/>
          <w:szCs w:val="28"/>
          <w:rtl/>
        </w:rPr>
        <w:t>ח</w:t>
      </w:r>
      <w:r w:rsidRPr="001825E7">
        <w:rPr>
          <w:rFonts w:hint="cs"/>
          <w:sz w:val="28"/>
          <w:szCs w:val="28"/>
        </w:rPr>
        <w:t> </w:t>
      </w:r>
      <w:r w:rsidRPr="001825E7">
        <w:rPr>
          <w:rFonts w:hint="cs"/>
          <w:sz w:val="28"/>
          <w:szCs w:val="28"/>
          <w:rtl/>
        </w:rPr>
        <w:t>וַיֹּאמֶר אֱלֹהִים אֶל-נֹחַ, וְאֶל-בָּנָיו אִתּוֹ לֵאמֹר</w:t>
      </w:r>
      <w:r w:rsidRPr="001825E7">
        <w:rPr>
          <w:rFonts w:hint="cs"/>
          <w:sz w:val="28"/>
          <w:szCs w:val="28"/>
        </w:rPr>
        <w:t>.  </w:t>
      </w:r>
      <w:r w:rsidRPr="001825E7">
        <w:rPr>
          <w:rFonts w:hint="cs"/>
          <w:b/>
          <w:bCs/>
          <w:sz w:val="28"/>
          <w:szCs w:val="28"/>
          <w:rtl/>
        </w:rPr>
        <w:t>ט</w:t>
      </w:r>
      <w:r w:rsidRPr="001825E7">
        <w:rPr>
          <w:rFonts w:hint="cs"/>
          <w:sz w:val="28"/>
          <w:szCs w:val="28"/>
        </w:rPr>
        <w:t> </w:t>
      </w:r>
      <w:r w:rsidRPr="001825E7">
        <w:rPr>
          <w:rFonts w:hint="cs"/>
          <w:sz w:val="28"/>
          <w:szCs w:val="28"/>
          <w:rtl/>
        </w:rPr>
        <w:t>וַאֲנִי, הִנְנִי מֵקִים אֶת-בְּרִיתִי אִתְּכֶם, וְאֶת-זַרְעֲכֶם, אַחֲרֵיכֶם</w:t>
      </w:r>
      <w:r w:rsidRPr="001825E7">
        <w:rPr>
          <w:rFonts w:hint="cs"/>
          <w:sz w:val="28"/>
          <w:szCs w:val="28"/>
        </w:rPr>
        <w:t>.  </w:t>
      </w:r>
      <w:r w:rsidRPr="001825E7">
        <w:rPr>
          <w:rFonts w:hint="cs"/>
          <w:b/>
          <w:bCs/>
          <w:sz w:val="28"/>
          <w:szCs w:val="28"/>
          <w:rtl/>
        </w:rPr>
        <w:t>י</w:t>
      </w:r>
      <w:r w:rsidRPr="001825E7">
        <w:rPr>
          <w:rFonts w:hint="cs"/>
          <w:sz w:val="28"/>
          <w:szCs w:val="28"/>
        </w:rPr>
        <w:t> </w:t>
      </w:r>
      <w:r w:rsidRPr="001825E7">
        <w:rPr>
          <w:rFonts w:hint="cs"/>
          <w:sz w:val="28"/>
          <w:szCs w:val="28"/>
          <w:rtl/>
        </w:rPr>
        <w:t>וְאֵת כָּל-נֶפֶשׁ הַחַיָּה אֲשֶׁר אִתְּכֶם, בָּעוֹף בַּבְּהֵמָה וּבְכָל-חַיַּת הָאָרֶץ אִתְּכֶם; מִכֹּל יֹצְאֵי הַתֵּבָה, לְכֹל חַיַּת הָאָרֶץ</w:t>
      </w:r>
      <w:r w:rsidRPr="001825E7">
        <w:rPr>
          <w:rFonts w:hint="cs"/>
          <w:sz w:val="28"/>
          <w:szCs w:val="28"/>
        </w:rPr>
        <w:t>.  </w:t>
      </w:r>
      <w:r w:rsidRPr="001825E7">
        <w:rPr>
          <w:rFonts w:hint="cs"/>
          <w:b/>
          <w:bCs/>
          <w:sz w:val="28"/>
          <w:szCs w:val="28"/>
          <w:rtl/>
        </w:rPr>
        <w:t>יא</w:t>
      </w:r>
      <w:r w:rsidRPr="001825E7">
        <w:rPr>
          <w:rFonts w:hint="cs"/>
          <w:sz w:val="28"/>
          <w:szCs w:val="28"/>
        </w:rPr>
        <w:t> </w:t>
      </w:r>
      <w:r w:rsidRPr="001825E7">
        <w:rPr>
          <w:rFonts w:hint="cs"/>
          <w:sz w:val="28"/>
          <w:szCs w:val="28"/>
          <w:rtl/>
        </w:rPr>
        <w:t>וַהֲקִמֹתִי אֶת-בְּרִיתִי אִתְּכֶם, וְלֹא-יִכָּרֵת כָּל-בָּשָׂר עוֹד מִמֵּי הַמַּבּוּל; וְלֹא-יִהְיֶה עוֹד מַבּוּל, לְשַׁחֵת הָאָרֶץ</w:t>
      </w:r>
      <w:r w:rsidRPr="001825E7">
        <w:rPr>
          <w:rFonts w:hint="cs"/>
          <w:sz w:val="28"/>
          <w:szCs w:val="28"/>
        </w:rPr>
        <w:t>.  </w:t>
      </w:r>
      <w:r w:rsidRPr="001825E7">
        <w:rPr>
          <w:rFonts w:hint="cs"/>
          <w:b/>
          <w:bCs/>
          <w:sz w:val="28"/>
          <w:szCs w:val="28"/>
          <w:rtl/>
        </w:rPr>
        <w:t>יב</w:t>
      </w:r>
      <w:r w:rsidRPr="001825E7">
        <w:rPr>
          <w:rFonts w:hint="cs"/>
          <w:sz w:val="28"/>
          <w:szCs w:val="28"/>
        </w:rPr>
        <w:t> </w:t>
      </w:r>
      <w:r w:rsidRPr="001825E7">
        <w:rPr>
          <w:rFonts w:hint="cs"/>
          <w:sz w:val="28"/>
          <w:szCs w:val="28"/>
          <w:rtl/>
        </w:rPr>
        <w:t>וַיֹּאמֶר אֱלֹהִים, זֹאת אוֹת-הַבְּרִית אֲשֶׁר-אֲנִי נֹתֵן בֵּינִי וּבֵינֵיכֶם, וּבֵין כָּל-נֶפֶשׁ חַיָּה, אֲשֶׁר אִתְּכֶם--לְדֹרֹת, עוֹלָם</w:t>
      </w:r>
      <w:r w:rsidRPr="001825E7">
        <w:rPr>
          <w:rFonts w:hint="cs"/>
          <w:sz w:val="28"/>
          <w:szCs w:val="28"/>
        </w:rPr>
        <w:t>.  </w:t>
      </w:r>
      <w:r w:rsidRPr="001825E7">
        <w:rPr>
          <w:rFonts w:hint="cs"/>
          <w:b/>
          <w:bCs/>
          <w:sz w:val="28"/>
          <w:szCs w:val="28"/>
          <w:rtl/>
        </w:rPr>
        <w:t>יג</w:t>
      </w:r>
      <w:r w:rsidRPr="001825E7">
        <w:rPr>
          <w:rFonts w:hint="cs"/>
          <w:sz w:val="28"/>
          <w:szCs w:val="28"/>
        </w:rPr>
        <w:t> </w:t>
      </w:r>
      <w:r w:rsidRPr="001825E7">
        <w:rPr>
          <w:rFonts w:hint="cs"/>
          <w:sz w:val="28"/>
          <w:szCs w:val="28"/>
          <w:rtl/>
        </w:rPr>
        <w:t>אֶת-קַשְׁתִּי, נָתַתִּי בֶּעָנָן; וְהָיְתָה לְאוֹת בְּרִית, בֵּינִי וּבֵין הָאָרֶץ</w:t>
      </w:r>
      <w:r w:rsidRPr="001825E7">
        <w:rPr>
          <w:rFonts w:hint="cs"/>
          <w:sz w:val="28"/>
          <w:szCs w:val="28"/>
        </w:rPr>
        <w:t>.  </w:t>
      </w:r>
      <w:r w:rsidRPr="001825E7">
        <w:rPr>
          <w:rFonts w:hint="cs"/>
          <w:b/>
          <w:bCs/>
          <w:sz w:val="28"/>
          <w:szCs w:val="28"/>
          <w:rtl/>
        </w:rPr>
        <w:t>יד</w:t>
      </w:r>
      <w:r w:rsidRPr="001825E7">
        <w:rPr>
          <w:rFonts w:hint="cs"/>
          <w:sz w:val="28"/>
          <w:szCs w:val="28"/>
        </w:rPr>
        <w:t> </w:t>
      </w:r>
      <w:r w:rsidRPr="001825E7">
        <w:rPr>
          <w:rFonts w:hint="cs"/>
          <w:sz w:val="28"/>
          <w:szCs w:val="28"/>
          <w:rtl/>
        </w:rPr>
        <w:t>וְהָיָה, בְּעַנְנִי עָנָן עַל-הָאָרֶץ, וְנִרְאֲתָה הַקֶּשֶׁת, בֶּעָנָן</w:t>
      </w:r>
      <w:r w:rsidRPr="001825E7">
        <w:rPr>
          <w:rFonts w:hint="cs"/>
          <w:sz w:val="28"/>
          <w:szCs w:val="28"/>
        </w:rPr>
        <w:t>.  </w:t>
      </w:r>
      <w:r w:rsidRPr="001825E7">
        <w:rPr>
          <w:rFonts w:hint="cs"/>
          <w:b/>
          <w:bCs/>
          <w:sz w:val="28"/>
          <w:szCs w:val="28"/>
          <w:rtl/>
        </w:rPr>
        <w:t>טו</w:t>
      </w:r>
      <w:r w:rsidRPr="001825E7">
        <w:rPr>
          <w:rFonts w:hint="cs"/>
          <w:sz w:val="28"/>
          <w:szCs w:val="28"/>
        </w:rPr>
        <w:t> </w:t>
      </w:r>
      <w:r w:rsidRPr="001825E7">
        <w:rPr>
          <w:rFonts w:hint="cs"/>
          <w:sz w:val="28"/>
          <w:szCs w:val="28"/>
          <w:rtl/>
        </w:rPr>
        <w:t>וְזָכַרְתִּי אֶת-בְּרִיתִי, אֲשֶׁר בֵּינִי וּבֵינֵיכֶם, וּבֵין כָּל-נֶפֶשׁ חַיָּה, בְּכָל-בָּשָׂר; וְלֹא-יִהְיֶה עוֹד הַמַּיִם לְמַבּוּל, לְשַׁחֵת כָּל-בָּשָׂר</w:t>
      </w:r>
      <w:r w:rsidRPr="001825E7">
        <w:rPr>
          <w:rFonts w:hint="cs"/>
          <w:sz w:val="28"/>
          <w:szCs w:val="28"/>
        </w:rPr>
        <w:t>.  </w:t>
      </w:r>
      <w:r w:rsidRPr="001825E7">
        <w:rPr>
          <w:rFonts w:hint="cs"/>
          <w:b/>
          <w:bCs/>
          <w:sz w:val="28"/>
          <w:szCs w:val="28"/>
          <w:rtl/>
        </w:rPr>
        <w:t>טז</w:t>
      </w:r>
      <w:r w:rsidRPr="001825E7">
        <w:rPr>
          <w:rFonts w:hint="cs"/>
          <w:sz w:val="28"/>
          <w:szCs w:val="28"/>
        </w:rPr>
        <w:t> </w:t>
      </w:r>
      <w:r w:rsidRPr="001825E7">
        <w:rPr>
          <w:rFonts w:hint="cs"/>
          <w:sz w:val="28"/>
          <w:szCs w:val="28"/>
          <w:rtl/>
        </w:rPr>
        <w:t>וְהָיְתָה הַקֶּשֶׁת, בֶּעָנָן; וּרְאִיתִיהָ, לִזְכֹּר בְּרִית עוֹלָם, בֵּין אֱלֹהִים, וּבֵין כָּל-נֶפֶשׁ חַיָּה בְּכָל-בָּשָׂר אֲשֶׁר עַל-הָאָרֶץ</w:t>
      </w:r>
      <w:r w:rsidRPr="001825E7">
        <w:rPr>
          <w:rFonts w:hint="cs"/>
          <w:sz w:val="28"/>
          <w:szCs w:val="28"/>
        </w:rPr>
        <w:t>.  </w:t>
      </w:r>
      <w:r w:rsidRPr="001825E7">
        <w:rPr>
          <w:rFonts w:hint="cs"/>
          <w:b/>
          <w:bCs/>
          <w:sz w:val="28"/>
          <w:szCs w:val="28"/>
          <w:rtl/>
        </w:rPr>
        <w:t>יז</w:t>
      </w:r>
      <w:r w:rsidRPr="001825E7">
        <w:rPr>
          <w:rFonts w:hint="cs"/>
          <w:sz w:val="28"/>
          <w:szCs w:val="28"/>
        </w:rPr>
        <w:t> </w:t>
      </w:r>
      <w:r w:rsidRPr="001825E7">
        <w:rPr>
          <w:rFonts w:hint="cs"/>
          <w:sz w:val="28"/>
          <w:szCs w:val="28"/>
          <w:rtl/>
        </w:rPr>
        <w:t>וַיֹּאמֶר אֱלֹהִים, אֶל-נֹחַ:  זֹאת אוֹת-הַבְּרִית, אֲשֶׁר הֲקִמֹתִי, בֵּינִי, וּבֵין כָּל-בָּשָׂר אֲשֶׁר עַל-הָאָרֶץ.  {פ</w:t>
      </w:r>
      <w:r w:rsidRPr="001825E7">
        <w:rPr>
          <w:rFonts w:hint="cs"/>
          <w:sz w:val="28"/>
          <w:szCs w:val="28"/>
        </w:rPr>
        <w:t>}</w:t>
      </w:r>
      <w:r w:rsidRPr="001825E7">
        <w:rPr>
          <w:rFonts w:hint="cs"/>
          <w:sz w:val="28"/>
          <w:szCs w:val="28"/>
        </w:rPr>
        <w:br/>
      </w:r>
      <w:r w:rsidRPr="001825E7">
        <w:rPr>
          <w:rFonts w:hint="cs"/>
          <w:b/>
          <w:bCs/>
          <w:sz w:val="28"/>
          <w:szCs w:val="28"/>
          <w:rtl/>
        </w:rPr>
        <w:t>יח</w:t>
      </w:r>
      <w:r w:rsidRPr="001825E7">
        <w:rPr>
          <w:rFonts w:hint="cs"/>
          <w:sz w:val="28"/>
          <w:szCs w:val="28"/>
        </w:rPr>
        <w:t> </w:t>
      </w:r>
      <w:r w:rsidRPr="001825E7">
        <w:rPr>
          <w:rFonts w:hint="cs"/>
          <w:sz w:val="28"/>
          <w:szCs w:val="28"/>
          <w:rtl/>
        </w:rPr>
        <w:t>וַיִּהְיוּ בְנֵי-נֹחַ, הַיֹּצְאִים מִן-הַתֵּבָה--שֵׁם, וְחָם וָיָפֶת; וְחָם, הוּא אֲבִי כְנָעַן</w:t>
      </w:r>
      <w:r w:rsidRPr="001825E7">
        <w:rPr>
          <w:rFonts w:hint="cs"/>
          <w:sz w:val="28"/>
          <w:szCs w:val="28"/>
        </w:rPr>
        <w:t>.  </w:t>
      </w:r>
      <w:r w:rsidRPr="001825E7">
        <w:rPr>
          <w:rFonts w:hint="cs"/>
          <w:b/>
          <w:bCs/>
          <w:sz w:val="28"/>
          <w:szCs w:val="28"/>
          <w:rtl/>
        </w:rPr>
        <w:t>יט</w:t>
      </w:r>
      <w:r w:rsidRPr="001825E7">
        <w:rPr>
          <w:rFonts w:hint="cs"/>
          <w:sz w:val="28"/>
          <w:szCs w:val="28"/>
        </w:rPr>
        <w:t> </w:t>
      </w:r>
      <w:r w:rsidRPr="001825E7">
        <w:rPr>
          <w:rFonts w:hint="cs"/>
          <w:sz w:val="28"/>
          <w:szCs w:val="28"/>
          <w:rtl/>
        </w:rPr>
        <w:t>שְׁלֹשָׁה אֵלֶּה, בְּנֵי-נֹחַ; וּמֵאֵלֶּה, נָפְצָה כָל-הָאָרֶץ</w:t>
      </w:r>
      <w:r w:rsidRPr="001825E7">
        <w:rPr>
          <w:rFonts w:hint="cs"/>
          <w:sz w:val="28"/>
          <w:szCs w:val="28"/>
        </w:rPr>
        <w:t>.  </w:t>
      </w:r>
      <w:r w:rsidRPr="001825E7">
        <w:rPr>
          <w:rFonts w:hint="cs"/>
          <w:b/>
          <w:bCs/>
          <w:sz w:val="28"/>
          <w:szCs w:val="28"/>
          <w:rtl/>
        </w:rPr>
        <w:t>כ</w:t>
      </w:r>
      <w:r w:rsidRPr="001825E7">
        <w:rPr>
          <w:rFonts w:hint="cs"/>
          <w:sz w:val="28"/>
          <w:szCs w:val="28"/>
        </w:rPr>
        <w:t> </w:t>
      </w:r>
      <w:r w:rsidRPr="001825E7">
        <w:rPr>
          <w:rFonts w:hint="cs"/>
          <w:sz w:val="28"/>
          <w:szCs w:val="28"/>
          <w:rtl/>
        </w:rPr>
        <w:t>וַיָּחֶל נֹחַ, אִישׁ הָאֲדָמָה; וַיִּטַּע, כָּרֶם</w:t>
      </w:r>
      <w:r w:rsidRPr="001825E7">
        <w:rPr>
          <w:rFonts w:hint="cs"/>
          <w:sz w:val="28"/>
          <w:szCs w:val="28"/>
        </w:rPr>
        <w:t>.  </w:t>
      </w:r>
      <w:r w:rsidRPr="001825E7">
        <w:rPr>
          <w:rFonts w:hint="cs"/>
          <w:b/>
          <w:bCs/>
          <w:sz w:val="28"/>
          <w:szCs w:val="28"/>
          <w:rtl/>
        </w:rPr>
        <w:t>כא</w:t>
      </w:r>
      <w:r w:rsidRPr="001825E7">
        <w:rPr>
          <w:rFonts w:hint="cs"/>
          <w:sz w:val="28"/>
          <w:szCs w:val="28"/>
        </w:rPr>
        <w:t> </w:t>
      </w:r>
      <w:r w:rsidRPr="001825E7">
        <w:rPr>
          <w:rFonts w:hint="cs"/>
          <w:sz w:val="28"/>
          <w:szCs w:val="28"/>
          <w:rtl/>
        </w:rPr>
        <w:t>וַיֵּשְׁתְּ מִן-הַיַּיִן, וַיִּשְׁכָּר; וַיִּתְגַּל, בְּתוֹךְ אָהֳלֹה</w:t>
      </w:r>
      <w:r w:rsidRPr="001825E7">
        <w:rPr>
          <w:rFonts w:hint="cs"/>
          <w:sz w:val="28"/>
          <w:szCs w:val="28"/>
        </w:rPr>
        <w:t>.  </w:t>
      </w:r>
      <w:r w:rsidRPr="001825E7">
        <w:rPr>
          <w:rFonts w:hint="cs"/>
          <w:b/>
          <w:bCs/>
          <w:sz w:val="28"/>
          <w:szCs w:val="28"/>
          <w:rtl/>
        </w:rPr>
        <w:t>כב</w:t>
      </w:r>
      <w:r w:rsidRPr="001825E7">
        <w:rPr>
          <w:rFonts w:hint="cs"/>
          <w:sz w:val="28"/>
          <w:szCs w:val="28"/>
        </w:rPr>
        <w:t> </w:t>
      </w:r>
      <w:r w:rsidRPr="001825E7">
        <w:rPr>
          <w:rFonts w:hint="cs"/>
          <w:sz w:val="28"/>
          <w:szCs w:val="28"/>
          <w:rtl/>
        </w:rPr>
        <w:t>וַיַּרְא, חָם אֲבִי כְנַעַן, אֵת, עֶרְוַת אָבִיו; וַיַּגֵּד לִשְׁנֵי-אֶחָיו, בַּחוּץ</w:t>
      </w:r>
      <w:r w:rsidRPr="001825E7">
        <w:rPr>
          <w:rFonts w:hint="cs"/>
          <w:sz w:val="28"/>
          <w:szCs w:val="28"/>
        </w:rPr>
        <w:t>.  </w:t>
      </w:r>
      <w:r w:rsidRPr="001825E7">
        <w:rPr>
          <w:rFonts w:hint="cs"/>
          <w:b/>
          <w:bCs/>
          <w:sz w:val="28"/>
          <w:szCs w:val="28"/>
          <w:rtl/>
        </w:rPr>
        <w:t>כג</w:t>
      </w:r>
      <w:r w:rsidRPr="001825E7">
        <w:rPr>
          <w:rFonts w:hint="cs"/>
          <w:sz w:val="28"/>
          <w:szCs w:val="28"/>
        </w:rPr>
        <w:t> </w:t>
      </w:r>
      <w:r w:rsidRPr="001825E7">
        <w:rPr>
          <w:rFonts w:hint="cs"/>
          <w:sz w:val="28"/>
          <w:szCs w:val="28"/>
          <w:rtl/>
        </w:rPr>
        <w:t>וַיִּקַּח שֵׁם וָיֶפֶת אֶת-</w:t>
      </w:r>
      <w:r w:rsidRPr="001825E7">
        <w:rPr>
          <w:rFonts w:hint="cs"/>
          <w:sz w:val="28"/>
          <w:szCs w:val="28"/>
          <w:rtl/>
        </w:rPr>
        <w:lastRenderedPageBreak/>
        <w:t>הַשִּׂמְלָה, וַיָּשִׂימוּ עַל-שְׁכֶם שְׁנֵיהֶם, וַיֵּלְכוּ אֲחֹרַנִּית, וַיְכַסּוּ אֵת עֶרְוַת אֲבִיהֶם; וּפְנֵיהֶם, אֲחֹרַנִּית, וְעֶרְוַת אֲבִיהֶם, לֹא רָאוּ</w:t>
      </w:r>
      <w:r w:rsidRPr="001825E7">
        <w:rPr>
          <w:rFonts w:hint="cs"/>
          <w:sz w:val="28"/>
          <w:szCs w:val="28"/>
        </w:rPr>
        <w:t>.  </w:t>
      </w:r>
      <w:r w:rsidRPr="001825E7">
        <w:rPr>
          <w:rFonts w:hint="cs"/>
          <w:b/>
          <w:bCs/>
          <w:sz w:val="28"/>
          <w:szCs w:val="28"/>
          <w:rtl/>
        </w:rPr>
        <w:t>כד</w:t>
      </w:r>
      <w:r w:rsidRPr="001825E7">
        <w:rPr>
          <w:rFonts w:hint="cs"/>
          <w:sz w:val="28"/>
          <w:szCs w:val="28"/>
        </w:rPr>
        <w:t> </w:t>
      </w:r>
      <w:r w:rsidRPr="001825E7">
        <w:rPr>
          <w:rFonts w:hint="cs"/>
          <w:sz w:val="28"/>
          <w:szCs w:val="28"/>
          <w:rtl/>
        </w:rPr>
        <w:t>וַיִּיקֶץ נֹחַ, מִיֵּינוֹ; וַיֵּדַע, אֵת אֲשֶׁר-עָשָׂה לוֹ בְּנוֹ הַקָּטָן</w:t>
      </w:r>
      <w:r w:rsidRPr="001825E7">
        <w:rPr>
          <w:rFonts w:hint="cs"/>
          <w:sz w:val="28"/>
          <w:szCs w:val="28"/>
        </w:rPr>
        <w:t>.  </w:t>
      </w:r>
      <w:r w:rsidRPr="001825E7">
        <w:rPr>
          <w:rFonts w:hint="cs"/>
          <w:b/>
          <w:bCs/>
          <w:sz w:val="28"/>
          <w:szCs w:val="28"/>
          <w:rtl/>
        </w:rPr>
        <w:t>כה</w:t>
      </w:r>
      <w:r w:rsidRPr="001825E7">
        <w:rPr>
          <w:rFonts w:hint="cs"/>
          <w:sz w:val="28"/>
          <w:szCs w:val="28"/>
        </w:rPr>
        <w:t> </w:t>
      </w:r>
      <w:r w:rsidRPr="001825E7">
        <w:rPr>
          <w:rFonts w:hint="cs"/>
          <w:sz w:val="28"/>
          <w:szCs w:val="28"/>
          <w:rtl/>
        </w:rPr>
        <w:t>וַיֹּאמֶר, אָרוּר כְּנָעַן:  עֶבֶד עֲבָדִים, יִהְיֶה לְאֶחָיו</w:t>
      </w:r>
      <w:r w:rsidRPr="001825E7">
        <w:rPr>
          <w:rFonts w:hint="cs"/>
          <w:sz w:val="28"/>
          <w:szCs w:val="28"/>
        </w:rPr>
        <w:t>.  </w:t>
      </w:r>
      <w:r w:rsidRPr="001825E7">
        <w:rPr>
          <w:rFonts w:hint="cs"/>
          <w:b/>
          <w:bCs/>
          <w:sz w:val="28"/>
          <w:szCs w:val="28"/>
          <w:rtl/>
        </w:rPr>
        <w:t>כו</w:t>
      </w:r>
      <w:r w:rsidRPr="001825E7">
        <w:rPr>
          <w:rFonts w:hint="cs"/>
          <w:sz w:val="28"/>
          <w:szCs w:val="28"/>
        </w:rPr>
        <w:t> </w:t>
      </w:r>
      <w:r w:rsidRPr="001825E7">
        <w:rPr>
          <w:rFonts w:hint="cs"/>
          <w:sz w:val="28"/>
          <w:szCs w:val="28"/>
          <w:rtl/>
        </w:rPr>
        <w:t xml:space="preserve">וַיֹּאמֶר, בָּרוּךְ </w:t>
      </w:r>
      <w:r w:rsidR="00912BEE">
        <w:rPr>
          <w:rFonts w:hint="cs"/>
          <w:sz w:val="28"/>
          <w:szCs w:val="28"/>
          <w:rtl/>
        </w:rPr>
        <w:t>ה</w:t>
      </w:r>
      <w:r w:rsidR="00912BEE">
        <w:rPr>
          <w:sz w:val="28"/>
          <w:szCs w:val="28"/>
          <w:rtl/>
        </w:rPr>
        <w:t>'</w:t>
      </w:r>
      <w:r w:rsidRPr="001825E7">
        <w:rPr>
          <w:rFonts w:hint="cs"/>
          <w:sz w:val="28"/>
          <w:szCs w:val="28"/>
          <w:rtl/>
        </w:rPr>
        <w:t xml:space="preserve"> אֱלֹהֵי שֵׁם; וִיהִי כְנַעַן, עֶבֶד לָמוֹ</w:t>
      </w:r>
      <w:r w:rsidRPr="001825E7">
        <w:rPr>
          <w:rFonts w:hint="cs"/>
          <w:sz w:val="28"/>
          <w:szCs w:val="28"/>
        </w:rPr>
        <w:t>.  </w:t>
      </w:r>
      <w:bookmarkStart w:id="30" w:name="27"/>
      <w:bookmarkEnd w:id="30"/>
      <w:r w:rsidRPr="001825E7">
        <w:rPr>
          <w:rFonts w:hint="cs"/>
          <w:b/>
          <w:bCs/>
          <w:sz w:val="28"/>
          <w:szCs w:val="28"/>
          <w:rtl/>
        </w:rPr>
        <w:t>כז</w:t>
      </w:r>
      <w:r w:rsidRPr="001825E7">
        <w:rPr>
          <w:rFonts w:hint="cs"/>
          <w:sz w:val="28"/>
          <w:szCs w:val="28"/>
        </w:rPr>
        <w:t> </w:t>
      </w:r>
      <w:r w:rsidRPr="001825E7">
        <w:rPr>
          <w:rFonts w:hint="cs"/>
          <w:sz w:val="28"/>
          <w:szCs w:val="28"/>
          <w:rtl/>
        </w:rPr>
        <w:t>יַפְתְּ אֱלֹהִים לְיֶפֶת, וְיִשְׁכֹּן בְּאָהֳלֵי-שֵׁם; וִיהִי כְנַעַן, עֶבֶד לָמוֹ</w:t>
      </w:r>
      <w:r w:rsidRPr="001825E7">
        <w:rPr>
          <w:rFonts w:hint="cs"/>
          <w:sz w:val="28"/>
          <w:szCs w:val="28"/>
        </w:rPr>
        <w:t>.  </w:t>
      </w:r>
      <w:bookmarkStart w:id="31" w:name="28"/>
      <w:bookmarkEnd w:id="31"/>
      <w:r w:rsidRPr="001825E7">
        <w:rPr>
          <w:rFonts w:hint="cs"/>
          <w:b/>
          <w:bCs/>
          <w:sz w:val="28"/>
          <w:szCs w:val="28"/>
          <w:rtl/>
        </w:rPr>
        <w:t>כח</w:t>
      </w:r>
      <w:r w:rsidRPr="001825E7">
        <w:rPr>
          <w:rFonts w:hint="cs"/>
          <w:sz w:val="28"/>
          <w:szCs w:val="28"/>
        </w:rPr>
        <w:t> </w:t>
      </w:r>
      <w:r w:rsidRPr="001825E7">
        <w:rPr>
          <w:rFonts w:hint="cs"/>
          <w:sz w:val="28"/>
          <w:szCs w:val="28"/>
          <w:rtl/>
        </w:rPr>
        <w:t>וַיְחִי-נֹחַ, אַחַר הַמַּבּוּל, שְׁלֹשׁ מֵאוֹת שָׁנָה, וַחֲמִשִּׁים שָׁנָה</w:t>
      </w:r>
      <w:r w:rsidRPr="001825E7">
        <w:rPr>
          <w:rFonts w:hint="cs"/>
          <w:sz w:val="28"/>
          <w:szCs w:val="28"/>
        </w:rPr>
        <w:t>.  </w:t>
      </w:r>
      <w:bookmarkStart w:id="32" w:name="29"/>
      <w:bookmarkEnd w:id="32"/>
      <w:r w:rsidRPr="001825E7">
        <w:rPr>
          <w:rFonts w:hint="cs"/>
          <w:b/>
          <w:bCs/>
          <w:sz w:val="28"/>
          <w:szCs w:val="28"/>
          <w:rtl/>
        </w:rPr>
        <w:t>כט</w:t>
      </w:r>
      <w:r w:rsidRPr="001825E7">
        <w:rPr>
          <w:rFonts w:hint="cs"/>
          <w:sz w:val="28"/>
          <w:szCs w:val="28"/>
        </w:rPr>
        <w:t> </w:t>
      </w:r>
      <w:r w:rsidRPr="001825E7">
        <w:rPr>
          <w:rFonts w:hint="cs"/>
          <w:sz w:val="28"/>
          <w:szCs w:val="28"/>
          <w:rtl/>
        </w:rPr>
        <w:t>וַיִּהְיוּ, כָּל-יְמֵי-נֹחַ, תְּשַׁע מֵאוֹת שָׁנָה, וַחֲמִשִּׁים שָׁנָה; וַיָּמֹת.  {פ</w:t>
      </w:r>
      <w:r w:rsidRPr="001825E7">
        <w:rPr>
          <w:rFonts w:hint="cs"/>
          <w:sz w:val="28"/>
          <w:szCs w:val="28"/>
        </w:rPr>
        <w:t>}</w:t>
      </w:r>
    </w:p>
    <w:p w14:paraId="6F4827D5" w14:textId="77777777" w:rsidR="00BA5C31" w:rsidRPr="00BA5C31" w:rsidRDefault="00BA5C31" w:rsidP="00BA5C31">
      <w:pPr>
        <w:spacing w:line="480" w:lineRule="auto"/>
        <w:ind w:left="360"/>
        <w:rPr>
          <w:b/>
          <w:bCs/>
          <w:sz w:val="28"/>
          <w:szCs w:val="28"/>
        </w:rPr>
      </w:pPr>
      <w:r w:rsidRPr="00BA5C31">
        <w:rPr>
          <w:rFonts w:hint="cs"/>
          <w:b/>
          <w:bCs/>
          <w:sz w:val="28"/>
          <w:szCs w:val="28"/>
          <w:rtl/>
        </w:rPr>
        <w:t>בראשית פרק יא</w:t>
      </w:r>
    </w:p>
    <w:p w14:paraId="3E2D057F" w14:textId="77777777" w:rsidR="00BA5C31" w:rsidRPr="00BA5C31" w:rsidRDefault="00BA5C31" w:rsidP="00BA5C31">
      <w:pPr>
        <w:spacing w:line="480" w:lineRule="auto"/>
        <w:ind w:left="360"/>
        <w:rPr>
          <w:sz w:val="28"/>
          <w:szCs w:val="28"/>
        </w:rPr>
      </w:pPr>
      <w:r w:rsidRPr="00BA5C31">
        <w:rPr>
          <w:rFonts w:hint="cs"/>
          <w:b/>
          <w:bCs/>
          <w:sz w:val="28"/>
          <w:szCs w:val="28"/>
          <w:rtl/>
        </w:rPr>
        <w:t>א</w:t>
      </w:r>
      <w:r w:rsidRPr="00BA5C31">
        <w:rPr>
          <w:rFonts w:hint="cs"/>
          <w:sz w:val="28"/>
          <w:szCs w:val="28"/>
        </w:rPr>
        <w:t> </w:t>
      </w:r>
      <w:r w:rsidRPr="00BA5C31">
        <w:rPr>
          <w:rFonts w:hint="cs"/>
          <w:sz w:val="28"/>
          <w:szCs w:val="28"/>
          <w:rtl/>
        </w:rPr>
        <w:t>וַיְהִי כָל-הָאָרֶץ, שָׂפָה אֶחָת, וּדְבָרִים, אֲחָדִים</w:t>
      </w:r>
      <w:r w:rsidRPr="00BA5C31">
        <w:rPr>
          <w:rFonts w:hint="cs"/>
          <w:sz w:val="28"/>
          <w:szCs w:val="28"/>
        </w:rPr>
        <w:t>.  </w:t>
      </w:r>
      <w:r w:rsidRPr="00BA5C31">
        <w:rPr>
          <w:rFonts w:hint="cs"/>
          <w:b/>
          <w:bCs/>
          <w:sz w:val="28"/>
          <w:szCs w:val="28"/>
          <w:rtl/>
        </w:rPr>
        <w:t>ב</w:t>
      </w:r>
      <w:r w:rsidRPr="00BA5C31">
        <w:rPr>
          <w:rFonts w:hint="cs"/>
          <w:sz w:val="28"/>
          <w:szCs w:val="28"/>
        </w:rPr>
        <w:t> </w:t>
      </w:r>
      <w:r w:rsidRPr="00BA5C31">
        <w:rPr>
          <w:rFonts w:hint="cs"/>
          <w:sz w:val="28"/>
          <w:szCs w:val="28"/>
          <w:rtl/>
        </w:rPr>
        <w:t>וַיְהִי, בְּנָסְעָם מִקֶּדֶם; וַיִּמְצְאוּ בִקְעָה בְּאֶרֶץ שִׁנְעָר, וַיֵּשְׁבוּ שָׁם</w:t>
      </w:r>
      <w:r w:rsidRPr="00BA5C31">
        <w:rPr>
          <w:rFonts w:hint="cs"/>
          <w:sz w:val="28"/>
          <w:szCs w:val="28"/>
        </w:rPr>
        <w:t>.  </w:t>
      </w:r>
      <w:r w:rsidRPr="00BA5C31">
        <w:rPr>
          <w:rFonts w:hint="cs"/>
          <w:b/>
          <w:bCs/>
          <w:sz w:val="28"/>
          <w:szCs w:val="28"/>
          <w:rtl/>
        </w:rPr>
        <w:t>ג</w:t>
      </w:r>
      <w:r w:rsidRPr="00BA5C31">
        <w:rPr>
          <w:rFonts w:hint="cs"/>
          <w:sz w:val="28"/>
          <w:szCs w:val="28"/>
        </w:rPr>
        <w:t> </w:t>
      </w:r>
      <w:r w:rsidRPr="00BA5C31">
        <w:rPr>
          <w:rFonts w:hint="cs"/>
          <w:sz w:val="28"/>
          <w:szCs w:val="28"/>
          <w:rtl/>
        </w:rPr>
        <w:t>וַיֹּאמְרוּ אִישׁ אֶל-רֵעֵהוּ, הָבָה נִלְבְּנָה לְבֵנִים, וְנִשְׂרְפָה, לִשְׂרֵפָה; וַתְּהִי לָהֶם הַלְּבֵנָה, לְאָבֶן, וְהַחֵמָר, הָיָה לָהֶם לַחֹמֶר</w:t>
      </w:r>
      <w:r w:rsidRPr="00BA5C31">
        <w:rPr>
          <w:rFonts w:hint="cs"/>
          <w:sz w:val="28"/>
          <w:szCs w:val="28"/>
        </w:rPr>
        <w:t>.  </w:t>
      </w:r>
      <w:r w:rsidRPr="00BA5C31">
        <w:rPr>
          <w:rFonts w:hint="cs"/>
          <w:b/>
          <w:bCs/>
          <w:sz w:val="28"/>
          <w:szCs w:val="28"/>
          <w:rtl/>
        </w:rPr>
        <w:t>ד</w:t>
      </w:r>
      <w:r w:rsidRPr="00BA5C31">
        <w:rPr>
          <w:rFonts w:hint="cs"/>
          <w:sz w:val="28"/>
          <w:szCs w:val="28"/>
        </w:rPr>
        <w:t> </w:t>
      </w:r>
      <w:r w:rsidRPr="00BA5C31">
        <w:rPr>
          <w:rFonts w:hint="cs"/>
          <w:sz w:val="28"/>
          <w:szCs w:val="28"/>
          <w:rtl/>
        </w:rPr>
        <w:t>וַיֹּאמְרוּ הָבָה נִבְנֶה-לָּנוּ עִיר, וּמִגְדָּל וְרֹאשׁוֹ בַשָּׁמַיִם, וְנַעֲשֶׂה-לָּנוּ, שֵׁם:  פֶּן-נָפוּץ, עַל-פְּנֵי כָל-הָאָרֶץ</w:t>
      </w:r>
      <w:r w:rsidRPr="00BA5C31">
        <w:rPr>
          <w:rFonts w:hint="cs"/>
          <w:sz w:val="28"/>
          <w:szCs w:val="28"/>
        </w:rPr>
        <w:t>.  </w:t>
      </w:r>
      <w:r w:rsidRPr="00BA5C31">
        <w:rPr>
          <w:rFonts w:hint="cs"/>
          <w:b/>
          <w:bCs/>
          <w:sz w:val="28"/>
          <w:szCs w:val="28"/>
          <w:rtl/>
        </w:rPr>
        <w:t>ה</w:t>
      </w:r>
      <w:r w:rsidRPr="00BA5C31">
        <w:rPr>
          <w:rFonts w:hint="cs"/>
          <w:sz w:val="28"/>
          <w:szCs w:val="28"/>
        </w:rPr>
        <w:t> </w:t>
      </w:r>
      <w:r w:rsidRPr="00BA5C31">
        <w:rPr>
          <w:rFonts w:hint="cs"/>
          <w:sz w:val="28"/>
          <w:szCs w:val="28"/>
          <w:rtl/>
        </w:rPr>
        <w:t xml:space="preserve">וַיֵּרֶד </w:t>
      </w:r>
      <w:r w:rsidR="00912BEE">
        <w:rPr>
          <w:rFonts w:hint="cs"/>
          <w:sz w:val="28"/>
          <w:szCs w:val="28"/>
          <w:rtl/>
        </w:rPr>
        <w:t>ה</w:t>
      </w:r>
      <w:r w:rsidR="00912BEE">
        <w:rPr>
          <w:sz w:val="28"/>
          <w:szCs w:val="28"/>
          <w:rtl/>
        </w:rPr>
        <w:t>'</w:t>
      </w:r>
      <w:r w:rsidRPr="00BA5C31">
        <w:rPr>
          <w:rFonts w:hint="cs"/>
          <w:sz w:val="28"/>
          <w:szCs w:val="28"/>
          <w:rtl/>
        </w:rPr>
        <w:t>, לִרְאֹת אֶת-הָעִיר וְאֶת-הַמִּגְדָּל, אֲשֶׁר בָּנוּ, בְּנֵי הָאָדָם</w:t>
      </w:r>
      <w:r w:rsidRPr="00BA5C31">
        <w:rPr>
          <w:rFonts w:hint="cs"/>
          <w:sz w:val="28"/>
          <w:szCs w:val="28"/>
        </w:rPr>
        <w:t>.  </w:t>
      </w:r>
      <w:r w:rsidRPr="00BA5C31">
        <w:rPr>
          <w:rFonts w:hint="cs"/>
          <w:b/>
          <w:bCs/>
          <w:sz w:val="28"/>
          <w:szCs w:val="28"/>
          <w:rtl/>
        </w:rPr>
        <w:t>ו</w:t>
      </w:r>
      <w:r w:rsidRPr="00BA5C31">
        <w:rPr>
          <w:rFonts w:hint="cs"/>
          <w:sz w:val="28"/>
          <w:szCs w:val="28"/>
        </w:rPr>
        <w:t> </w:t>
      </w:r>
      <w:r w:rsidRPr="00BA5C31">
        <w:rPr>
          <w:rFonts w:hint="cs"/>
          <w:sz w:val="28"/>
          <w:szCs w:val="28"/>
          <w:rtl/>
        </w:rPr>
        <w:t xml:space="preserve">וַיֹּאמֶר </w:t>
      </w:r>
      <w:r w:rsidR="00912BEE">
        <w:rPr>
          <w:rFonts w:hint="cs"/>
          <w:sz w:val="28"/>
          <w:szCs w:val="28"/>
          <w:rtl/>
        </w:rPr>
        <w:t>ה</w:t>
      </w:r>
      <w:r w:rsidR="00912BEE">
        <w:rPr>
          <w:sz w:val="28"/>
          <w:szCs w:val="28"/>
          <w:rtl/>
        </w:rPr>
        <w:t>'</w:t>
      </w:r>
      <w:r w:rsidRPr="00BA5C31">
        <w:rPr>
          <w:rFonts w:hint="cs"/>
          <w:sz w:val="28"/>
          <w:szCs w:val="28"/>
          <w:rtl/>
        </w:rPr>
        <w:t>, הֵן עַם אֶחָד וְשָׂפָה אַחַת לְכֻלָּם, וְזֶה, הַחִלָּם לַעֲשׂוֹת; וְעַתָּה לֹא-יִבָּצֵר מֵהֶם, כֹּל אֲשֶׁר יָזְמוּ לַעֲשׂוֹת</w:t>
      </w:r>
      <w:r w:rsidRPr="00BA5C31">
        <w:rPr>
          <w:rFonts w:hint="cs"/>
          <w:sz w:val="28"/>
          <w:szCs w:val="28"/>
        </w:rPr>
        <w:t>.  </w:t>
      </w:r>
      <w:r w:rsidRPr="00BA5C31">
        <w:rPr>
          <w:rFonts w:hint="cs"/>
          <w:b/>
          <w:bCs/>
          <w:sz w:val="28"/>
          <w:szCs w:val="28"/>
          <w:rtl/>
        </w:rPr>
        <w:t>ז</w:t>
      </w:r>
      <w:r w:rsidRPr="00BA5C31">
        <w:rPr>
          <w:rFonts w:hint="cs"/>
          <w:sz w:val="28"/>
          <w:szCs w:val="28"/>
        </w:rPr>
        <w:t> </w:t>
      </w:r>
      <w:r w:rsidRPr="00BA5C31">
        <w:rPr>
          <w:rFonts w:hint="cs"/>
          <w:sz w:val="28"/>
          <w:szCs w:val="28"/>
          <w:rtl/>
        </w:rPr>
        <w:t>הָבָה, נֵרְדָה, וְנָבְלָה שָׁם, שְׂפָתָם--אֲשֶׁר לֹא יִשְׁמְעוּ, אִישׁ שְׂפַת רֵעֵהוּ</w:t>
      </w:r>
      <w:r w:rsidRPr="00BA5C31">
        <w:rPr>
          <w:rFonts w:hint="cs"/>
          <w:sz w:val="28"/>
          <w:szCs w:val="28"/>
        </w:rPr>
        <w:t>.  </w:t>
      </w:r>
      <w:r w:rsidRPr="00BA5C31">
        <w:rPr>
          <w:rFonts w:hint="cs"/>
          <w:b/>
          <w:bCs/>
          <w:sz w:val="28"/>
          <w:szCs w:val="28"/>
          <w:rtl/>
        </w:rPr>
        <w:t>ח</w:t>
      </w:r>
      <w:r w:rsidRPr="00BA5C31">
        <w:rPr>
          <w:rFonts w:hint="cs"/>
          <w:sz w:val="28"/>
          <w:szCs w:val="28"/>
        </w:rPr>
        <w:t> </w:t>
      </w:r>
      <w:r w:rsidRPr="00BA5C31">
        <w:rPr>
          <w:rFonts w:hint="cs"/>
          <w:sz w:val="28"/>
          <w:szCs w:val="28"/>
          <w:rtl/>
        </w:rPr>
        <w:t xml:space="preserve">וַיָּפֶץ </w:t>
      </w:r>
      <w:r w:rsidR="00912BEE">
        <w:rPr>
          <w:rFonts w:hint="cs"/>
          <w:sz w:val="28"/>
          <w:szCs w:val="28"/>
          <w:rtl/>
        </w:rPr>
        <w:t>ה</w:t>
      </w:r>
      <w:r w:rsidR="00912BEE">
        <w:rPr>
          <w:sz w:val="28"/>
          <w:szCs w:val="28"/>
          <w:rtl/>
        </w:rPr>
        <w:t>'</w:t>
      </w:r>
      <w:r w:rsidRPr="00BA5C31">
        <w:rPr>
          <w:rFonts w:hint="cs"/>
          <w:sz w:val="28"/>
          <w:szCs w:val="28"/>
          <w:rtl/>
        </w:rPr>
        <w:t xml:space="preserve"> אֹתָם מִשָּׁם, עַל-פְּנֵי כָל-הָאָרֶץ; וַיַּחְדְּלוּ, לִבְנֹת הָעִיר</w:t>
      </w:r>
      <w:r w:rsidRPr="00BA5C31">
        <w:rPr>
          <w:rFonts w:hint="cs"/>
          <w:sz w:val="28"/>
          <w:szCs w:val="28"/>
        </w:rPr>
        <w:t>.  </w:t>
      </w:r>
      <w:r w:rsidRPr="00BA5C31">
        <w:rPr>
          <w:rFonts w:hint="cs"/>
          <w:b/>
          <w:bCs/>
          <w:sz w:val="28"/>
          <w:szCs w:val="28"/>
          <w:rtl/>
        </w:rPr>
        <w:t>ט</w:t>
      </w:r>
      <w:r w:rsidRPr="00BA5C31">
        <w:rPr>
          <w:rFonts w:hint="cs"/>
          <w:sz w:val="28"/>
          <w:szCs w:val="28"/>
        </w:rPr>
        <w:t> </w:t>
      </w:r>
      <w:r w:rsidRPr="00BA5C31">
        <w:rPr>
          <w:rFonts w:hint="cs"/>
          <w:sz w:val="28"/>
          <w:szCs w:val="28"/>
          <w:rtl/>
        </w:rPr>
        <w:t xml:space="preserve">עַל-כֵּן קָרָא שְׁמָהּ, בָּבֶל, כִּי-שָׁם בָּלַל </w:t>
      </w:r>
      <w:r w:rsidR="00912BEE">
        <w:rPr>
          <w:rFonts w:hint="cs"/>
          <w:sz w:val="28"/>
          <w:szCs w:val="28"/>
          <w:rtl/>
        </w:rPr>
        <w:t>ה</w:t>
      </w:r>
      <w:r w:rsidR="00912BEE">
        <w:rPr>
          <w:sz w:val="28"/>
          <w:szCs w:val="28"/>
          <w:rtl/>
        </w:rPr>
        <w:t>'</w:t>
      </w:r>
      <w:r w:rsidRPr="00BA5C31">
        <w:rPr>
          <w:rFonts w:hint="cs"/>
          <w:sz w:val="28"/>
          <w:szCs w:val="28"/>
          <w:rtl/>
        </w:rPr>
        <w:t xml:space="preserve">, שְׂפַת כָּל-הָאָרֶץ; וּמִשָּׁם הֱפִיצָם </w:t>
      </w:r>
      <w:r w:rsidR="00912BEE">
        <w:rPr>
          <w:rFonts w:hint="cs"/>
          <w:sz w:val="28"/>
          <w:szCs w:val="28"/>
          <w:rtl/>
        </w:rPr>
        <w:t>ה</w:t>
      </w:r>
      <w:r w:rsidR="00912BEE">
        <w:rPr>
          <w:sz w:val="28"/>
          <w:szCs w:val="28"/>
          <w:rtl/>
        </w:rPr>
        <w:t>'</w:t>
      </w:r>
      <w:r w:rsidRPr="00BA5C31">
        <w:rPr>
          <w:rFonts w:hint="cs"/>
          <w:sz w:val="28"/>
          <w:szCs w:val="28"/>
          <w:rtl/>
        </w:rPr>
        <w:t>, עַל-פְּנֵי כָּל-הָאָרֶץ.  {פ</w:t>
      </w:r>
      <w:r w:rsidRPr="00BA5C31">
        <w:rPr>
          <w:rFonts w:hint="cs"/>
          <w:sz w:val="28"/>
          <w:szCs w:val="28"/>
        </w:rPr>
        <w:t>}</w:t>
      </w:r>
    </w:p>
    <w:p w14:paraId="6038C15C" w14:textId="77777777" w:rsidR="00263832" w:rsidRPr="00257E29" w:rsidRDefault="00257E29" w:rsidP="007A0F14">
      <w:pPr>
        <w:spacing w:line="480" w:lineRule="auto"/>
        <w:ind w:left="360"/>
        <w:rPr>
          <w:sz w:val="36"/>
          <w:szCs w:val="36"/>
        </w:rPr>
      </w:pPr>
      <w:r w:rsidRPr="00257E29">
        <w:rPr>
          <w:rFonts w:hint="cs"/>
          <w:sz w:val="36"/>
          <w:szCs w:val="36"/>
          <w:highlight w:val="yellow"/>
          <w:rtl/>
        </w:rPr>
        <w:t>רות</w:t>
      </w:r>
    </w:p>
    <w:p w14:paraId="7C5ED9A9" w14:textId="77777777" w:rsidR="00257E29" w:rsidRPr="00257E29" w:rsidRDefault="00257E29" w:rsidP="00257E29">
      <w:pPr>
        <w:spacing w:line="480" w:lineRule="auto"/>
        <w:ind w:left="360"/>
        <w:rPr>
          <w:b/>
          <w:bCs/>
          <w:sz w:val="28"/>
          <w:szCs w:val="28"/>
        </w:rPr>
      </w:pPr>
      <w:r w:rsidRPr="00257E29">
        <w:rPr>
          <w:rFonts w:hint="cs"/>
          <w:b/>
          <w:bCs/>
          <w:sz w:val="28"/>
          <w:szCs w:val="28"/>
          <w:rtl/>
        </w:rPr>
        <w:t>רות פרק א</w:t>
      </w:r>
    </w:p>
    <w:p w14:paraId="5DD1102B" w14:textId="77777777" w:rsidR="00257E29" w:rsidRPr="00257E29" w:rsidRDefault="00257E29" w:rsidP="00257E29">
      <w:pPr>
        <w:spacing w:line="480" w:lineRule="auto"/>
        <w:ind w:left="360"/>
        <w:rPr>
          <w:sz w:val="28"/>
          <w:szCs w:val="28"/>
        </w:rPr>
      </w:pPr>
      <w:r w:rsidRPr="00257E29">
        <w:rPr>
          <w:rFonts w:hint="cs"/>
          <w:b/>
          <w:bCs/>
          <w:sz w:val="28"/>
          <w:szCs w:val="28"/>
          <w:rtl/>
        </w:rPr>
        <w:lastRenderedPageBreak/>
        <w:t>א</w:t>
      </w:r>
      <w:r w:rsidRPr="00257E29">
        <w:rPr>
          <w:rFonts w:hint="cs"/>
          <w:sz w:val="28"/>
          <w:szCs w:val="28"/>
        </w:rPr>
        <w:t> </w:t>
      </w:r>
      <w:r w:rsidRPr="00257E29">
        <w:rPr>
          <w:rFonts w:hint="cs"/>
          <w:sz w:val="28"/>
          <w:szCs w:val="28"/>
          <w:rtl/>
        </w:rPr>
        <w:t>וַיְהִי, בִּימֵי שְׁפֹט הַשֹּׁפְטִים, וַיְהִי רָעָב, בָּאָרֶץ; וַיֵּלֶךְ אִישׁ מִבֵּית לֶחֶם יְהוּדָה, לָגוּר בִּשְׂדֵי מוֹאָב--הוּא וְאִשְׁתּוֹ, וּשְׁנֵי בָנָיו</w:t>
      </w:r>
      <w:r w:rsidRPr="00257E29">
        <w:rPr>
          <w:rFonts w:hint="cs"/>
          <w:sz w:val="28"/>
          <w:szCs w:val="28"/>
        </w:rPr>
        <w:t>.  </w:t>
      </w:r>
      <w:r w:rsidRPr="00257E29">
        <w:rPr>
          <w:rFonts w:hint="cs"/>
          <w:b/>
          <w:bCs/>
          <w:sz w:val="28"/>
          <w:szCs w:val="28"/>
          <w:rtl/>
        </w:rPr>
        <w:t>ב</w:t>
      </w:r>
      <w:r w:rsidRPr="00257E29">
        <w:rPr>
          <w:rFonts w:hint="cs"/>
          <w:sz w:val="28"/>
          <w:szCs w:val="28"/>
        </w:rPr>
        <w:t> </w:t>
      </w:r>
      <w:r w:rsidRPr="00257E29">
        <w:rPr>
          <w:rFonts w:hint="cs"/>
          <w:sz w:val="28"/>
          <w:szCs w:val="28"/>
          <w:rtl/>
        </w:rPr>
        <w:t>וְשֵׁם הָאִישׁ אֱלִימֶלֶךְ וְשֵׁם אִשְׁתּוֹ נָעֳמִי וְשֵׁם שְׁנֵי-בָנָיו מַחְלוֹן וְכִלְיוֹן, אֶפְרָתִים--מִבֵּית לֶחֶם, יְהוּדָה; וַיָּבֹאוּ שְׂדֵי-מוֹאָב, וַיִּהְיוּ-שָׁם</w:t>
      </w:r>
      <w:r w:rsidRPr="00257E29">
        <w:rPr>
          <w:rFonts w:hint="cs"/>
          <w:sz w:val="28"/>
          <w:szCs w:val="28"/>
        </w:rPr>
        <w:t>.  </w:t>
      </w:r>
      <w:r w:rsidRPr="00257E29">
        <w:rPr>
          <w:rFonts w:hint="cs"/>
          <w:b/>
          <w:bCs/>
          <w:sz w:val="28"/>
          <w:szCs w:val="28"/>
          <w:rtl/>
        </w:rPr>
        <w:t>ג</w:t>
      </w:r>
      <w:r w:rsidRPr="00257E29">
        <w:rPr>
          <w:rFonts w:hint="cs"/>
          <w:sz w:val="28"/>
          <w:szCs w:val="28"/>
        </w:rPr>
        <w:t> </w:t>
      </w:r>
      <w:r w:rsidRPr="00257E29">
        <w:rPr>
          <w:rFonts w:hint="cs"/>
          <w:sz w:val="28"/>
          <w:szCs w:val="28"/>
          <w:rtl/>
        </w:rPr>
        <w:t>וַיָּמָת אֱלִימֶלֶךְ, אִישׁ נָעֳמִי; וַתִּשָּׁאֵר הִיא, וּשְׁנֵי בָנֶיהָ</w:t>
      </w:r>
      <w:r w:rsidRPr="00257E29">
        <w:rPr>
          <w:rFonts w:hint="cs"/>
          <w:sz w:val="28"/>
          <w:szCs w:val="28"/>
        </w:rPr>
        <w:t>.  </w:t>
      </w:r>
      <w:r w:rsidRPr="00257E29">
        <w:rPr>
          <w:rFonts w:hint="cs"/>
          <w:b/>
          <w:bCs/>
          <w:sz w:val="28"/>
          <w:szCs w:val="28"/>
          <w:rtl/>
        </w:rPr>
        <w:t>ד</w:t>
      </w:r>
      <w:r w:rsidRPr="00257E29">
        <w:rPr>
          <w:rFonts w:hint="cs"/>
          <w:sz w:val="28"/>
          <w:szCs w:val="28"/>
        </w:rPr>
        <w:t> </w:t>
      </w:r>
      <w:r w:rsidRPr="00257E29">
        <w:rPr>
          <w:rFonts w:hint="cs"/>
          <w:sz w:val="28"/>
          <w:szCs w:val="28"/>
          <w:rtl/>
        </w:rPr>
        <w:t>וַיִּשְׂאוּ לָהֶם, נָשִׁים מֹאֲבִיּוֹת--שֵׁם הָאַחַת עָרְפָּה, וְשֵׁם הַשֵּׁנִית רוּת; וַיֵּשְׁבוּ שָׁם, כְּעֶשֶׂר שָׁנִים</w:t>
      </w:r>
      <w:r w:rsidRPr="00257E29">
        <w:rPr>
          <w:rFonts w:hint="cs"/>
          <w:sz w:val="28"/>
          <w:szCs w:val="28"/>
        </w:rPr>
        <w:t>.  </w:t>
      </w:r>
      <w:r w:rsidRPr="00257E29">
        <w:rPr>
          <w:rFonts w:hint="cs"/>
          <w:b/>
          <w:bCs/>
          <w:sz w:val="28"/>
          <w:szCs w:val="28"/>
          <w:rtl/>
        </w:rPr>
        <w:t>ה</w:t>
      </w:r>
      <w:r w:rsidRPr="00257E29">
        <w:rPr>
          <w:rFonts w:hint="cs"/>
          <w:sz w:val="28"/>
          <w:szCs w:val="28"/>
        </w:rPr>
        <w:t> </w:t>
      </w:r>
      <w:r w:rsidRPr="00257E29">
        <w:rPr>
          <w:rFonts w:hint="cs"/>
          <w:sz w:val="28"/>
          <w:szCs w:val="28"/>
          <w:rtl/>
        </w:rPr>
        <w:t>וַיָּמֻתוּ גַם-שְׁנֵיהֶם, מַחְלוֹן וְכִלְיוֹן; וַתִּשָּׁאֵר, הָאִשָּׁה, מִשְּׁנֵי יְלָדֶיהָ, וּמֵאִישָׁהּ</w:t>
      </w:r>
      <w:r w:rsidRPr="00257E29">
        <w:rPr>
          <w:rFonts w:hint="cs"/>
          <w:sz w:val="28"/>
          <w:szCs w:val="28"/>
        </w:rPr>
        <w:t>.  </w:t>
      </w:r>
      <w:r w:rsidRPr="00257E29">
        <w:rPr>
          <w:rFonts w:hint="cs"/>
          <w:b/>
          <w:bCs/>
          <w:sz w:val="28"/>
          <w:szCs w:val="28"/>
          <w:rtl/>
        </w:rPr>
        <w:t>ו</w:t>
      </w:r>
      <w:r w:rsidRPr="00257E29">
        <w:rPr>
          <w:rFonts w:hint="cs"/>
          <w:sz w:val="28"/>
          <w:szCs w:val="28"/>
        </w:rPr>
        <w:t> </w:t>
      </w:r>
      <w:r w:rsidRPr="00257E29">
        <w:rPr>
          <w:rFonts w:hint="cs"/>
          <w:sz w:val="28"/>
          <w:szCs w:val="28"/>
          <w:rtl/>
        </w:rPr>
        <w:t xml:space="preserve">וַתָּקָם הִיא וְכַלֹּתֶיהָ, וַתָּשָׁב מִשְּׂדֵי מוֹאָב:  כִּי שָׁמְעָה, בִּשְׂדֵה מוֹאָב--כִּי-פָקַד </w:t>
      </w:r>
      <w:r w:rsidR="00912BEE">
        <w:rPr>
          <w:rFonts w:hint="cs"/>
          <w:sz w:val="28"/>
          <w:szCs w:val="28"/>
          <w:rtl/>
        </w:rPr>
        <w:t>ה</w:t>
      </w:r>
      <w:r w:rsidR="00912BEE">
        <w:rPr>
          <w:sz w:val="28"/>
          <w:szCs w:val="28"/>
          <w:rtl/>
        </w:rPr>
        <w:t>'</w:t>
      </w:r>
      <w:r w:rsidRPr="00257E29">
        <w:rPr>
          <w:rFonts w:hint="cs"/>
          <w:sz w:val="28"/>
          <w:szCs w:val="28"/>
          <w:rtl/>
        </w:rPr>
        <w:t xml:space="preserve"> אֶת-עַמּוֹ, לָתֵת לָהֶם לָחֶם</w:t>
      </w:r>
      <w:r w:rsidRPr="00257E29">
        <w:rPr>
          <w:rFonts w:hint="cs"/>
          <w:sz w:val="28"/>
          <w:szCs w:val="28"/>
        </w:rPr>
        <w:t>.  </w:t>
      </w:r>
      <w:r w:rsidRPr="00257E29">
        <w:rPr>
          <w:rFonts w:hint="cs"/>
          <w:b/>
          <w:bCs/>
          <w:sz w:val="28"/>
          <w:szCs w:val="28"/>
          <w:rtl/>
        </w:rPr>
        <w:t>ז</w:t>
      </w:r>
      <w:r w:rsidRPr="00257E29">
        <w:rPr>
          <w:rFonts w:hint="cs"/>
          <w:sz w:val="28"/>
          <w:szCs w:val="28"/>
        </w:rPr>
        <w:t> </w:t>
      </w:r>
      <w:r w:rsidRPr="00257E29">
        <w:rPr>
          <w:rFonts w:hint="cs"/>
          <w:sz w:val="28"/>
          <w:szCs w:val="28"/>
          <w:rtl/>
        </w:rPr>
        <w:t>וַתֵּצֵא, מִן-הַמָּקוֹם אֲשֶׁר הָיְתָה-שָּׁמָּה, וּשְׁתֵּי כַלּוֹתֶיהָ, עִמָּהּ; וַתֵּלַכְנָה בַדֶּרֶךְ, לָשׁוּב אֶל-אֶרֶץ יְהוּדָה</w:t>
      </w:r>
      <w:r w:rsidRPr="00257E29">
        <w:rPr>
          <w:rFonts w:hint="cs"/>
          <w:sz w:val="28"/>
          <w:szCs w:val="28"/>
        </w:rPr>
        <w:t>.  </w:t>
      </w:r>
      <w:r w:rsidRPr="00257E29">
        <w:rPr>
          <w:rFonts w:hint="cs"/>
          <w:b/>
          <w:bCs/>
          <w:sz w:val="28"/>
          <w:szCs w:val="28"/>
          <w:rtl/>
        </w:rPr>
        <w:t>ח</w:t>
      </w:r>
      <w:r w:rsidRPr="00257E29">
        <w:rPr>
          <w:rFonts w:hint="cs"/>
          <w:sz w:val="28"/>
          <w:szCs w:val="28"/>
        </w:rPr>
        <w:t> </w:t>
      </w:r>
      <w:r w:rsidRPr="00257E29">
        <w:rPr>
          <w:rFonts w:hint="cs"/>
          <w:sz w:val="28"/>
          <w:szCs w:val="28"/>
          <w:rtl/>
        </w:rPr>
        <w:t xml:space="preserve">וַתֹּאמֶר נָעֳמִי, לִשְׁתֵּי כַלֹּתֶיהָ, לֵכְנָה שֹּׁבְנָה, אִשָּׁה לְבֵית אִמָּהּ; יעשה (יַעַשׂ) </w:t>
      </w:r>
      <w:r w:rsidR="00912BEE">
        <w:rPr>
          <w:rFonts w:hint="cs"/>
          <w:sz w:val="28"/>
          <w:szCs w:val="28"/>
          <w:rtl/>
        </w:rPr>
        <w:t>ה</w:t>
      </w:r>
      <w:r w:rsidR="00912BEE">
        <w:rPr>
          <w:sz w:val="28"/>
          <w:szCs w:val="28"/>
          <w:rtl/>
        </w:rPr>
        <w:t>'</w:t>
      </w:r>
      <w:r w:rsidRPr="00257E29">
        <w:rPr>
          <w:rFonts w:hint="cs"/>
          <w:sz w:val="28"/>
          <w:szCs w:val="28"/>
          <w:rtl/>
        </w:rPr>
        <w:t xml:space="preserve"> עִמָּכֶם חֶסֶד, כַּאֲשֶׁר עֲשִׂיתֶם עִם-הַמֵּתִים וְעִמָּדִי</w:t>
      </w:r>
      <w:r w:rsidRPr="00257E29">
        <w:rPr>
          <w:rFonts w:hint="cs"/>
          <w:sz w:val="28"/>
          <w:szCs w:val="28"/>
        </w:rPr>
        <w:t>.  </w:t>
      </w:r>
      <w:r w:rsidRPr="00257E29">
        <w:rPr>
          <w:rFonts w:hint="cs"/>
          <w:b/>
          <w:bCs/>
          <w:sz w:val="28"/>
          <w:szCs w:val="28"/>
          <w:rtl/>
        </w:rPr>
        <w:t>ט</w:t>
      </w:r>
      <w:r w:rsidRPr="00257E29">
        <w:rPr>
          <w:rFonts w:hint="cs"/>
          <w:sz w:val="28"/>
          <w:szCs w:val="28"/>
        </w:rPr>
        <w:t> </w:t>
      </w:r>
      <w:r w:rsidRPr="00257E29">
        <w:rPr>
          <w:rFonts w:hint="cs"/>
          <w:sz w:val="28"/>
          <w:szCs w:val="28"/>
          <w:rtl/>
        </w:rPr>
        <w:t xml:space="preserve">יִתֵּן </w:t>
      </w:r>
      <w:r w:rsidR="00912BEE">
        <w:rPr>
          <w:rFonts w:hint="cs"/>
          <w:sz w:val="28"/>
          <w:szCs w:val="28"/>
          <w:rtl/>
        </w:rPr>
        <w:t>ה</w:t>
      </w:r>
      <w:r w:rsidR="00912BEE">
        <w:rPr>
          <w:sz w:val="28"/>
          <w:szCs w:val="28"/>
          <w:rtl/>
        </w:rPr>
        <w:t>'</w:t>
      </w:r>
      <w:r w:rsidRPr="00257E29">
        <w:rPr>
          <w:rFonts w:hint="cs"/>
          <w:sz w:val="28"/>
          <w:szCs w:val="28"/>
          <w:rtl/>
        </w:rPr>
        <w:t>, לָכֶם, וּמְצֶאןָ מְנוּחָה, אִשָּׁה בֵּית אִישָׁהּ; וַתִּשַּׁק לָהֶן, וַתִּשֶּׂאנָה קוֹלָן וַתִּבְכֶּינָה</w:t>
      </w:r>
      <w:r w:rsidRPr="00257E29">
        <w:rPr>
          <w:rFonts w:hint="cs"/>
          <w:sz w:val="28"/>
          <w:szCs w:val="28"/>
        </w:rPr>
        <w:t>.  </w:t>
      </w:r>
      <w:r w:rsidRPr="00257E29">
        <w:rPr>
          <w:rFonts w:hint="cs"/>
          <w:b/>
          <w:bCs/>
          <w:sz w:val="28"/>
          <w:szCs w:val="28"/>
          <w:rtl/>
        </w:rPr>
        <w:t>י</w:t>
      </w:r>
      <w:r w:rsidRPr="00257E29">
        <w:rPr>
          <w:rFonts w:hint="cs"/>
          <w:sz w:val="28"/>
          <w:szCs w:val="28"/>
        </w:rPr>
        <w:t> </w:t>
      </w:r>
      <w:r w:rsidRPr="00257E29">
        <w:rPr>
          <w:rFonts w:hint="cs"/>
          <w:sz w:val="28"/>
          <w:szCs w:val="28"/>
          <w:rtl/>
        </w:rPr>
        <w:t>וַתֹּאמַרְנָה-לָּהּ:  כִּי-אִתָּךְ נָשׁוּב, לְעַמֵּךְ</w:t>
      </w:r>
      <w:r w:rsidRPr="00257E29">
        <w:rPr>
          <w:rFonts w:hint="cs"/>
          <w:sz w:val="28"/>
          <w:szCs w:val="28"/>
        </w:rPr>
        <w:t>.  </w:t>
      </w:r>
      <w:r w:rsidRPr="00257E29">
        <w:rPr>
          <w:rFonts w:hint="cs"/>
          <w:b/>
          <w:bCs/>
          <w:sz w:val="28"/>
          <w:szCs w:val="28"/>
          <w:rtl/>
        </w:rPr>
        <w:t>יא</w:t>
      </w:r>
      <w:r w:rsidRPr="00257E29">
        <w:rPr>
          <w:rFonts w:hint="cs"/>
          <w:sz w:val="28"/>
          <w:szCs w:val="28"/>
        </w:rPr>
        <w:t> </w:t>
      </w:r>
      <w:r w:rsidRPr="00257E29">
        <w:rPr>
          <w:rFonts w:hint="cs"/>
          <w:sz w:val="28"/>
          <w:szCs w:val="28"/>
          <w:rtl/>
        </w:rPr>
        <w:t>וַתֹּאמֶר נָעֳמִי שֹׁבְנָה בְנֹתַי, לָמָּה תֵלַכְנָה עִמִּי:  הַעוֹד-לִי בָנִים בְּמֵעַי, וְהָיוּ לָכֶם לַאֲנָשִׁים</w:t>
      </w:r>
      <w:r w:rsidRPr="00257E29">
        <w:rPr>
          <w:rFonts w:hint="cs"/>
          <w:sz w:val="28"/>
          <w:szCs w:val="28"/>
        </w:rPr>
        <w:t>.  </w:t>
      </w:r>
      <w:r w:rsidRPr="00257E29">
        <w:rPr>
          <w:rFonts w:hint="cs"/>
          <w:b/>
          <w:bCs/>
          <w:sz w:val="28"/>
          <w:szCs w:val="28"/>
          <w:rtl/>
        </w:rPr>
        <w:t>יב</w:t>
      </w:r>
      <w:r w:rsidRPr="00257E29">
        <w:rPr>
          <w:rFonts w:hint="cs"/>
          <w:sz w:val="28"/>
          <w:szCs w:val="28"/>
        </w:rPr>
        <w:t> </w:t>
      </w:r>
      <w:r w:rsidRPr="00257E29">
        <w:rPr>
          <w:rFonts w:hint="cs"/>
          <w:sz w:val="28"/>
          <w:szCs w:val="28"/>
          <w:rtl/>
        </w:rPr>
        <w:t>שֹׁבְנָה בְנֹתַי לֵכְןָ, כִּי זָקַנְתִּי מִהְיוֹת לְאִישׁ:  כִּי אָמַרְתִּי, יֶשׁ-לִי תִקְוָה--גַּם הָיִיתִי הַלַּיְלָה לְאִישׁ, וְגַם יָלַדְתִּי בָנִים</w:t>
      </w:r>
      <w:r w:rsidRPr="00257E29">
        <w:rPr>
          <w:rFonts w:hint="cs"/>
          <w:sz w:val="28"/>
          <w:szCs w:val="28"/>
        </w:rPr>
        <w:t>.  </w:t>
      </w:r>
      <w:r w:rsidRPr="00257E29">
        <w:rPr>
          <w:rFonts w:hint="cs"/>
          <w:b/>
          <w:bCs/>
          <w:sz w:val="28"/>
          <w:szCs w:val="28"/>
          <w:rtl/>
        </w:rPr>
        <w:t>יג</w:t>
      </w:r>
      <w:r w:rsidRPr="00257E29">
        <w:rPr>
          <w:rFonts w:hint="cs"/>
          <w:sz w:val="28"/>
          <w:szCs w:val="28"/>
        </w:rPr>
        <w:t> </w:t>
      </w:r>
      <w:r w:rsidRPr="00257E29">
        <w:rPr>
          <w:rFonts w:hint="cs"/>
          <w:sz w:val="28"/>
          <w:szCs w:val="28"/>
          <w:rtl/>
        </w:rPr>
        <w:t>הֲלָהֵן תְּשַׂבֵּרְנָה, עַד אֲשֶׁר יִגְדָּלוּ, הֲלָהֵן תֵּעָגֵנָה, לְבִלְתִּי הֱיוֹת לְאִישׁ; אַל בְּנֹתַי, כִּי-מַר-לִי מְאֹד מִכֶּם--כִּי-יָצְאָה בִי, יַד-</w:t>
      </w:r>
      <w:r w:rsidR="00912BEE">
        <w:rPr>
          <w:rFonts w:hint="cs"/>
          <w:sz w:val="28"/>
          <w:szCs w:val="28"/>
          <w:rtl/>
        </w:rPr>
        <w:t>ה</w:t>
      </w:r>
      <w:r w:rsidR="00912BEE">
        <w:rPr>
          <w:sz w:val="28"/>
          <w:szCs w:val="28"/>
          <w:rtl/>
        </w:rPr>
        <w:t>'</w:t>
      </w:r>
      <w:r w:rsidRPr="00257E29">
        <w:rPr>
          <w:rFonts w:hint="cs"/>
          <w:sz w:val="28"/>
          <w:szCs w:val="28"/>
        </w:rPr>
        <w:t>.  </w:t>
      </w:r>
      <w:r w:rsidRPr="00257E29">
        <w:rPr>
          <w:rFonts w:hint="cs"/>
          <w:b/>
          <w:bCs/>
          <w:sz w:val="28"/>
          <w:szCs w:val="28"/>
          <w:rtl/>
        </w:rPr>
        <w:t>יד</w:t>
      </w:r>
      <w:r w:rsidRPr="00257E29">
        <w:rPr>
          <w:rFonts w:hint="cs"/>
          <w:sz w:val="28"/>
          <w:szCs w:val="28"/>
        </w:rPr>
        <w:t> </w:t>
      </w:r>
      <w:r w:rsidRPr="00257E29">
        <w:rPr>
          <w:rFonts w:hint="cs"/>
          <w:sz w:val="28"/>
          <w:szCs w:val="28"/>
          <w:rtl/>
        </w:rPr>
        <w:t>וַתִּשֶּׂנָה קוֹלָן, וַתִּבְכֶּינָה עוֹד; וַתִּשַּׁק עָרְפָּה לַחֲמוֹתָהּ, וְרוּת דָּבְקָה בָּהּ</w:t>
      </w:r>
      <w:r w:rsidRPr="00257E29">
        <w:rPr>
          <w:rFonts w:hint="cs"/>
          <w:sz w:val="28"/>
          <w:szCs w:val="28"/>
        </w:rPr>
        <w:t>.  </w:t>
      </w:r>
      <w:r w:rsidRPr="00257E29">
        <w:rPr>
          <w:rFonts w:hint="cs"/>
          <w:b/>
          <w:bCs/>
          <w:sz w:val="28"/>
          <w:szCs w:val="28"/>
          <w:rtl/>
        </w:rPr>
        <w:t>טו</w:t>
      </w:r>
      <w:r w:rsidRPr="00257E29">
        <w:rPr>
          <w:rFonts w:hint="cs"/>
          <w:sz w:val="28"/>
          <w:szCs w:val="28"/>
        </w:rPr>
        <w:t> </w:t>
      </w:r>
      <w:r w:rsidRPr="00257E29">
        <w:rPr>
          <w:rFonts w:hint="cs"/>
          <w:sz w:val="28"/>
          <w:szCs w:val="28"/>
          <w:rtl/>
        </w:rPr>
        <w:t>וַתֹּאמֶר, הִנֵּה שָׁבָה יְבִמְתֵּךְ, אֶל-עַמָּהּ, וְאֶל-אֱלֹהֶיהָ; שׁוּבִי, אַחֲרֵי יְבִמְתֵּךְ</w:t>
      </w:r>
      <w:r w:rsidRPr="00257E29">
        <w:rPr>
          <w:rFonts w:hint="cs"/>
          <w:sz w:val="28"/>
          <w:szCs w:val="28"/>
        </w:rPr>
        <w:t>.  </w:t>
      </w:r>
      <w:r w:rsidRPr="00257E29">
        <w:rPr>
          <w:rFonts w:hint="cs"/>
          <w:b/>
          <w:bCs/>
          <w:sz w:val="28"/>
          <w:szCs w:val="28"/>
          <w:rtl/>
        </w:rPr>
        <w:t>טז</w:t>
      </w:r>
      <w:r w:rsidRPr="00257E29">
        <w:rPr>
          <w:rFonts w:hint="cs"/>
          <w:sz w:val="28"/>
          <w:szCs w:val="28"/>
        </w:rPr>
        <w:t> </w:t>
      </w:r>
      <w:r w:rsidRPr="00257E29">
        <w:rPr>
          <w:rFonts w:hint="cs"/>
          <w:sz w:val="28"/>
          <w:szCs w:val="28"/>
          <w:rtl/>
        </w:rPr>
        <w:t>וַתֹּאמֶר רוּת אַל-תִּפְגְּעִי-בִי, לְעָזְבֵךְ לָשׁוּב מֵאַחֲרָיִךְ:  כִּי אֶל-אֲשֶׁר תֵּלְכִי אֵלֵךְ, וּבַאֲשֶׁר תָּלִינִי אָלִין--עַמֵּךְ עַמִּי, וֵאלֹהַיִךְ אֱלֹהָי</w:t>
      </w:r>
      <w:r w:rsidRPr="00257E29">
        <w:rPr>
          <w:rFonts w:hint="cs"/>
          <w:sz w:val="28"/>
          <w:szCs w:val="28"/>
        </w:rPr>
        <w:t>.  </w:t>
      </w:r>
      <w:r w:rsidRPr="00257E29">
        <w:rPr>
          <w:rFonts w:hint="cs"/>
          <w:b/>
          <w:bCs/>
          <w:sz w:val="28"/>
          <w:szCs w:val="28"/>
          <w:rtl/>
        </w:rPr>
        <w:t>יז</w:t>
      </w:r>
      <w:r w:rsidRPr="00257E29">
        <w:rPr>
          <w:rFonts w:hint="cs"/>
          <w:sz w:val="28"/>
          <w:szCs w:val="28"/>
        </w:rPr>
        <w:t> </w:t>
      </w:r>
      <w:r w:rsidRPr="00257E29">
        <w:rPr>
          <w:rFonts w:hint="cs"/>
          <w:sz w:val="28"/>
          <w:szCs w:val="28"/>
          <w:rtl/>
        </w:rPr>
        <w:t xml:space="preserve">בַּאֲשֶׁר תָּמוּתִי אָמוּת, וְשָׁם אֶקָּבֵר; כֹּה יַעֲשֶׂה </w:t>
      </w:r>
      <w:r w:rsidR="00912BEE">
        <w:rPr>
          <w:rFonts w:hint="cs"/>
          <w:sz w:val="28"/>
          <w:szCs w:val="28"/>
          <w:rtl/>
        </w:rPr>
        <w:t>ה</w:t>
      </w:r>
      <w:r w:rsidR="00912BEE">
        <w:rPr>
          <w:sz w:val="28"/>
          <w:szCs w:val="28"/>
          <w:rtl/>
        </w:rPr>
        <w:t>'</w:t>
      </w:r>
      <w:r w:rsidRPr="00257E29">
        <w:rPr>
          <w:rFonts w:hint="cs"/>
          <w:sz w:val="28"/>
          <w:szCs w:val="28"/>
          <w:rtl/>
        </w:rPr>
        <w:t xml:space="preserve"> לִי, וְכֹה יוֹסִיף--כִּי הַמָּוֶת, יַפְרִיד בֵּינִי וּבֵינֵךְ</w:t>
      </w:r>
      <w:r w:rsidRPr="00257E29">
        <w:rPr>
          <w:rFonts w:hint="cs"/>
          <w:sz w:val="28"/>
          <w:szCs w:val="28"/>
        </w:rPr>
        <w:t>.  </w:t>
      </w:r>
      <w:r w:rsidRPr="00257E29">
        <w:rPr>
          <w:rFonts w:hint="cs"/>
          <w:b/>
          <w:bCs/>
          <w:sz w:val="28"/>
          <w:szCs w:val="28"/>
          <w:rtl/>
        </w:rPr>
        <w:t>יח</w:t>
      </w:r>
      <w:r w:rsidRPr="00257E29">
        <w:rPr>
          <w:rFonts w:hint="cs"/>
          <w:sz w:val="28"/>
          <w:szCs w:val="28"/>
        </w:rPr>
        <w:t> </w:t>
      </w:r>
      <w:r w:rsidRPr="00257E29">
        <w:rPr>
          <w:rFonts w:hint="cs"/>
          <w:sz w:val="28"/>
          <w:szCs w:val="28"/>
          <w:rtl/>
        </w:rPr>
        <w:t xml:space="preserve">וַתֵּרֶא, כִּי-מִתְאַמֶּצֶת הִיא לָלֶכֶת אִתָּהּ; וַתֶּחְדַּל, לְדַבֵּר </w:t>
      </w:r>
      <w:r w:rsidRPr="00257E29">
        <w:rPr>
          <w:rFonts w:hint="cs"/>
          <w:sz w:val="28"/>
          <w:szCs w:val="28"/>
          <w:rtl/>
        </w:rPr>
        <w:lastRenderedPageBreak/>
        <w:t>אֵלֶיהָ</w:t>
      </w:r>
      <w:r w:rsidRPr="00257E29">
        <w:rPr>
          <w:rFonts w:hint="cs"/>
          <w:sz w:val="28"/>
          <w:szCs w:val="28"/>
        </w:rPr>
        <w:t>.  </w:t>
      </w:r>
      <w:r w:rsidRPr="00257E29">
        <w:rPr>
          <w:rFonts w:hint="cs"/>
          <w:b/>
          <w:bCs/>
          <w:sz w:val="28"/>
          <w:szCs w:val="28"/>
          <w:rtl/>
        </w:rPr>
        <w:t>יט</w:t>
      </w:r>
      <w:r w:rsidRPr="00257E29">
        <w:rPr>
          <w:rFonts w:hint="cs"/>
          <w:sz w:val="28"/>
          <w:szCs w:val="28"/>
        </w:rPr>
        <w:t> </w:t>
      </w:r>
      <w:r w:rsidRPr="00257E29">
        <w:rPr>
          <w:rFonts w:hint="cs"/>
          <w:sz w:val="28"/>
          <w:szCs w:val="28"/>
          <w:rtl/>
        </w:rPr>
        <w:t>וַתֵּלַכְנָה שְׁתֵּיהֶם, עַד-בּוֹאָנָה בֵּית לָחֶם; וַיְהִי, כְּבוֹאָנָה בֵּית לֶחֶם, וַתֵּהֹם כָּל-הָעִיר עֲלֵיהֶן, וַתֹּאמַרְנָה הֲזֹאת נָעֳמִי</w:t>
      </w:r>
      <w:r w:rsidRPr="00257E29">
        <w:rPr>
          <w:rFonts w:hint="cs"/>
          <w:sz w:val="28"/>
          <w:szCs w:val="28"/>
        </w:rPr>
        <w:t>.  </w:t>
      </w:r>
      <w:r w:rsidRPr="00257E29">
        <w:rPr>
          <w:rFonts w:hint="cs"/>
          <w:b/>
          <w:bCs/>
          <w:sz w:val="28"/>
          <w:szCs w:val="28"/>
          <w:rtl/>
        </w:rPr>
        <w:t>כ</w:t>
      </w:r>
      <w:r w:rsidRPr="00257E29">
        <w:rPr>
          <w:rFonts w:hint="cs"/>
          <w:sz w:val="28"/>
          <w:szCs w:val="28"/>
        </w:rPr>
        <w:t> </w:t>
      </w:r>
      <w:r w:rsidRPr="00257E29">
        <w:rPr>
          <w:rFonts w:hint="cs"/>
          <w:sz w:val="28"/>
          <w:szCs w:val="28"/>
          <w:rtl/>
        </w:rPr>
        <w:t>וַתֹּאמֶר אֲלֵיהֶן, אַל-תִּקְרֶאנָה לִי נָעֳמִי:  קְרֶאןָ לִי מָרָא, כִּי-הֵמַר שַׁדַּי לִי מְאֹד</w:t>
      </w:r>
      <w:r w:rsidRPr="00257E29">
        <w:rPr>
          <w:rFonts w:hint="cs"/>
          <w:sz w:val="28"/>
          <w:szCs w:val="28"/>
        </w:rPr>
        <w:t>.  </w:t>
      </w:r>
      <w:r w:rsidRPr="00257E29">
        <w:rPr>
          <w:rFonts w:hint="cs"/>
          <w:b/>
          <w:bCs/>
          <w:sz w:val="28"/>
          <w:szCs w:val="28"/>
          <w:rtl/>
        </w:rPr>
        <w:t>כא</w:t>
      </w:r>
      <w:r w:rsidRPr="00257E29">
        <w:rPr>
          <w:rFonts w:hint="cs"/>
          <w:sz w:val="28"/>
          <w:szCs w:val="28"/>
        </w:rPr>
        <w:t> </w:t>
      </w:r>
      <w:r w:rsidRPr="00257E29">
        <w:rPr>
          <w:rFonts w:hint="cs"/>
          <w:sz w:val="28"/>
          <w:szCs w:val="28"/>
          <w:rtl/>
        </w:rPr>
        <w:t xml:space="preserve">אֲנִי מְלֵאָה הָלַכְתִּי, וְרֵיקָם הֱשִׁיבַנִי </w:t>
      </w:r>
      <w:r w:rsidR="00912BEE">
        <w:rPr>
          <w:rFonts w:hint="cs"/>
          <w:sz w:val="28"/>
          <w:szCs w:val="28"/>
          <w:rtl/>
        </w:rPr>
        <w:t>ה</w:t>
      </w:r>
      <w:r w:rsidR="00912BEE">
        <w:rPr>
          <w:sz w:val="28"/>
          <w:szCs w:val="28"/>
          <w:rtl/>
        </w:rPr>
        <w:t>'</w:t>
      </w:r>
      <w:r w:rsidRPr="00257E29">
        <w:rPr>
          <w:rFonts w:hint="cs"/>
          <w:sz w:val="28"/>
          <w:szCs w:val="28"/>
          <w:rtl/>
        </w:rPr>
        <w:t>; לָמָּה תִקְרֶאנָה לִי, נָעֳמִי, וַ</w:t>
      </w:r>
      <w:r w:rsidR="00912BEE">
        <w:rPr>
          <w:rFonts w:hint="cs"/>
          <w:sz w:val="28"/>
          <w:szCs w:val="28"/>
          <w:rtl/>
        </w:rPr>
        <w:t>ה</w:t>
      </w:r>
      <w:r w:rsidR="00912BEE">
        <w:rPr>
          <w:sz w:val="28"/>
          <w:szCs w:val="28"/>
          <w:rtl/>
        </w:rPr>
        <w:t>'</w:t>
      </w:r>
      <w:r w:rsidRPr="00257E29">
        <w:rPr>
          <w:rFonts w:hint="cs"/>
          <w:sz w:val="28"/>
          <w:szCs w:val="28"/>
          <w:rtl/>
        </w:rPr>
        <w:t xml:space="preserve"> עָנָה בִי, וְשַׁדַּי הֵרַע לִי</w:t>
      </w:r>
      <w:r w:rsidRPr="00257E29">
        <w:rPr>
          <w:rFonts w:hint="cs"/>
          <w:sz w:val="28"/>
          <w:szCs w:val="28"/>
        </w:rPr>
        <w:t>.  </w:t>
      </w:r>
      <w:r w:rsidRPr="00257E29">
        <w:rPr>
          <w:rFonts w:hint="cs"/>
          <w:b/>
          <w:bCs/>
          <w:sz w:val="28"/>
          <w:szCs w:val="28"/>
          <w:rtl/>
        </w:rPr>
        <w:t>כב</w:t>
      </w:r>
      <w:r w:rsidRPr="00257E29">
        <w:rPr>
          <w:rFonts w:hint="cs"/>
          <w:sz w:val="28"/>
          <w:szCs w:val="28"/>
        </w:rPr>
        <w:t> </w:t>
      </w:r>
      <w:r w:rsidRPr="00257E29">
        <w:rPr>
          <w:rFonts w:hint="cs"/>
          <w:sz w:val="28"/>
          <w:szCs w:val="28"/>
          <w:rtl/>
        </w:rPr>
        <w:t>וַתָּשָׁב נָעֳמִי, וְרוּת הַמּוֹאֲבִיָּה כַלָּתָהּ עִמָּהּ, הַשָּׁבָה, מִשְּׂדֵי מוֹאָב; וְהֵמָּה, בָּאוּ בֵּית לֶחֶם, בִּתְחִלַּת, קְצִיר שְׂעֹרִים</w:t>
      </w:r>
      <w:r w:rsidRPr="00257E29">
        <w:rPr>
          <w:rFonts w:hint="cs"/>
          <w:sz w:val="28"/>
          <w:szCs w:val="28"/>
        </w:rPr>
        <w:t>.</w:t>
      </w:r>
    </w:p>
    <w:p w14:paraId="3866317D" w14:textId="77777777" w:rsidR="00257E29" w:rsidRPr="00257E29" w:rsidRDefault="00257E29" w:rsidP="00257E29">
      <w:pPr>
        <w:spacing w:line="480" w:lineRule="auto"/>
        <w:ind w:left="360"/>
        <w:rPr>
          <w:b/>
          <w:bCs/>
          <w:sz w:val="28"/>
          <w:szCs w:val="28"/>
        </w:rPr>
      </w:pPr>
      <w:r w:rsidRPr="00257E29">
        <w:rPr>
          <w:rFonts w:hint="cs"/>
          <w:b/>
          <w:bCs/>
          <w:sz w:val="28"/>
          <w:szCs w:val="28"/>
          <w:rtl/>
        </w:rPr>
        <w:t>רות פרק ב</w:t>
      </w:r>
    </w:p>
    <w:p w14:paraId="43856984" w14:textId="77777777" w:rsidR="00257E29" w:rsidRPr="00257E29" w:rsidRDefault="00257E29" w:rsidP="00257E29">
      <w:pPr>
        <w:spacing w:line="480" w:lineRule="auto"/>
        <w:ind w:left="360"/>
        <w:rPr>
          <w:sz w:val="28"/>
          <w:szCs w:val="28"/>
        </w:rPr>
      </w:pPr>
      <w:r w:rsidRPr="00257E29">
        <w:rPr>
          <w:rFonts w:hint="cs"/>
          <w:b/>
          <w:bCs/>
          <w:sz w:val="28"/>
          <w:szCs w:val="28"/>
          <w:rtl/>
        </w:rPr>
        <w:t>א</w:t>
      </w:r>
      <w:r w:rsidRPr="00257E29">
        <w:rPr>
          <w:rFonts w:hint="cs"/>
          <w:sz w:val="28"/>
          <w:szCs w:val="28"/>
        </w:rPr>
        <w:t> </w:t>
      </w:r>
      <w:r w:rsidRPr="00257E29">
        <w:rPr>
          <w:rFonts w:hint="cs"/>
          <w:sz w:val="28"/>
          <w:szCs w:val="28"/>
          <w:rtl/>
        </w:rPr>
        <w:t>וּלְנָעֳמִי מידע (מוֹדָע) לְאִישָׁהּ, אִישׁ גִּבּוֹר חַיִל--מִמִּשְׁפַּחַת, אֱלִימֶלֶךְ:  וּשְׁמוֹ, בֹּעַז</w:t>
      </w:r>
      <w:r w:rsidRPr="00257E29">
        <w:rPr>
          <w:rFonts w:hint="cs"/>
          <w:sz w:val="28"/>
          <w:szCs w:val="28"/>
        </w:rPr>
        <w:t>.  </w:t>
      </w:r>
      <w:r w:rsidRPr="00257E29">
        <w:rPr>
          <w:rFonts w:hint="cs"/>
          <w:b/>
          <w:bCs/>
          <w:sz w:val="28"/>
          <w:szCs w:val="28"/>
          <w:rtl/>
        </w:rPr>
        <w:t>ב</w:t>
      </w:r>
      <w:r w:rsidRPr="00257E29">
        <w:rPr>
          <w:rFonts w:hint="cs"/>
          <w:sz w:val="28"/>
          <w:szCs w:val="28"/>
        </w:rPr>
        <w:t> </w:t>
      </w:r>
      <w:r w:rsidRPr="00257E29">
        <w:rPr>
          <w:rFonts w:hint="cs"/>
          <w:sz w:val="28"/>
          <w:szCs w:val="28"/>
          <w:rtl/>
        </w:rPr>
        <w:t>וַתֹּאמֶר רוּת הַמּוֹאֲבִיָּה אֶל-נָעֳמִי, אֵלְכָה-נָּא הַשָּׂדֶה וַאֲלַקֳּטָה בַשִּׁבֳּלִים--אַחַר, אֲשֶׁר אֶמְצָא-חֵן בְּעֵינָיו; וַתֹּאמֶר לָהּ, לְכִי בִתִּי</w:t>
      </w:r>
      <w:r w:rsidRPr="00257E29">
        <w:rPr>
          <w:rFonts w:hint="cs"/>
          <w:sz w:val="28"/>
          <w:szCs w:val="28"/>
        </w:rPr>
        <w:t>.  </w:t>
      </w:r>
      <w:r w:rsidRPr="00257E29">
        <w:rPr>
          <w:rFonts w:hint="cs"/>
          <w:b/>
          <w:bCs/>
          <w:sz w:val="28"/>
          <w:szCs w:val="28"/>
          <w:rtl/>
        </w:rPr>
        <w:t>ג</w:t>
      </w:r>
      <w:r w:rsidRPr="00257E29">
        <w:rPr>
          <w:rFonts w:hint="cs"/>
          <w:sz w:val="28"/>
          <w:szCs w:val="28"/>
        </w:rPr>
        <w:t> </w:t>
      </w:r>
      <w:r w:rsidRPr="00257E29">
        <w:rPr>
          <w:rFonts w:hint="cs"/>
          <w:sz w:val="28"/>
          <w:szCs w:val="28"/>
          <w:rtl/>
        </w:rPr>
        <w:t>וַתֵּלֶךְ וַתָּבוֹא וַתְּלַקֵּט בַּשָּׂדֶה, אַחֲרֵי הַקֹּצְרִים; וַיִּקֶר מִקְרֶהָ--חֶלְקַת הַשָּׂדֶה לְבֹעַז, אֲשֶׁר מִמִּשְׁפַּחַת אֱלִימֶלֶךְ</w:t>
      </w:r>
      <w:r w:rsidRPr="00257E29">
        <w:rPr>
          <w:rFonts w:hint="cs"/>
          <w:sz w:val="28"/>
          <w:szCs w:val="28"/>
        </w:rPr>
        <w:t>.  </w:t>
      </w:r>
      <w:r w:rsidRPr="00257E29">
        <w:rPr>
          <w:rFonts w:hint="cs"/>
          <w:b/>
          <w:bCs/>
          <w:sz w:val="28"/>
          <w:szCs w:val="28"/>
          <w:rtl/>
        </w:rPr>
        <w:t>ד</w:t>
      </w:r>
      <w:r w:rsidRPr="00257E29">
        <w:rPr>
          <w:rFonts w:hint="cs"/>
          <w:sz w:val="28"/>
          <w:szCs w:val="28"/>
        </w:rPr>
        <w:t> </w:t>
      </w:r>
      <w:r w:rsidRPr="00257E29">
        <w:rPr>
          <w:rFonts w:hint="cs"/>
          <w:sz w:val="28"/>
          <w:szCs w:val="28"/>
          <w:rtl/>
        </w:rPr>
        <w:t xml:space="preserve">וְהִנֵּה-בֹעַז, בָּא מִבֵּית לֶחֶם, וַיֹּאמֶר לַקּוֹצְרִים, </w:t>
      </w:r>
      <w:r w:rsidR="00912BEE">
        <w:rPr>
          <w:rFonts w:hint="cs"/>
          <w:sz w:val="28"/>
          <w:szCs w:val="28"/>
          <w:rtl/>
        </w:rPr>
        <w:t>ה</w:t>
      </w:r>
      <w:r w:rsidR="00912BEE">
        <w:rPr>
          <w:sz w:val="28"/>
          <w:szCs w:val="28"/>
          <w:rtl/>
        </w:rPr>
        <w:t>'</w:t>
      </w:r>
      <w:r w:rsidRPr="00257E29">
        <w:rPr>
          <w:rFonts w:hint="cs"/>
          <w:sz w:val="28"/>
          <w:szCs w:val="28"/>
          <w:rtl/>
        </w:rPr>
        <w:t xml:space="preserve"> עִמָּכֶם; וַיֹּאמְרוּ לוֹ, יְבָרֶכְךָ </w:t>
      </w:r>
      <w:r w:rsidR="00912BEE">
        <w:rPr>
          <w:rFonts w:hint="cs"/>
          <w:sz w:val="28"/>
          <w:szCs w:val="28"/>
          <w:rtl/>
        </w:rPr>
        <w:t>ה</w:t>
      </w:r>
      <w:r w:rsidR="00912BEE">
        <w:rPr>
          <w:sz w:val="28"/>
          <w:szCs w:val="28"/>
          <w:rtl/>
        </w:rPr>
        <w:t>'</w:t>
      </w:r>
      <w:r w:rsidRPr="00257E29">
        <w:rPr>
          <w:rFonts w:hint="cs"/>
          <w:sz w:val="28"/>
          <w:szCs w:val="28"/>
        </w:rPr>
        <w:t>.  </w:t>
      </w:r>
      <w:r w:rsidRPr="00257E29">
        <w:rPr>
          <w:rFonts w:hint="cs"/>
          <w:b/>
          <w:bCs/>
          <w:sz w:val="28"/>
          <w:szCs w:val="28"/>
          <w:rtl/>
        </w:rPr>
        <w:t>ה</w:t>
      </w:r>
      <w:r w:rsidRPr="00257E29">
        <w:rPr>
          <w:rFonts w:hint="cs"/>
          <w:sz w:val="28"/>
          <w:szCs w:val="28"/>
        </w:rPr>
        <w:t> </w:t>
      </w:r>
      <w:r w:rsidRPr="00257E29">
        <w:rPr>
          <w:rFonts w:hint="cs"/>
          <w:sz w:val="28"/>
          <w:szCs w:val="28"/>
          <w:rtl/>
        </w:rPr>
        <w:t>וַיֹּאמֶר בֹּעַז לְנַעֲרוֹ, הַנִּצָּב עַל-הַקּוֹצְרִים:  לְמִי, הַנַּעֲרָה הַזֹּאת</w:t>
      </w:r>
      <w:r w:rsidRPr="00257E29">
        <w:rPr>
          <w:rFonts w:hint="cs"/>
          <w:sz w:val="28"/>
          <w:szCs w:val="28"/>
        </w:rPr>
        <w:t>.  </w:t>
      </w:r>
      <w:r w:rsidRPr="00257E29">
        <w:rPr>
          <w:rFonts w:hint="cs"/>
          <w:b/>
          <w:bCs/>
          <w:sz w:val="28"/>
          <w:szCs w:val="28"/>
          <w:rtl/>
        </w:rPr>
        <w:t>ו</w:t>
      </w:r>
      <w:r w:rsidRPr="00257E29">
        <w:rPr>
          <w:rFonts w:hint="cs"/>
          <w:sz w:val="28"/>
          <w:szCs w:val="28"/>
        </w:rPr>
        <w:t> </w:t>
      </w:r>
      <w:r w:rsidRPr="00257E29">
        <w:rPr>
          <w:rFonts w:hint="cs"/>
          <w:sz w:val="28"/>
          <w:szCs w:val="28"/>
          <w:rtl/>
        </w:rPr>
        <w:t>וַיַּעַן, הַנַּעַר הַנִּצָּב עַל-הַקּוֹצְרִים--וַיֹּאמַר:  נַעֲרָה מוֹאֲבִיָּה הִיא, הַשָּׁבָה עִם-נָעֳמִי מִשְּׂדֵי מוֹאָב</w:t>
      </w:r>
      <w:r w:rsidRPr="00257E29">
        <w:rPr>
          <w:rFonts w:hint="cs"/>
          <w:sz w:val="28"/>
          <w:szCs w:val="28"/>
        </w:rPr>
        <w:t>.  </w:t>
      </w:r>
      <w:r w:rsidRPr="00257E29">
        <w:rPr>
          <w:rFonts w:hint="cs"/>
          <w:b/>
          <w:bCs/>
          <w:sz w:val="28"/>
          <w:szCs w:val="28"/>
          <w:rtl/>
        </w:rPr>
        <w:t>ז</w:t>
      </w:r>
      <w:r w:rsidRPr="00257E29">
        <w:rPr>
          <w:rFonts w:hint="cs"/>
          <w:sz w:val="28"/>
          <w:szCs w:val="28"/>
        </w:rPr>
        <w:t> </w:t>
      </w:r>
      <w:r w:rsidRPr="00257E29">
        <w:rPr>
          <w:rFonts w:hint="cs"/>
          <w:sz w:val="28"/>
          <w:szCs w:val="28"/>
          <w:rtl/>
        </w:rPr>
        <w:t>וַתֹּאמֶר, אֲלַקֳּטָה-נָּא וְאָסַפְתִּי בָעֳמָרִים, אַחֲרֵי, הַקּוֹצְרִים; וַתָּבוֹא וַתַּעֲמוֹד, מֵאָז הַבֹּקֶר וְעַד-עַתָּה--זֶה שִׁבְתָּהּ הַבַּיִת, מְעָט</w:t>
      </w:r>
      <w:r w:rsidRPr="00257E29">
        <w:rPr>
          <w:rFonts w:hint="cs"/>
          <w:sz w:val="28"/>
          <w:szCs w:val="28"/>
        </w:rPr>
        <w:t>.  </w:t>
      </w:r>
      <w:r w:rsidRPr="00257E29">
        <w:rPr>
          <w:rFonts w:hint="cs"/>
          <w:b/>
          <w:bCs/>
          <w:sz w:val="28"/>
          <w:szCs w:val="28"/>
          <w:rtl/>
        </w:rPr>
        <w:t>ח</w:t>
      </w:r>
      <w:r w:rsidRPr="00257E29">
        <w:rPr>
          <w:rFonts w:hint="cs"/>
          <w:sz w:val="28"/>
          <w:szCs w:val="28"/>
        </w:rPr>
        <w:t> </w:t>
      </w:r>
      <w:r w:rsidRPr="00257E29">
        <w:rPr>
          <w:rFonts w:hint="cs"/>
          <w:sz w:val="28"/>
          <w:szCs w:val="28"/>
          <w:rtl/>
        </w:rPr>
        <w:t>וַיֹּאמֶר בֹּעַז אֶל-רוּת הֲלוֹא שָׁמַעַתְּ בִּתִּי, אַל-תֵּלְכִי לִלְקֹט בְּשָׂדֶה אַחֵר, וְגַם לֹא תַעֲבוּרִי, מִזֶּה; וְכֹה תִדְבָּקִין, עִם-נַעֲרֹתָי</w:t>
      </w:r>
      <w:r w:rsidRPr="00257E29">
        <w:rPr>
          <w:rFonts w:hint="cs"/>
          <w:sz w:val="28"/>
          <w:szCs w:val="28"/>
        </w:rPr>
        <w:t>.  </w:t>
      </w:r>
      <w:r w:rsidRPr="00257E29">
        <w:rPr>
          <w:rFonts w:hint="cs"/>
          <w:b/>
          <w:bCs/>
          <w:sz w:val="28"/>
          <w:szCs w:val="28"/>
          <w:rtl/>
        </w:rPr>
        <w:t>ט</w:t>
      </w:r>
      <w:r w:rsidRPr="00257E29">
        <w:rPr>
          <w:rFonts w:hint="cs"/>
          <w:sz w:val="28"/>
          <w:szCs w:val="28"/>
        </w:rPr>
        <w:t> </w:t>
      </w:r>
      <w:r w:rsidRPr="00257E29">
        <w:rPr>
          <w:rFonts w:hint="cs"/>
          <w:sz w:val="28"/>
          <w:szCs w:val="28"/>
          <w:rtl/>
        </w:rPr>
        <w:t>עֵינַיִךְ בַּשָּׂדֶה אֲשֶׁר-יִקְצֹרוּן, וְהָלַכְתְּ אַחֲרֵיהֶן--הֲלוֹא צִוִּיתִי אֶת-הַנְּעָרִים, לְבִלְתִּי נָגְעֵךְ; וְצָמִת, וְהָלַכְתְּ אֶל-הַכֵּלִים, וְשָׁתִית, מֵאֲשֶׁר יִשְׁאֲבוּן הַנְּעָרִים</w:t>
      </w:r>
      <w:r w:rsidRPr="00257E29">
        <w:rPr>
          <w:rFonts w:hint="cs"/>
          <w:sz w:val="28"/>
          <w:szCs w:val="28"/>
        </w:rPr>
        <w:t>.  </w:t>
      </w:r>
      <w:r w:rsidRPr="00257E29">
        <w:rPr>
          <w:rFonts w:hint="cs"/>
          <w:b/>
          <w:bCs/>
          <w:sz w:val="28"/>
          <w:szCs w:val="28"/>
          <w:rtl/>
        </w:rPr>
        <w:t>י</w:t>
      </w:r>
      <w:r w:rsidRPr="00257E29">
        <w:rPr>
          <w:rFonts w:hint="cs"/>
          <w:sz w:val="28"/>
          <w:szCs w:val="28"/>
        </w:rPr>
        <w:t> </w:t>
      </w:r>
      <w:r w:rsidRPr="00257E29">
        <w:rPr>
          <w:rFonts w:hint="cs"/>
          <w:sz w:val="28"/>
          <w:szCs w:val="28"/>
          <w:rtl/>
        </w:rPr>
        <w:t>וַתִּפֹּל, עַל-פָּנֶיהָ, וַתִּשְׁתַּחוּ, אָרְצָה; וַתֹּאמֶר אֵלָיו, מַדּוּעַ מָצָאתִי חֵן בְּעֵינֶיךָ לְהַכִּירֵנִי--וְאָנֹכִי, נָכְרִיָּה</w:t>
      </w:r>
      <w:r w:rsidRPr="00257E29">
        <w:rPr>
          <w:rFonts w:hint="cs"/>
          <w:sz w:val="28"/>
          <w:szCs w:val="28"/>
        </w:rPr>
        <w:t>.  </w:t>
      </w:r>
      <w:r w:rsidRPr="00257E29">
        <w:rPr>
          <w:rFonts w:hint="cs"/>
          <w:b/>
          <w:bCs/>
          <w:sz w:val="28"/>
          <w:szCs w:val="28"/>
          <w:rtl/>
        </w:rPr>
        <w:t>יא</w:t>
      </w:r>
      <w:r w:rsidRPr="00257E29">
        <w:rPr>
          <w:rFonts w:hint="cs"/>
          <w:sz w:val="28"/>
          <w:szCs w:val="28"/>
        </w:rPr>
        <w:t> </w:t>
      </w:r>
      <w:r w:rsidRPr="00257E29">
        <w:rPr>
          <w:rFonts w:hint="cs"/>
          <w:sz w:val="28"/>
          <w:szCs w:val="28"/>
          <w:rtl/>
        </w:rPr>
        <w:t>וַיַּעַן בֹּעַז, וַיֹּאמֶר לָהּ--הֻגֵּד הֻגַּד לִי כֹּל אֲשֶׁר-</w:t>
      </w:r>
      <w:r w:rsidRPr="00257E29">
        <w:rPr>
          <w:rFonts w:hint="cs"/>
          <w:sz w:val="28"/>
          <w:szCs w:val="28"/>
          <w:rtl/>
        </w:rPr>
        <w:lastRenderedPageBreak/>
        <w:t>עָשִׂית אֶת-חֲמוֹתֵךְ, אַחֲרֵי מוֹת אִישֵׁךְ; וַתַּעַזְבִי אָבִיךְ וְאִמֵּךְ, וְאֶרֶץ מוֹלַדְתֵּךְ, וַתֵּלְכִי, אֶל-עַם אֲשֶׁר לֹא-יָדַעַתְּ תְּמוֹל שִׁלְשׁוֹם</w:t>
      </w:r>
      <w:r w:rsidRPr="00257E29">
        <w:rPr>
          <w:rFonts w:hint="cs"/>
          <w:sz w:val="28"/>
          <w:szCs w:val="28"/>
        </w:rPr>
        <w:t>.  </w:t>
      </w:r>
      <w:r w:rsidRPr="00257E29">
        <w:rPr>
          <w:rFonts w:hint="cs"/>
          <w:b/>
          <w:bCs/>
          <w:sz w:val="28"/>
          <w:szCs w:val="28"/>
          <w:rtl/>
        </w:rPr>
        <w:t>יב</w:t>
      </w:r>
      <w:r w:rsidRPr="00257E29">
        <w:rPr>
          <w:rFonts w:hint="cs"/>
          <w:sz w:val="28"/>
          <w:szCs w:val="28"/>
        </w:rPr>
        <w:t> </w:t>
      </w:r>
      <w:r w:rsidRPr="00257E29">
        <w:rPr>
          <w:rFonts w:hint="cs"/>
          <w:sz w:val="28"/>
          <w:szCs w:val="28"/>
          <w:rtl/>
        </w:rPr>
        <w:t xml:space="preserve">יְשַׁלֵּם </w:t>
      </w:r>
      <w:r w:rsidR="00912BEE">
        <w:rPr>
          <w:rFonts w:hint="cs"/>
          <w:sz w:val="28"/>
          <w:szCs w:val="28"/>
          <w:rtl/>
        </w:rPr>
        <w:t>ה</w:t>
      </w:r>
      <w:r w:rsidR="00912BEE">
        <w:rPr>
          <w:sz w:val="28"/>
          <w:szCs w:val="28"/>
          <w:rtl/>
        </w:rPr>
        <w:t>'</w:t>
      </w:r>
      <w:r w:rsidRPr="00257E29">
        <w:rPr>
          <w:rFonts w:hint="cs"/>
          <w:sz w:val="28"/>
          <w:szCs w:val="28"/>
          <w:rtl/>
        </w:rPr>
        <w:t xml:space="preserve">, פָּעֳלֵךְ; וּתְהִי מַשְׂכֻּרְתֵּךְ שְׁלֵמָה, מֵעִם </w:t>
      </w:r>
      <w:r w:rsidR="00912BEE">
        <w:rPr>
          <w:rFonts w:hint="cs"/>
          <w:sz w:val="28"/>
          <w:szCs w:val="28"/>
          <w:rtl/>
        </w:rPr>
        <w:t>ה</w:t>
      </w:r>
      <w:r w:rsidR="00912BEE">
        <w:rPr>
          <w:sz w:val="28"/>
          <w:szCs w:val="28"/>
          <w:rtl/>
        </w:rPr>
        <w:t>'</w:t>
      </w:r>
      <w:r w:rsidRPr="00257E29">
        <w:rPr>
          <w:rFonts w:hint="cs"/>
          <w:sz w:val="28"/>
          <w:szCs w:val="28"/>
          <w:rtl/>
        </w:rPr>
        <w:t xml:space="preserve"> אֱלֹהֵי יִשְׂרָאֵל, אֲשֶׁר-בָּאת, לַחֲסוֹת תַּחַת-כְּנָפָיו</w:t>
      </w:r>
      <w:r w:rsidRPr="00257E29">
        <w:rPr>
          <w:rFonts w:hint="cs"/>
          <w:sz w:val="28"/>
          <w:szCs w:val="28"/>
        </w:rPr>
        <w:t>.  </w:t>
      </w:r>
      <w:r w:rsidRPr="00257E29">
        <w:rPr>
          <w:rFonts w:hint="cs"/>
          <w:b/>
          <w:bCs/>
          <w:sz w:val="28"/>
          <w:szCs w:val="28"/>
          <w:rtl/>
        </w:rPr>
        <w:t>יג</w:t>
      </w:r>
      <w:r w:rsidRPr="00257E29">
        <w:rPr>
          <w:rFonts w:hint="cs"/>
          <w:sz w:val="28"/>
          <w:szCs w:val="28"/>
        </w:rPr>
        <w:t> </w:t>
      </w:r>
      <w:r w:rsidRPr="00257E29">
        <w:rPr>
          <w:rFonts w:hint="cs"/>
          <w:sz w:val="28"/>
          <w:szCs w:val="28"/>
          <w:rtl/>
        </w:rPr>
        <w:t>וַתֹּאמֶר אֶמְצָא-חֵן בְּעֵינֶיךָ אֲדֹנִי, כִּי נִחַמְתָּנִי, וְכִי דִבַּרְתָּ, עַל-לֵב שִׁפְחָתֶךָ; וְאָנֹכִי לֹא אֶהְיֶה, כְּאַחַת שִׁפְחֹתֶיךָ</w:t>
      </w:r>
      <w:r w:rsidRPr="00257E29">
        <w:rPr>
          <w:rFonts w:hint="cs"/>
          <w:sz w:val="28"/>
          <w:szCs w:val="28"/>
        </w:rPr>
        <w:t>.  </w:t>
      </w:r>
      <w:r w:rsidRPr="00257E29">
        <w:rPr>
          <w:rFonts w:hint="cs"/>
          <w:b/>
          <w:bCs/>
          <w:sz w:val="28"/>
          <w:szCs w:val="28"/>
          <w:rtl/>
        </w:rPr>
        <w:t>יד</w:t>
      </w:r>
      <w:r w:rsidRPr="00257E29">
        <w:rPr>
          <w:rFonts w:hint="cs"/>
          <w:sz w:val="28"/>
          <w:szCs w:val="28"/>
        </w:rPr>
        <w:t> </w:t>
      </w:r>
      <w:r w:rsidRPr="00257E29">
        <w:rPr>
          <w:rFonts w:hint="cs"/>
          <w:sz w:val="28"/>
          <w:szCs w:val="28"/>
          <w:rtl/>
        </w:rPr>
        <w:t>וַיֹּאמֶר לָה בֹעַז לְעֵת הָאֹכֶל, גֹּשִׁי הֲלֹם וְאָכַלְתְּ מִן-הַלֶּחֶם, וְטָבַלְתְּ פִּתֵּךְ, בַּחֹמֶץ; וַתֵּשֶׁב, מִצַּד הַקֹּצְרִים, וַיִּצְבָּט-לָהּ קָלִי, וַתֹּאכַל וַתִּשְׂבַּע וַתֹּתַר</w:t>
      </w:r>
      <w:r w:rsidRPr="00257E29">
        <w:rPr>
          <w:rFonts w:hint="cs"/>
          <w:sz w:val="28"/>
          <w:szCs w:val="28"/>
        </w:rPr>
        <w:t>.  </w:t>
      </w:r>
      <w:r w:rsidRPr="00257E29">
        <w:rPr>
          <w:rFonts w:hint="cs"/>
          <w:b/>
          <w:bCs/>
          <w:sz w:val="28"/>
          <w:szCs w:val="28"/>
          <w:rtl/>
        </w:rPr>
        <w:t>טו</w:t>
      </w:r>
      <w:r w:rsidRPr="00257E29">
        <w:rPr>
          <w:rFonts w:hint="cs"/>
          <w:sz w:val="28"/>
          <w:szCs w:val="28"/>
        </w:rPr>
        <w:t> </w:t>
      </w:r>
      <w:r w:rsidRPr="00257E29">
        <w:rPr>
          <w:rFonts w:hint="cs"/>
          <w:sz w:val="28"/>
          <w:szCs w:val="28"/>
          <w:rtl/>
        </w:rPr>
        <w:t>וַתָּקָם, לְלַקֵּט; וַיְצַו בֹּעַז אֶת-נְעָרָיו לֵאמֹר, גַּם בֵּין הָעֳמָרִים תְּלַקֵּט--וְלֹא תַכְלִימוּהָ</w:t>
      </w:r>
      <w:r w:rsidRPr="00257E29">
        <w:rPr>
          <w:rFonts w:hint="cs"/>
          <w:sz w:val="28"/>
          <w:szCs w:val="28"/>
        </w:rPr>
        <w:t>.  </w:t>
      </w:r>
      <w:r w:rsidRPr="00257E29">
        <w:rPr>
          <w:rFonts w:hint="cs"/>
          <w:b/>
          <w:bCs/>
          <w:sz w:val="28"/>
          <w:szCs w:val="28"/>
          <w:rtl/>
        </w:rPr>
        <w:t>טז</w:t>
      </w:r>
      <w:r w:rsidRPr="00257E29">
        <w:rPr>
          <w:rFonts w:hint="cs"/>
          <w:sz w:val="28"/>
          <w:szCs w:val="28"/>
        </w:rPr>
        <w:t> </w:t>
      </w:r>
      <w:r w:rsidRPr="00257E29">
        <w:rPr>
          <w:rFonts w:hint="cs"/>
          <w:sz w:val="28"/>
          <w:szCs w:val="28"/>
          <w:rtl/>
        </w:rPr>
        <w:t>וְגַם שֹׁל-תָּשֹׁלּוּ לָהּ, מִן-הַצְּבָתִים; וַעֲזַבְתֶּם וְלִקְּטָה, וְלֹא תִגְעֲרוּ-בָהּ</w:t>
      </w:r>
      <w:r w:rsidRPr="00257E29">
        <w:rPr>
          <w:rFonts w:hint="cs"/>
          <w:sz w:val="28"/>
          <w:szCs w:val="28"/>
        </w:rPr>
        <w:t>.  </w:t>
      </w:r>
      <w:r w:rsidRPr="00257E29">
        <w:rPr>
          <w:rFonts w:hint="cs"/>
          <w:b/>
          <w:bCs/>
          <w:sz w:val="28"/>
          <w:szCs w:val="28"/>
          <w:rtl/>
        </w:rPr>
        <w:t>יז</w:t>
      </w:r>
      <w:r w:rsidRPr="00257E29">
        <w:rPr>
          <w:rFonts w:hint="cs"/>
          <w:sz w:val="28"/>
          <w:szCs w:val="28"/>
        </w:rPr>
        <w:t> </w:t>
      </w:r>
      <w:r w:rsidRPr="00257E29">
        <w:rPr>
          <w:rFonts w:hint="cs"/>
          <w:sz w:val="28"/>
          <w:szCs w:val="28"/>
          <w:rtl/>
        </w:rPr>
        <w:t>וַתְּלַקֵּט בַּשָּׂדֶה, עַד-הָעָרֶב; וַתַּחְבֹּט אֵת אֲשֶׁר-לִקֵּטָה, וַיְהִי כְּאֵיפָה שְׂעֹרִים</w:t>
      </w:r>
      <w:r w:rsidRPr="00257E29">
        <w:rPr>
          <w:rFonts w:hint="cs"/>
          <w:sz w:val="28"/>
          <w:szCs w:val="28"/>
        </w:rPr>
        <w:t>.  </w:t>
      </w:r>
      <w:r w:rsidRPr="00257E29">
        <w:rPr>
          <w:rFonts w:hint="cs"/>
          <w:b/>
          <w:bCs/>
          <w:sz w:val="28"/>
          <w:szCs w:val="28"/>
          <w:rtl/>
        </w:rPr>
        <w:t>יח</w:t>
      </w:r>
      <w:r w:rsidRPr="00257E29">
        <w:rPr>
          <w:rFonts w:hint="cs"/>
          <w:sz w:val="28"/>
          <w:szCs w:val="28"/>
        </w:rPr>
        <w:t> </w:t>
      </w:r>
      <w:r w:rsidRPr="00257E29">
        <w:rPr>
          <w:rFonts w:hint="cs"/>
          <w:sz w:val="28"/>
          <w:szCs w:val="28"/>
          <w:rtl/>
        </w:rPr>
        <w:t>וַתִּשָּׂא וַתָּבוֹא הָעִיר, וַתֵּרֶא חֲמוֹתָהּ אֵת אֲשֶׁר-לִקֵּטָה; וַתּוֹצֵא, וַתִּתֶּן-לָהּ, אֵת אֲשֶׁר-הוֹתִרָה, מִשָּׂבְעָהּ</w:t>
      </w:r>
      <w:r w:rsidRPr="00257E29">
        <w:rPr>
          <w:rFonts w:hint="cs"/>
          <w:sz w:val="28"/>
          <w:szCs w:val="28"/>
        </w:rPr>
        <w:t>.  </w:t>
      </w:r>
      <w:r w:rsidRPr="00257E29">
        <w:rPr>
          <w:rFonts w:hint="cs"/>
          <w:b/>
          <w:bCs/>
          <w:sz w:val="28"/>
          <w:szCs w:val="28"/>
          <w:rtl/>
        </w:rPr>
        <w:t>יט</w:t>
      </w:r>
      <w:r w:rsidRPr="00257E29">
        <w:rPr>
          <w:rFonts w:hint="cs"/>
          <w:sz w:val="28"/>
          <w:szCs w:val="28"/>
        </w:rPr>
        <w:t> </w:t>
      </w:r>
      <w:r w:rsidRPr="00257E29">
        <w:rPr>
          <w:rFonts w:hint="cs"/>
          <w:sz w:val="28"/>
          <w:szCs w:val="28"/>
          <w:rtl/>
        </w:rPr>
        <w:t>וַתֹּאמֶר לָהּ חֲמוֹתָהּ אֵיפֹה לִקַּטְתְּ הַיּוֹם, וְאָנָה עָשִׂית--יְהִי מַכִּירֵךְ, בָּרוּךְ; וַתַּגֵּד לַחֲמוֹתָהּ, אֵת אֲשֶׁר-עָשְׂתָה עִמּוֹ, וַתֹּאמֶר שֵׁם הָאִישׁ אֲשֶׁר עָשִׂיתִי עִמּוֹ הַיּוֹם, בֹּעַז</w:t>
      </w:r>
      <w:r w:rsidRPr="00257E29">
        <w:rPr>
          <w:rFonts w:hint="cs"/>
          <w:sz w:val="28"/>
          <w:szCs w:val="28"/>
        </w:rPr>
        <w:t>.  </w:t>
      </w:r>
      <w:r w:rsidRPr="00257E29">
        <w:rPr>
          <w:rFonts w:hint="cs"/>
          <w:b/>
          <w:bCs/>
          <w:sz w:val="28"/>
          <w:szCs w:val="28"/>
          <w:rtl/>
        </w:rPr>
        <w:t>כ</w:t>
      </w:r>
      <w:r w:rsidRPr="00257E29">
        <w:rPr>
          <w:rFonts w:hint="cs"/>
          <w:sz w:val="28"/>
          <w:szCs w:val="28"/>
        </w:rPr>
        <w:t> </w:t>
      </w:r>
      <w:r w:rsidRPr="00257E29">
        <w:rPr>
          <w:rFonts w:hint="cs"/>
          <w:sz w:val="28"/>
          <w:szCs w:val="28"/>
          <w:rtl/>
        </w:rPr>
        <w:t>וַתֹּאמֶר נָעֳמִי לְכַלָּתָהּ, בָּרוּךְ הוּא לַ</w:t>
      </w:r>
      <w:r w:rsidR="00912BEE">
        <w:rPr>
          <w:rFonts w:hint="cs"/>
          <w:sz w:val="28"/>
          <w:szCs w:val="28"/>
          <w:rtl/>
        </w:rPr>
        <w:t>ה</w:t>
      </w:r>
      <w:r w:rsidR="00912BEE">
        <w:rPr>
          <w:sz w:val="28"/>
          <w:szCs w:val="28"/>
          <w:rtl/>
        </w:rPr>
        <w:t>'</w:t>
      </w:r>
      <w:r w:rsidRPr="00257E29">
        <w:rPr>
          <w:rFonts w:hint="cs"/>
          <w:sz w:val="28"/>
          <w:szCs w:val="28"/>
          <w:rtl/>
        </w:rPr>
        <w:t>, אֲשֶׁר לֹא-עָזַב חַסְדּוֹ, אֶת-הַחַיִּים וְאֶת-הַמֵּתִים; וַתֹּאמֶר לָהּ נָעֳמִי, קָרוֹב לָנוּ הָאִישׁ--מִגֹּאֲלֵנוּ, הוּא</w:t>
      </w:r>
      <w:r w:rsidRPr="00257E29">
        <w:rPr>
          <w:rFonts w:hint="cs"/>
          <w:sz w:val="28"/>
          <w:szCs w:val="28"/>
        </w:rPr>
        <w:t>.  </w:t>
      </w:r>
      <w:r w:rsidRPr="00257E29">
        <w:rPr>
          <w:rFonts w:hint="cs"/>
          <w:b/>
          <w:bCs/>
          <w:sz w:val="28"/>
          <w:szCs w:val="28"/>
          <w:rtl/>
        </w:rPr>
        <w:t>כא</w:t>
      </w:r>
      <w:r w:rsidRPr="00257E29">
        <w:rPr>
          <w:rFonts w:hint="cs"/>
          <w:sz w:val="28"/>
          <w:szCs w:val="28"/>
        </w:rPr>
        <w:t> </w:t>
      </w:r>
      <w:r w:rsidRPr="00257E29">
        <w:rPr>
          <w:rFonts w:hint="cs"/>
          <w:sz w:val="28"/>
          <w:szCs w:val="28"/>
          <w:rtl/>
        </w:rPr>
        <w:t>וַתֹּאמֶר, רוּת הַמּוֹאֲבִיָּה:  גַּם כִּי-אָמַר אֵלַי, עִם-הַנְּעָרִים אֲשֶׁר-לִי תִּדְבָּקִין, עַד אִם-כִּלּוּ, אֵת כָּל-הַקָּצִיר אֲשֶׁר-לִי</w:t>
      </w:r>
      <w:r w:rsidRPr="00257E29">
        <w:rPr>
          <w:rFonts w:hint="cs"/>
          <w:sz w:val="28"/>
          <w:szCs w:val="28"/>
        </w:rPr>
        <w:t>.  </w:t>
      </w:r>
      <w:r w:rsidRPr="00257E29">
        <w:rPr>
          <w:rFonts w:hint="cs"/>
          <w:b/>
          <w:bCs/>
          <w:sz w:val="28"/>
          <w:szCs w:val="28"/>
          <w:rtl/>
        </w:rPr>
        <w:t>כב</w:t>
      </w:r>
      <w:r w:rsidRPr="00257E29">
        <w:rPr>
          <w:rFonts w:hint="cs"/>
          <w:sz w:val="28"/>
          <w:szCs w:val="28"/>
        </w:rPr>
        <w:t> </w:t>
      </w:r>
      <w:r w:rsidRPr="00257E29">
        <w:rPr>
          <w:rFonts w:hint="cs"/>
          <w:sz w:val="28"/>
          <w:szCs w:val="28"/>
          <w:rtl/>
        </w:rPr>
        <w:t>וַתֹּאמֶר נָעֳמִי, אֶל-רוּת כַּלָּתָהּ:  טוֹב בִּתִּי, כִּי תֵצְאִי עִם-נַעֲרוֹתָיו, וְלֹא יִפְגְּעוּ-בָךְ, בְּשָׂדֶה אַחֵר</w:t>
      </w:r>
      <w:r w:rsidRPr="00257E29">
        <w:rPr>
          <w:rFonts w:hint="cs"/>
          <w:sz w:val="28"/>
          <w:szCs w:val="28"/>
        </w:rPr>
        <w:t>.  </w:t>
      </w:r>
      <w:r w:rsidRPr="00257E29">
        <w:rPr>
          <w:rFonts w:hint="cs"/>
          <w:b/>
          <w:bCs/>
          <w:sz w:val="28"/>
          <w:szCs w:val="28"/>
          <w:rtl/>
        </w:rPr>
        <w:t>כג</w:t>
      </w:r>
      <w:r w:rsidRPr="00257E29">
        <w:rPr>
          <w:rFonts w:hint="cs"/>
          <w:sz w:val="28"/>
          <w:szCs w:val="28"/>
        </w:rPr>
        <w:t> </w:t>
      </w:r>
      <w:r w:rsidRPr="00257E29">
        <w:rPr>
          <w:rFonts w:hint="cs"/>
          <w:sz w:val="28"/>
          <w:szCs w:val="28"/>
          <w:rtl/>
        </w:rPr>
        <w:t>וַתִּדְבַּק בְּנַעֲרוֹת בֹּעַז, לְלַקֵּט--עַד-כְּלוֹת קְצִיר-הַשְּׂעֹרִים, וּקְצִיר הַחִטִּים; וַתֵּשֶׁב, אֶת-חֲמוֹתָהּ</w:t>
      </w:r>
      <w:r w:rsidRPr="00257E29">
        <w:rPr>
          <w:rFonts w:hint="cs"/>
          <w:sz w:val="28"/>
          <w:szCs w:val="28"/>
        </w:rPr>
        <w:t>.</w:t>
      </w:r>
    </w:p>
    <w:p w14:paraId="702DD660" w14:textId="77777777" w:rsidR="008F10FD" w:rsidRDefault="008F10FD" w:rsidP="00257E29">
      <w:pPr>
        <w:spacing w:line="480" w:lineRule="auto"/>
        <w:ind w:left="360"/>
        <w:rPr>
          <w:b/>
          <w:bCs/>
          <w:sz w:val="28"/>
          <w:szCs w:val="28"/>
          <w:rtl/>
        </w:rPr>
      </w:pPr>
    </w:p>
    <w:p w14:paraId="29861085" w14:textId="77777777" w:rsidR="00257E29" w:rsidRPr="008F10FD" w:rsidRDefault="00257E29" w:rsidP="00257E29">
      <w:pPr>
        <w:spacing w:line="480" w:lineRule="auto"/>
        <w:ind w:left="360"/>
        <w:rPr>
          <w:b/>
          <w:bCs/>
          <w:sz w:val="28"/>
          <w:szCs w:val="28"/>
        </w:rPr>
      </w:pPr>
      <w:r w:rsidRPr="008F10FD">
        <w:rPr>
          <w:rFonts w:hint="cs"/>
          <w:b/>
          <w:bCs/>
          <w:sz w:val="28"/>
          <w:szCs w:val="28"/>
          <w:rtl/>
        </w:rPr>
        <w:t>רות פרק ג</w:t>
      </w:r>
    </w:p>
    <w:p w14:paraId="17348AAC" w14:textId="77777777" w:rsidR="00257E29" w:rsidRDefault="00257E29" w:rsidP="00257E29">
      <w:pPr>
        <w:spacing w:line="480" w:lineRule="auto"/>
        <w:ind w:left="360"/>
        <w:rPr>
          <w:sz w:val="28"/>
          <w:szCs w:val="28"/>
          <w:rtl/>
        </w:rPr>
      </w:pPr>
      <w:r w:rsidRPr="00257E29">
        <w:rPr>
          <w:rFonts w:hint="cs"/>
          <w:b/>
          <w:bCs/>
          <w:sz w:val="28"/>
          <w:szCs w:val="28"/>
          <w:rtl/>
        </w:rPr>
        <w:lastRenderedPageBreak/>
        <w:t>א</w:t>
      </w:r>
      <w:r w:rsidRPr="00257E29">
        <w:rPr>
          <w:rFonts w:hint="cs"/>
          <w:sz w:val="28"/>
          <w:szCs w:val="28"/>
        </w:rPr>
        <w:t> </w:t>
      </w:r>
      <w:r w:rsidRPr="00257E29">
        <w:rPr>
          <w:rFonts w:hint="cs"/>
          <w:sz w:val="28"/>
          <w:szCs w:val="28"/>
          <w:rtl/>
        </w:rPr>
        <w:t>וַתֹּאמֶר לָהּ, נָעֳמִי חֲמוֹתָהּ:  בִּתִּי, הֲלֹא אֲבַקֶּשׁ-לָךְ מָנוֹחַ אֲשֶׁר יִיטַב-לָךְ</w:t>
      </w:r>
      <w:r w:rsidRPr="00257E29">
        <w:rPr>
          <w:rFonts w:hint="cs"/>
          <w:sz w:val="28"/>
          <w:szCs w:val="28"/>
        </w:rPr>
        <w:t>.  </w:t>
      </w:r>
      <w:r w:rsidRPr="00257E29">
        <w:rPr>
          <w:rFonts w:hint="cs"/>
          <w:b/>
          <w:bCs/>
          <w:sz w:val="28"/>
          <w:szCs w:val="28"/>
          <w:rtl/>
        </w:rPr>
        <w:t>ב</w:t>
      </w:r>
      <w:r w:rsidRPr="00257E29">
        <w:rPr>
          <w:rFonts w:hint="cs"/>
          <w:sz w:val="28"/>
          <w:szCs w:val="28"/>
        </w:rPr>
        <w:t> </w:t>
      </w:r>
      <w:r w:rsidRPr="00257E29">
        <w:rPr>
          <w:rFonts w:hint="cs"/>
          <w:sz w:val="28"/>
          <w:szCs w:val="28"/>
          <w:rtl/>
        </w:rPr>
        <w:t>וְעַתָּה, הֲלֹא בֹעַז מֹדַעְתָּנוּ, אֲשֶׁר הָיִית, אֶת-נַעֲרוֹתָיו; הִנֵּה-הוּא, זֹרֶה אֶת-גֹּרֶן הַשְּׂעֹרִים--הַלָּיְלָה</w:t>
      </w:r>
      <w:r w:rsidRPr="00257E29">
        <w:rPr>
          <w:rFonts w:hint="cs"/>
          <w:sz w:val="28"/>
          <w:szCs w:val="28"/>
        </w:rPr>
        <w:t>.  </w:t>
      </w:r>
      <w:r w:rsidRPr="00257E29">
        <w:rPr>
          <w:rFonts w:hint="cs"/>
          <w:b/>
          <w:bCs/>
          <w:sz w:val="28"/>
          <w:szCs w:val="28"/>
          <w:rtl/>
        </w:rPr>
        <w:t>ג</w:t>
      </w:r>
      <w:r w:rsidRPr="00257E29">
        <w:rPr>
          <w:rFonts w:hint="cs"/>
          <w:sz w:val="28"/>
          <w:szCs w:val="28"/>
        </w:rPr>
        <w:t> </w:t>
      </w:r>
      <w:r w:rsidRPr="00257E29">
        <w:rPr>
          <w:rFonts w:hint="cs"/>
          <w:sz w:val="28"/>
          <w:szCs w:val="28"/>
          <w:rtl/>
        </w:rPr>
        <w:t>וְרָחַצְתְּ וָסַכְתְּ, וְשַׂמְתְּ שמלתך (שִׂמְלֹתַיִךְ) עָלַיִךְ--וירדתי (וְיָרַדְתְּ) הַגֹּרֶן; אַל-תִּוָּדְעִי לָאִישׁ, עַד כַּלֹּתוֹ לֶאֱכֹל וְלִשְׁתּוֹת</w:t>
      </w:r>
      <w:r w:rsidRPr="00257E29">
        <w:rPr>
          <w:rFonts w:hint="cs"/>
          <w:sz w:val="28"/>
          <w:szCs w:val="28"/>
        </w:rPr>
        <w:t>.  </w:t>
      </w:r>
      <w:r w:rsidRPr="00257E29">
        <w:rPr>
          <w:rFonts w:hint="cs"/>
          <w:b/>
          <w:bCs/>
          <w:sz w:val="28"/>
          <w:szCs w:val="28"/>
          <w:rtl/>
        </w:rPr>
        <w:t>ד</w:t>
      </w:r>
      <w:r w:rsidRPr="00257E29">
        <w:rPr>
          <w:rFonts w:hint="cs"/>
          <w:sz w:val="28"/>
          <w:szCs w:val="28"/>
        </w:rPr>
        <w:t> </w:t>
      </w:r>
      <w:r w:rsidRPr="00257E29">
        <w:rPr>
          <w:rFonts w:hint="cs"/>
          <w:sz w:val="28"/>
          <w:szCs w:val="28"/>
          <w:rtl/>
        </w:rPr>
        <w:t>וִיהִי בְשָׁכְבוֹ, וְיָדַעַתְּ אֶת-הַמָּקוֹם אֲשֶׁר יִשְׁכַּב-שָׁם, וּבָאת וְגִלִּית מַרְגְּלֹתָיו, ושכבתי (וְשָׁכָבְתְּ); וְהוּא יַגִּיד לָךְ, אֵת אֲשֶׁר תַּעֲשִׂין</w:t>
      </w:r>
      <w:r w:rsidRPr="00257E29">
        <w:rPr>
          <w:rFonts w:hint="cs"/>
          <w:sz w:val="28"/>
          <w:szCs w:val="28"/>
        </w:rPr>
        <w:t>.  </w:t>
      </w:r>
      <w:r w:rsidRPr="00257E29">
        <w:rPr>
          <w:rFonts w:hint="cs"/>
          <w:b/>
          <w:bCs/>
          <w:sz w:val="28"/>
          <w:szCs w:val="28"/>
          <w:rtl/>
        </w:rPr>
        <w:t>ה</w:t>
      </w:r>
      <w:r w:rsidRPr="00257E29">
        <w:rPr>
          <w:rFonts w:hint="cs"/>
          <w:sz w:val="28"/>
          <w:szCs w:val="28"/>
        </w:rPr>
        <w:t> </w:t>
      </w:r>
      <w:r w:rsidRPr="00257E29">
        <w:rPr>
          <w:rFonts w:hint="cs"/>
          <w:sz w:val="28"/>
          <w:szCs w:val="28"/>
          <w:rtl/>
        </w:rPr>
        <w:t>וַתֹּאמֶר, אֵלֶיהָ:  כֹּל אֲשֶׁר-תֹּאמְרִי     (אֵלַי), אֶעֱשֶׂה</w:t>
      </w:r>
      <w:r w:rsidRPr="00257E29">
        <w:rPr>
          <w:rFonts w:hint="cs"/>
          <w:sz w:val="28"/>
          <w:szCs w:val="28"/>
        </w:rPr>
        <w:t>.  </w:t>
      </w:r>
      <w:r w:rsidRPr="00257E29">
        <w:rPr>
          <w:rFonts w:hint="cs"/>
          <w:b/>
          <w:bCs/>
          <w:sz w:val="28"/>
          <w:szCs w:val="28"/>
          <w:rtl/>
        </w:rPr>
        <w:t>ו</w:t>
      </w:r>
      <w:r w:rsidRPr="00257E29">
        <w:rPr>
          <w:rFonts w:hint="cs"/>
          <w:sz w:val="28"/>
          <w:szCs w:val="28"/>
        </w:rPr>
        <w:t> </w:t>
      </w:r>
      <w:r w:rsidRPr="00257E29">
        <w:rPr>
          <w:rFonts w:hint="cs"/>
          <w:sz w:val="28"/>
          <w:szCs w:val="28"/>
          <w:rtl/>
        </w:rPr>
        <w:t>וַתֵּרֶד, הַגֹּרֶן; וַתַּעַשׂ, כְּכֹל אֲשֶׁר-צִוַּתָּה חֲמוֹתָהּ</w:t>
      </w:r>
      <w:r w:rsidRPr="00257E29">
        <w:rPr>
          <w:rFonts w:hint="cs"/>
          <w:sz w:val="28"/>
          <w:szCs w:val="28"/>
        </w:rPr>
        <w:t>.  </w:t>
      </w:r>
      <w:r w:rsidRPr="00257E29">
        <w:rPr>
          <w:rFonts w:hint="cs"/>
          <w:b/>
          <w:bCs/>
          <w:sz w:val="28"/>
          <w:szCs w:val="28"/>
          <w:rtl/>
        </w:rPr>
        <w:t>ז</w:t>
      </w:r>
      <w:r w:rsidRPr="00257E29">
        <w:rPr>
          <w:rFonts w:hint="cs"/>
          <w:sz w:val="28"/>
          <w:szCs w:val="28"/>
        </w:rPr>
        <w:t> </w:t>
      </w:r>
      <w:r w:rsidRPr="00257E29">
        <w:rPr>
          <w:rFonts w:hint="cs"/>
          <w:sz w:val="28"/>
          <w:szCs w:val="28"/>
          <w:rtl/>
        </w:rPr>
        <w:t>וַיֹּאכַל בֹּעַז וַיֵּשְׁתְּ, וַיִּיטַב לִבּוֹ, וַיָּבֹא, לִשְׁכַּב בִּקְצֵה הָעֲרֵמָה; וַתָּבֹא בַלָּט, וַתְּגַל מַרְגְּלֹתָיו וַתִּשְׁכָּב</w:t>
      </w:r>
      <w:r w:rsidRPr="00257E29">
        <w:rPr>
          <w:rFonts w:hint="cs"/>
          <w:sz w:val="28"/>
          <w:szCs w:val="28"/>
        </w:rPr>
        <w:t>.  </w:t>
      </w:r>
      <w:r w:rsidRPr="00257E29">
        <w:rPr>
          <w:rFonts w:hint="cs"/>
          <w:b/>
          <w:bCs/>
          <w:sz w:val="28"/>
          <w:szCs w:val="28"/>
          <w:rtl/>
        </w:rPr>
        <w:t>ח</w:t>
      </w:r>
      <w:r w:rsidRPr="00257E29">
        <w:rPr>
          <w:rFonts w:hint="cs"/>
          <w:sz w:val="28"/>
          <w:szCs w:val="28"/>
        </w:rPr>
        <w:t> </w:t>
      </w:r>
      <w:r w:rsidRPr="00257E29">
        <w:rPr>
          <w:rFonts w:hint="cs"/>
          <w:sz w:val="28"/>
          <w:szCs w:val="28"/>
          <w:rtl/>
        </w:rPr>
        <w:t>וַיְהִי בַּחֲצִי הַלַּיְלָה, וַיֶּחֱרַד הָאִישׁ וַיִּלָּפֵת; וְהִנֵּה אִשָּׁה, שֹׁכֶבֶת מַרְגְּלֹתָיו</w:t>
      </w:r>
      <w:r w:rsidRPr="00257E29">
        <w:rPr>
          <w:rFonts w:hint="cs"/>
          <w:sz w:val="28"/>
          <w:szCs w:val="28"/>
        </w:rPr>
        <w:t>.  </w:t>
      </w:r>
      <w:r w:rsidRPr="00257E29">
        <w:rPr>
          <w:rFonts w:hint="cs"/>
          <w:b/>
          <w:bCs/>
          <w:sz w:val="28"/>
          <w:szCs w:val="28"/>
          <w:rtl/>
        </w:rPr>
        <w:t>ט</w:t>
      </w:r>
      <w:r w:rsidRPr="00257E29">
        <w:rPr>
          <w:rFonts w:hint="cs"/>
          <w:sz w:val="28"/>
          <w:szCs w:val="28"/>
        </w:rPr>
        <w:t> </w:t>
      </w:r>
      <w:r w:rsidRPr="00257E29">
        <w:rPr>
          <w:rFonts w:hint="cs"/>
          <w:sz w:val="28"/>
          <w:szCs w:val="28"/>
          <w:rtl/>
        </w:rPr>
        <w:t>וַיֹּאמֶר, מִי-אָתְּ; וַתֹּאמֶר, אָנֹכִי רוּת אֲמָתֶךָ, וּפָרַשְׂתָּ כְנָפֶךָ עַל-אֲמָתְךָ, כִּי גֹאֵל אָתָּה</w:t>
      </w:r>
      <w:r w:rsidRPr="00257E29">
        <w:rPr>
          <w:rFonts w:hint="cs"/>
          <w:sz w:val="28"/>
          <w:szCs w:val="28"/>
        </w:rPr>
        <w:t>.  </w:t>
      </w:r>
      <w:r w:rsidRPr="00257E29">
        <w:rPr>
          <w:rFonts w:hint="cs"/>
          <w:b/>
          <w:bCs/>
          <w:sz w:val="28"/>
          <w:szCs w:val="28"/>
          <w:rtl/>
        </w:rPr>
        <w:t>י</w:t>
      </w:r>
      <w:r w:rsidRPr="00257E29">
        <w:rPr>
          <w:rFonts w:hint="cs"/>
          <w:sz w:val="28"/>
          <w:szCs w:val="28"/>
        </w:rPr>
        <w:t> </w:t>
      </w:r>
      <w:r w:rsidRPr="00257E29">
        <w:rPr>
          <w:rFonts w:hint="cs"/>
          <w:sz w:val="28"/>
          <w:szCs w:val="28"/>
          <w:rtl/>
        </w:rPr>
        <w:t>וַיֹּאמֶר, בְּרוּכָה אַתְּ לַ</w:t>
      </w:r>
      <w:r w:rsidR="00912BEE">
        <w:rPr>
          <w:rFonts w:hint="cs"/>
          <w:sz w:val="28"/>
          <w:szCs w:val="28"/>
          <w:rtl/>
        </w:rPr>
        <w:t>ה</w:t>
      </w:r>
      <w:r w:rsidR="00912BEE">
        <w:rPr>
          <w:sz w:val="28"/>
          <w:szCs w:val="28"/>
          <w:rtl/>
        </w:rPr>
        <w:t>'</w:t>
      </w:r>
      <w:r w:rsidRPr="00257E29">
        <w:rPr>
          <w:rFonts w:hint="cs"/>
          <w:sz w:val="28"/>
          <w:szCs w:val="28"/>
          <w:rtl/>
        </w:rPr>
        <w:t xml:space="preserve"> בִּתִּי--הֵיטַבְתְּ חַסְדֵּךְ הָאַחֲרוֹן, מִן-הָרִאשׁוֹן:  לְבִלְתִּי-לֶכֶת, אַחֲרֵי הַבַּחוּרִים--אִם-דַּל, וְאִם-עָשִׁיר</w:t>
      </w:r>
      <w:r w:rsidRPr="00257E29">
        <w:rPr>
          <w:rFonts w:hint="cs"/>
          <w:sz w:val="28"/>
          <w:szCs w:val="28"/>
        </w:rPr>
        <w:t>.  </w:t>
      </w:r>
      <w:r w:rsidRPr="00257E29">
        <w:rPr>
          <w:rFonts w:hint="cs"/>
          <w:b/>
          <w:bCs/>
          <w:sz w:val="28"/>
          <w:szCs w:val="28"/>
          <w:rtl/>
        </w:rPr>
        <w:t>יא</w:t>
      </w:r>
      <w:r w:rsidRPr="00257E29">
        <w:rPr>
          <w:rFonts w:hint="cs"/>
          <w:sz w:val="28"/>
          <w:szCs w:val="28"/>
        </w:rPr>
        <w:t> </w:t>
      </w:r>
      <w:r w:rsidRPr="00257E29">
        <w:rPr>
          <w:rFonts w:hint="cs"/>
          <w:sz w:val="28"/>
          <w:szCs w:val="28"/>
          <w:rtl/>
        </w:rPr>
        <w:t>וְעַתָּה, בִּתִּי אַל-תִּירְאִי, כֹּל אֲשֶׁר-תֹּאמְרִי, אֶעֱשֶׂה-לָּךְ:  כִּי יוֹדֵעַ כָּל-שַׁעַר עַמִּי, כִּי אֵשֶׁת חַיִל אָתְּ</w:t>
      </w:r>
      <w:r w:rsidRPr="00257E29">
        <w:rPr>
          <w:rFonts w:hint="cs"/>
          <w:sz w:val="28"/>
          <w:szCs w:val="28"/>
        </w:rPr>
        <w:t>.  </w:t>
      </w:r>
      <w:r w:rsidRPr="00257E29">
        <w:rPr>
          <w:rFonts w:hint="cs"/>
          <w:b/>
          <w:bCs/>
          <w:sz w:val="28"/>
          <w:szCs w:val="28"/>
          <w:rtl/>
        </w:rPr>
        <w:t>יב</w:t>
      </w:r>
      <w:r w:rsidRPr="00257E29">
        <w:rPr>
          <w:rFonts w:hint="cs"/>
          <w:sz w:val="28"/>
          <w:szCs w:val="28"/>
        </w:rPr>
        <w:t> </w:t>
      </w:r>
      <w:r w:rsidRPr="00257E29">
        <w:rPr>
          <w:rFonts w:hint="cs"/>
          <w:sz w:val="28"/>
          <w:szCs w:val="28"/>
          <w:rtl/>
        </w:rPr>
        <w:t>וְעַתָּה כִּי אָמְנָם, כִּי אם (  ) גֹאֵל אָנֹכִי; וְגַם יֵשׁ גֹּאֵל, קָרוֹב מִמֶּנִּי</w:t>
      </w:r>
      <w:r w:rsidRPr="00257E29">
        <w:rPr>
          <w:rFonts w:hint="cs"/>
          <w:sz w:val="28"/>
          <w:szCs w:val="28"/>
        </w:rPr>
        <w:t>.  </w:t>
      </w:r>
      <w:r w:rsidRPr="00257E29">
        <w:rPr>
          <w:rFonts w:hint="cs"/>
          <w:b/>
          <w:bCs/>
          <w:sz w:val="28"/>
          <w:szCs w:val="28"/>
          <w:rtl/>
        </w:rPr>
        <w:t>יג</w:t>
      </w:r>
      <w:r w:rsidRPr="00257E29">
        <w:rPr>
          <w:rFonts w:hint="cs"/>
          <w:sz w:val="28"/>
          <w:szCs w:val="28"/>
        </w:rPr>
        <w:t> </w:t>
      </w:r>
      <w:r w:rsidRPr="00257E29">
        <w:rPr>
          <w:rFonts w:hint="cs"/>
          <w:sz w:val="28"/>
          <w:szCs w:val="28"/>
          <w:rtl/>
        </w:rPr>
        <w:t>לִינִי הַלַּיְלָה, וְהָיָה בַבֹּקֶר אִם-יִגְאָלֵךְ טוֹב יִגְאָל, וְאִם-לֹא יַחְפֹּץ לְגָאֳלֵךְ וּגְאַלְתִּיךְ אָנֹכִי, חַי-</w:t>
      </w:r>
      <w:r w:rsidR="00912BEE">
        <w:rPr>
          <w:rFonts w:hint="cs"/>
          <w:sz w:val="28"/>
          <w:szCs w:val="28"/>
          <w:rtl/>
        </w:rPr>
        <w:t>ה</w:t>
      </w:r>
      <w:r w:rsidR="00912BEE">
        <w:rPr>
          <w:sz w:val="28"/>
          <w:szCs w:val="28"/>
          <w:rtl/>
        </w:rPr>
        <w:t>'</w:t>
      </w:r>
      <w:r w:rsidRPr="00257E29">
        <w:rPr>
          <w:rFonts w:hint="cs"/>
          <w:sz w:val="28"/>
          <w:szCs w:val="28"/>
          <w:rtl/>
        </w:rPr>
        <w:t>; שִׁכְבִי, עַד-הַבֹּקֶר</w:t>
      </w:r>
      <w:r w:rsidRPr="00257E29">
        <w:rPr>
          <w:rFonts w:hint="cs"/>
          <w:sz w:val="28"/>
          <w:szCs w:val="28"/>
        </w:rPr>
        <w:t>.  </w:t>
      </w:r>
      <w:r w:rsidRPr="00257E29">
        <w:rPr>
          <w:rFonts w:hint="cs"/>
          <w:b/>
          <w:bCs/>
          <w:sz w:val="28"/>
          <w:szCs w:val="28"/>
          <w:rtl/>
        </w:rPr>
        <w:t>יד</w:t>
      </w:r>
      <w:r w:rsidRPr="00257E29">
        <w:rPr>
          <w:rFonts w:hint="cs"/>
          <w:sz w:val="28"/>
          <w:szCs w:val="28"/>
        </w:rPr>
        <w:t> </w:t>
      </w:r>
      <w:r w:rsidRPr="00257E29">
        <w:rPr>
          <w:rFonts w:hint="cs"/>
          <w:sz w:val="28"/>
          <w:szCs w:val="28"/>
          <w:rtl/>
        </w:rPr>
        <w:t>וַתִּשְׁכַּב מַרְגְּלוֹתָו, עַד-הַבֹּקֶר, וַתָּקָם, בטרום (בְּטֶרֶם) יַכִּיר אִישׁ אֶת-רֵעֵהוּ; וַיֹּאמֶר, אַל-יִוָּדַע, כִּי-בָאָה הָאִשָּׁה, הַגֹּרֶן</w:t>
      </w:r>
      <w:r w:rsidRPr="00257E29">
        <w:rPr>
          <w:rFonts w:hint="cs"/>
          <w:sz w:val="28"/>
          <w:szCs w:val="28"/>
        </w:rPr>
        <w:t>.  </w:t>
      </w:r>
      <w:r w:rsidRPr="00257E29">
        <w:rPr>
          <w:rFonts w:hint="cs"/>
          <w:b/>
          <w:bCs/>
          <w:sz w:val="28"/>
          <w:szCs w:val="28"/>
          <w:rtl/>
        </w:rPr>
        <w:t>טו</w:t>
      </w:r>
      <w:r w:rsidRPr="00257E29">
        <w:rPr>
          <w:rFonts w:hint="cs"/>
          <w:sz w:val="28"/>
          <w:szCs w:val="28"/>
        </w:rPr>
        <w:t> </w:t>
      </w:r>
      <w:r w:rsidRPr="00257E29">
        <w:rPr>
          <w:rFonts w:hint="cs"/>
          <w:sz w:val="28"/>
          <w:szCs w:val="28"/>
          <w:rtl/>
        </w:rPr>
        <w:t>וַיֹּאמֶר, הָבִי הַמִּטְפַּחַת אֲשֶׁר-עָלַיִךְ וְאֶחֳזִי-בָהּ--וַתֹּאחֶז בָּהּ; וַיָּמָד שֵׁשׁ-שְׂעֹרִים וַיָּשֶׁת עָלֶיהָ, וַיָּבֹא הָעִיר</w:t>
      </w:r>
      <w:r w:rsidRPr="00257E29">
        <w:rPr>
          <w:rFonts w:hint="cs"/>
          <w:sz w:val="28"/>
          <w:szCs w:val="28"/>
        </w:rPr>
        <w:t>.  </w:t>
      </w:r>
      <w:r w:rsidRPr="00257E29">
        <w:rPr>
          <w:rFonts w:hint="cs"/>
          <w:b/>
          <w:bCs/>
          <w:sz w:val="28"/>
          <w:szCs w:val="28"/>
          <w:rtl/>
        </w:rPr>
        <w:t>טז</w:t>
      </w:r>
      <w:r w:rsidRPr="00257E29">
        <w:rPr>
          <w:rFonts w:hint="cs"/>
          <w:sz w:val="28"/>
          <w:szCs w:val="28"/>
        </w:rPr>
        <w:t> </w:t>
      </w:r>
      <w:r w:rsidRPr="00257E29">
        <w:rPr>
          <w:rFonts w:hint="cs"/>
          <w:sz w:val="28"/>
          <w:szCs w:val="28"/>
          <w:rtl/>
        </w:rPr>
        <w:t>וַתָּבוֹא, אֶל-חֲמוֹתָהּ, וַתֹּאמֶר, מִי-אַתְּ בִּתִּי; וַתַּגֶּד-לָהּ--אֵת כָּל-אֲשֶׁר עָשָׂה-לָהּ, הָאִישׁ</w:t>
      </w:r>
      <w:r w:rsidRPr="00257E29">
        <w:rPr>
          <w:rFonts w:hint="cs"/>
          <w:sz w:val="28"/>
          <w:szCs w:val="28"/>
        </w:rPr>
        <w:t>.  </w:t>
      </w:r>
      <w:r w:rsidRPr="00257E29">
        <w:rPr>
          <w:rFonts w:hint="cs"/>
          <w:b/>
          <w:bCs/>
          <w:sz w:val="28"/>
          <w:szCs w:val="28"/>
          <w:rtl/>
        </w:rPr>
        <w:t>יז</w:t>
      </w:r>
      <w:r w:rsidRPr="00257E29">
        <w:rPr>
          <w:rFonts w:hint="cs"/>
          <w:sz w:val="28"/>
          <w:szCs w:val="28"/>
        </w:rPr>
        <w:t> </w:t>
      </w:r>
      <w:r w:rsidRPr="00257E29">
        <w:rPr>
          <w:rFonts w:hint="cs"/>
          <w:sz w:val="28"/>
          <w:szCs w:val="28"/>
          <w:rtl/>
        </w:rPr>
        <w:t>וַתֹּאמֶר, שֵׁשׁ-הַשְּׂעֹרִים הָאֵלֶּה נָתַן לִי:  כִּי אָמַר     (אֵלַי), אַל-תָּבוֹאִי רֵיקָם אֶל-חֲמוֹתֵךְ</w:t>
      </w:r>
      <w:r w:rsidRPr="00257E29">
        <w:rPr>
          <w:rFonts w:hint="cs"/>
          <w:sz w:val="28"/>
          <w:szCs w:val="28"/>
        </w:rPr>
        <w:t>.  </w:t>
      </w:r>
      <w:r w:rsidRPr="00257E29">
        <w:rPr>
          <w:rFonts w:hint="cs"/>
          <w:b/>
          <w:bCs/>
          <w:sz w:val="28"/>
          <w:szCs w:val="28"/>
          <w:rtl/>
        </w:rPr>
        <w:t>יח</w:t>
      </w:r>
      <w:r w:rsidRPr="00257E29">
        <w:rPr>
          <w:rFonts w:hint="cs"/>
          <w:sz w:val="28"/>
          <w:szCs w:val="28"/>
        </w:rPr>
        <w:t> </w:t>
      </w:r>
      <w:r w:rsidRPr="00257E29">
        <w:rPr>
          <w:rFonts w:hint="cs"/>
          <w:sz w:val="28"/>
          <w:szCs w:val="28"/>
          <w:rtl/>
        </w:rPr>
        <w:t>וַתֹּאמֶר, שְׁבִי בִתִּי, עַד אֲשֶׁר תֵּדְעִין, אֵיךְ יִפֹּל דָּבָר:  כִּי לֹא יִשְׁקֹט הָאִישׁ, כִּי-אִם-כִּלָּה הַדָּבָר הַיּוֹם</w:t>
      </w:r>
      <w:r w:rsidRPr="00257E29">
        <w:rPr>
          <w:rFonts w:hint="cs"/>
          <w:sz w:val="28"/>
          <w:szCs w:val="28"/>
        </w:rPr>
        <w:t>.</w:t>
      </w:r>
    </w:p>
    <w:p w14:paraId="55B89F7B" w14:textId="77777777" w:rsidR="008F10FD" w:rsidRPr="008F10FD" w:rsidRDefault="008F10FD" w:rsidP="008F10FD">
      <w:pPr>
        <w:spacing w:line="480" w:lineRule="auto"/>
        <w:ind w:left="360"/>
        <w:rPr>
          <w:b/>
          <w:bCs/>
          <w:sz w:val="28"/>
          <w:szCs w:val="28"/>
        </w:rPr>
      </w:pPr>
      <w:r w:rsidRPr="008F10FD">
        <w:rPr>
          <w:rFonts w:hint="cs"/>
          <w:b/>
          <w:bCs/>
          <w:sz w:val="28"/>
          <w:szCs w:val="28"/>
          <w:rtl/>
        </w:rPr>
        <w:lastRenderedPageBreak/>
        <w:t>רות פרק ד</w:t>
      </w:r>
    </w:p>
    <w:p w14:paraId="26CB17F6" w14:textId="77777777" w:rsidR="008F10FD" w:rsidRPr="008F10FD" w:rsidRDefault="008F10FD" w:rsidP="008F10FD">
      <w:pPr>
        <w:spacing w:line="480" w:lineRule="auto"/>
        <w:ind w:left="360"/>
        <w:rPr>
          <w:sz w:val="28"/>
          <w:szCs w:val="28"/>
        </w:rPr>
      </w:pPr>
      <w:r w:rsidRPr="008F10FD">
        <w:rPr>
          <w:rFonts w:hint="cs"/>
          <w:b/>
          <w:bCs/>
          <w:sz w:val="28"/>
          <w:szCs w:val="28"/>
          <w:rtl/>
        </w:rPr>
        <w:t>א</w:t>
      </w:r>
      <w:r w:rsidRPr="008F10FD">
        <w:rPr>
          <w:rFonts w:hint="cs"/>
          <w:sz w:val="28"/>
          <w:szCs w:val="28"/>
        </w:rPr>
        <w:t> </w:t>
      </w:r>
      <w:r w:rsidRPr="008F10FD">
        <w:rPr>
          <w:rFonts w:hint="cs"/>
          <w:sz w:val="28"/>
          <w:szCs w:val="28"/>
          <w:rtl/>
        </w:rPr>
        <w:t>וּבֹעַז עָלָה הַשַּׁעַר, וַיֵּשֶׁב שָׁם, וְהִנֵּה הַגֹּאֵל עֹבֵר אֲשֶׁר דִּבֶּר-בֹּעַז, וַיֹּאמֶר סוּרָה שְׁבָה-פֹּה פְּלֹנִי אַלְמֹנִי; וַיָּסַר, וַיֵּשֵׁב</w:t>
      </w:r>
      <w:r w:rsidRPr="008F10FD">
        <w:rPr>
          <w:rFonts w:hint="cs"/>
          <w:sz w:val="28"/>
          <w:szCs w:val="28"/>
        </w:rPr>
        <w:t>.  </w:t>
      </w:r>
      <w:r w:rsidRPr="008F10FD">
        <w:rPr>
          <w:rFonts w:hint="cs"/>
          <w:b/>
          <w:bCs/>
          <w:sz w:val="28"/>
          <w:szCs w:val="28"/>
          <w:rtl/>
        </w:rPr>
        <w:t>ב</w:t>
      </w:r>
      <w:r w:rsidRPr="008F10FD">
        <w:rPr>
          <w:rFonts w:hint="cs"/>
          <w:sz w:val="28"/>
          <w:szCs w:val="28"/>
        </w:rPr>
        <w:t> </w:t>
      </w:r>
      <w:r w:rsidRPr="008F10FD">
        <w:rPr>
          <w:rFonts w:hint="cs"/>
          <w:sz w:val="28"/>
          <w:szCs w:val="28"/>
          <w:rtl/>
        </w:rPr>
        <w:t>וַיִּקַּח עֲשָׂרָה אֲנָשִׁים, מִזִּקְנֵי הָעִיר--וַיֹּאמֶר שְׁבוּ-פֹה; וַיֵּשֵׁבוּ</w:t>
      </w:r>
      <w:r w:rsidRPr="008F10FD">
        <w:rPr>
          <w:rFonts w:hint="cs"/>
          <w:sz w:val="28"/>
          <w:szCs w:val="28"/>
        </w:rPr>
        <w:t>.  </w:t>
      </w:r>
      <w:r w:rsidRPr="008F10FD">
        <w:rPr>
          <w:rFonts w:hint="cs"/>
          <w:b/>
          <w:bCs/>
          <w:sz w:val="28"/>
          <w:szCs w:val="28"/>
          <w:rtl/>
        </w:rPr>
        <w:t>ג</w:t>
      </w:r>
      <w:r w:rsidRPr="008F10FD">
        <w:rPr>
          <w:rFonts w:hint="cs"/>
          <w:sz w:val="28"/>
          <w:szCs w:val="28"/>
        </w:rPr>
        <w:t> </w:t>
      </w:r>
      <w:r w:rsidRPr="008F10FD">
        <w:rPr>
          <w:rFonts w:hint="cs"/>
          <w:sz w:val="28"/>
          <w:szCs w:val="28"/>
          <w:rtl/>
        </w:rPr>
        <w:t>וַיֹּאמֶר, לַגֹּאֵל, חֶלְקַת הַשָּׂדֶה, אֲשֶׁר לְאָחִינוּ לֶאֱלִימֶלֶךְ:  מָכְרָה נָעֳמִי, הַשָּׁבָה מִשְּׂדֵה מוֹאָב</w:t>
      </w:r>
      <w:r w:rsidRPr="008F10FD">
        <w:rPr>
          <w:rFonts w:hint="cs"/>
          <w:sz w:val="28"/>
          <w:szCs w:val="28"/>
        </w:rPr>
        <w:t>.  </w:t>
      </w:r>
      <w:r w:rsidRPr="008F10FD">
        <w:rPr>
          <w:rFonts w:hint="cs"/>
          <w:b/>
          <w:bCs/>
          <w:sz w:val="28"/>
          <w:szCs w:val="28"/>
          <w:rtl/>
        </w:rPr>
        <w:t>ד</w:t>
      </w:r>
      <w:r w:rsidRPr="008F10FD">
        <w:rPr>
          <w:rFonts w:hint="cs"/>
          <w:sz w:val="28"/>
          <w:szCs w:val="28"/>
        </w:rPr>
        <w:t> </w:t>
      </w:r>
      <w:r w:rsidRPr="008F10FD">
        <w:rPr>
          <w:rFonts w:hint="cs"/>
          <w:sz w:val="28"/>
          <w:szCs w:val="28"/>
          <w:rtl/>
        </w:rPr>
        <w:t>וַאֲנִי אָמַרְתִּי אֶגְלֶה אָזְנְךָ לֵאמֹר, קְנֵה נֶגֶד הַיֹּשְׁבִים וְנֶגֶד זִקְנֵי עַמִּי--אִם-תִּגְאַל גְּאָל, וְאִם-לֹא יִגְאַל הַגִּידָה לִּי ואדע (וְאֵדְעָה) כִּי אֵין זוּלָתְךָ לִגְאוֹל וְאָנֹכִי אַחֲרֶיךָ; וַיֹּאמֶר, אָנֹכִי אֶגְאָל</w:t>
      </w:r>
      <w:r w:rsidRPr="008F10FD">
        <w:rPr>
          <w:rFonts w:hint="cs"/>
          <w:sz w:val="28"/>
          <w:szCs w:val="28"/>
        </w:rPr>
        <w:t>.  </w:t>
      </w:r>
      <w:r w:rsidRPr="008F10FD">
        <w:rPr>
          <w:rFonts w:hint="cs"/>
          <w:b/>
          <w:bCs/>
          <w:sz w:val="28"/>
          <w:szCs w:val="28"/>
          <w:rtl/>
        </w:rPr>
        <w:t>ה</w:t>
      </w:r>
      <w:r w:rsidRPr="008F10FD">
        <w:rPr>
          <w:rFonts w:hint="cs"/>
          <w:sz w:val="28"/>
          <w:szCs w:val="28"/>
        </w:rPr>
        <w:t> </w:t>
      </w:r>
      <w:r w:rsidRPr="008F10FD">
        <w:rPr>
          <w:rFonts w:hint="cs"/>
          <w:sz w:val="28"/>
          <w:szCs w:val="28"/>
          <w:rtl/>
        </w:rPr>
        <w:t>וַיֹּאמֶר בֹּעַז, בְּיוֹם-קְנוֹתְךָ הַשָּׂדֶה מִיַּד נָעֳמִי; וּמֵאֵת רוּת הַמּוֹאֲבִיָּה אֵשֶׁת-הַמֵּת, קניתי (קָנִיתָ)--לְהָקִים שֵׁם-הַמֵּת, עַל-נַחֲלָתוֹ</w:t>
      </w:r>
      <w:r w:rsidRPr="008F10FD">
        <w:rPr>
          <w:rFonts w:hint="cs"/>
          <w:sz w:val="28"/>
          <w:szCs w:val="28"/>
        </w:rPr>
        <w:t>.  </w:t>
      </w:r>
      <w:r w:rsidRPr="008F10FD">
        <w:rPr>
          <w:rFonts w:hint="cs"/>
          <w:b/>
          <w:bCs/>
          <w:sz w:val="28"/>
          <w:szCs w:val="28"/>
          <w:rtl/>
        </w:rPr>
        <w:t>ו</w:t>
      </w:r>
      <w:r w:rsidRPr="008F10FD">
        <w:rPr>
          <w:rFonts w:hint="cs"/>
          <w:sz w:val="28"/>
          <w:szCs w:val="28"/>
        </w:rPr>
        <w:t> </w:t>
      </w:r>
      <w:r w:rsidRPr="008F10FD">
        <w:rPr>
          <w:rFonts w:hint="cs"/>
          <w:sz w:val="28"/>
          <w:szCs w:val="28"/>
          <w:rtl/>
        </w:rPr>
        <w:t>וַיֹּאמֶר הַגֹּאֵל, לֹא אוּכַל לגאול- (לִגְאָל-) לִי--פֶּן-אַשְׁחִית, אֶת-נַחֲלָתִי; גְּאַל-לְךָ אַתָּה אֶת-גְּאֻלָּתִי, כִּי לֹא-אוּכַל לִגְאֹל</w:t>
      </w:r>
      <w:r w:rsidRPr="008F10FD">
        <w:rPr>
          <w:rFonts w:hint="cs"/>
          <w:sz w:val="28"/>
          <w:szCs w:val="28"/>
        </w:rPr>
        <w:t>.  </w:t>
      </w:r>
      <w:r w:rsidRPr="008F10FD">
        <w:rPr>
          <w:rFonts w:hint="cs"/>
          <w:b/>
          <w:bCs/>
          <w:sz w:val="28"/>
          <w:szCs w:val="28"/>
          <w:rtl/>
        </w:rPr>
        <w:t>ז</w:t>
      </w:r>
      <w:r w:rsidRPr="008F10FD">
        <w:rPr>
          <w:rFonts w:hint="cs"/>
          <w:sz w:val="28"/>
          <w:szCs w:val="28"/>
        </w:rPr>
        <w:t> </w:t>
      </w:r>
      <w:r w:rsidRPr="008F10FD">
        <w:rPr>
          <w:rFonts w:hint="cs"/>
          <w:sz w:val="28"/>
          <w:szCs w:val="28"/>
          <w:rtl/>
        </w:rPr>
        <w:t>וְזֹאת לְפָנִים בְּיִשְׂרָאֵל עַל-הַגְּאֻלָּה וְעַל-הַתְּמוּרָה, לְקַיֵּם כָּל-דָּבָר, שָׁלַף אִישׁ נַעֲלוֹ, וְנָתַן לְרֵעֵהוּ; וְזֹאת הַתְּעוּדָה, בְּיִשְׂרָאֵל</w:t>
      </w:r>
      <w:r w:rsidRPr="008F10FD">
        <w:rPr>
          <w:rFonts w:hint="cs"/>
          <w:sz w:val="28"/>
          <w:szCs w:val="28"/>
        </w:rPr>
        <w:t>.  </w:t>
      </w:r>
      <w:r w:rsidRPr="008F10FD">
        <w:rPr>
          <w:rFonts w:hint="cs"/>
          <w:b/>
          <w:bCs/>
          <w:sz w:val="28"/>
          <w:szCs w:val="28"/>
          <w:rtl/>
        </w:rPr>
        <w:t>ח</w:t>
      </w:r>
      <w:r w:rsidRPr="008F10FD">
        <w:rPr>
          <w:rFonts w:hint="cs"/>
          <w:sz w:val="28"/>
          <w:szCs w:val="28"/>
        </w:rPr>
        <w:t> </w:t>
      </w:r>
      <w:r w:rsidRPr="008F10FD">
        <w:rPr>
          <w:rFonts w:hint="cs"/>
          <w:sz w:val="28"/>
          <w:szCs w:val="28"/>
          <w:rtl/>
        </w:rPr>
        <w:t>וַיֹּאמֶר הַגֹּאֵל לְבֹעַז, קְנֵה-לָךְ; וַיִּשְׁלֹף, נַעֲלוֹ</w:t>
      </w:r>
      <w:r w:rsidRPr="008F10FD">
        <w:rPr>
          <w:rFonts w:hint="cs"/>
          <w:sz w:val="28"/>
          <w:szCs w:val="28"/>
        </w:rPr>
        <w:t>.  </w:t>
      </w:r>
      <w:r w:rsidRPr="008F10FD">
        <w:rPr>
          <w:rFonts w:hint="cs"/>
          <w:b/>
          <w:bCs/>
          <w:sz w:val="28"/>
          <w:szCs w:val="28"/>
          <w:rtl/>
        </w:rPr>
        <w:t>ט</w:t>
      </w:r>
      <w:r w:rsidRPr="008F10FD">
        <w:rPr>
          <w:rFonts w:hint="cs"/>
          <w:sz w:val="28"/>
          <w:szCs w:val="28"/>
        </w:rPr>
        <w:t> </w:t>
      </w:r>
      <w:r w:rsidRPr="008F10FD">
        <w:rPr>
          <w:rFonts w:hint="cs"/>
          <w:sz w:val="28"/>
          <w:szCs w:val="28"/>
          <w:rtl/>
        </w:rPr>
        <w:t>וַיֹּאמֶר בֹּעַז לַזְּקֵנִים וְכָל-הָעָם, עֵדִים אַתֶּם הַיּוֹם, כִּי קָנִיתִי אֶת-כָּל-אֲשֶׁר לֶאֱלִימֶלֶךְ, וְאֵת כָּל-אֲשֶׁר לְכִלְיוֹן וּמַחְלוֹן--מִיַּד, נָעֳמִי</w:t>
      </w:r>
      <w:r w:rsidRPr="008F10FD">
        <w:rPr>
          <w:rFonts w:hint="cs"/>
          <w:sz w:val="28"/>
          <w:szCs w:val="28"/>
        </w:rPr>
        <w:t>.  </w:t>
      </w:r>
      <w:r w:rsidRPr="008F10FD">
        <w:rPr>
          <w:rFonts w:hint="cs"/>
          <w:b/>
          <w:bCs/>
          <w:sz w:val="28"/>
          <w:szCs w:val="28"/>
          <w:rtl/>
        </w:rPr>
        <w:t>י</w:t>
      </w:r>
      <w:r w:rsidRPr="008F10FD">
        <w:rPr>
          <w:rFonts w:hint="cs"/>
          <w:sz w:val="28"/>
          <w:szCs w:val="28"/>
        </w:rPr>
        <w:t> </w:t>
      </w:r>
      <w:r w:rsidRPr="008F10FD">
        <w:rPr>
          <w:rFonts w:hint="cs"/>
          <w:sz w:val="28"/>
          <w:szCs w:val="28"/>
          <w:rtl/>
        </w:rPr>
        <w:t>וְגַם אֶת-רוּת הַמֹּאֲבִיָּה אֵשֶׁת מַחְלוֹן קָנִיתִי לִי לְאִשָּׁה, לְהָקִים שֵׁם-הַמֵּת עַל-נַחֲלָתוֹ, וְלֹא-יִכָּרֵת שֵׁם-הַמֵּת מֵעִם אֶחָיו, וּמִשַּׁעַר מְקוֹמוֹ:  עֵדִים אַתֶּם, הַיּוֹם</w:t>
      </w:r>
      <w:r w:rsidRPr="008F10FD">
        <w:rPr>
          <w:rFonts w:hint="cs"/>
          <w:sz w:val="28"/>
          <w:szCs w:val="28"/>
        </w:rPr>
        <w:t>.  </w:t>
      </w:r>
      <w:r w:rsidRPr="008F10FD">
        <w:rPr>
          <w:rFonts w:hint="cs"/>
          <w:b/>
          <w:bCs/>
          <w:sz w:val="28"/>
          <w:szCs w:val="28"/>
          <w:rtl/>
        </w:rPr>
        <w:t>יא</w:t>
      </w:r>
      <w:r w:rsidRPr="008F10FD">
        <w:rPr>
          <w:rFonts w:hint="cs"/>
          <w:sz w:val="28"/>
          <w:szCs w:val="28"/>
        </w:rPr>
        <w:t> </w:t>
      </w:r>
      <w:r w:rsidRPr="008F10FD">
        <w:rPr>
          <w:rFonts w:hint="cs"/>
          <w:sz w:val="28"/>
          <w:szCs w:val="28"/>
          <w:rtl/>
        </w:rPr>
        <w:t xml:space="preserve">וַיֹּאמְרוּ כָּל-הָעָם אֲשֶׁר-בַּשַּׁעַר, וְהַזְּקֵנִים--עֵדִים; יִתֵּן </w:t>
      </w:r>
      <w:r w:rsidR="00912BEE">
        <w:rPr>
          <w:rFonts w:hint="cs"/>
          <w:sz w:val="28"/>
          <w:szCs w:val="28"/>
          <w:rtl/>
        </w:rPr>
        <w:t>ה</w:t>
      </w:r>
      <w:r w:rsidR="00912BEE">
        <w:rPr>
          <w:sz w:val="28"/>
          <w:szCs w:val="28"/>
          <w:rtl/>
        </w:rPr>
        <w:t>'</w:t>
      </w:r>
      <w:r w:rsidRPr="008F10FD">
        <w:rPr>
          <w:rFonts w:hint="cs"/>
          <w:sz w:val="28"/>
          <w:szCs w:val="28"/>
          <w:rtl/>
        </w:rPr>
        <w:t xml:space="preserve"> אֶת-הָאִשָּׁה הַבָּאָה אֶל-בֵּיתֶךָ, כְּרָחֵל וּכְלֵאָה אֲשֶׁר בָּנוּ שְׁתֵּיהֶם אֶת-בֵּית יִשְׂרָאֵל, וַעֲשֵׂה-חַיִל בְּאֶפְרָתָה, וּקְרָא-שֵׁם בְּבֵית לָחֶם</w:t>
      </w:r>
      <w:r w:rsidRPr="008F10FD">
        <w:rPr>
          <w:rFonts w:hint="cs"/>
          <w:sz w:val="28"/>
          <w:szCs w:val="28"/>
        </w:rPr>
        <w:t>.  </w:t>
      </w:r>
      <w:r w:rsidRPr="008F10FD">
        <w:rPr>
          <w:rFonts w:hint="cs"/>
          <w:b/>
          <w:bCs/>
          <w:sz w:val="28"/>
          <w:szCs w:val="28"/>
          <w:rtl/>
        </w:rPr>
        <w:t>יב</w:t>
      </w:r>
      <w:r w:rsidRPr="008F10FD">
        <w:rPr>
          <w:rFonts w:hint="cs"/>
          <w:sz w:val="28"/>
          <w:szCs w:val="28"/>
        </w:rPr>
        <w:t> </w:t>
      </w:r>
      <w:r w:rsidRPr="008F10FD">
        <w:rPr>
          <w:rFonts w:hint="cs"/>
          <w:sz w:val="28"/>
          <w:szCs w:val="28"/>
          <w:rtl/>
        </w:rPr>
        <w:t xml:space="preserve">וִיהִי בֵיתְךָ כְּבֵית פֶּרֶץ, אֲשֶׁר-יָלְדָה תָמָר לִיהוּדָה--מִן-הַזֶּרַע, אֲשֶׁר יִתֵּן </w:t>
      </w:r>
      <w:r w:rsidR="00912BEE">
        <w:rPr>
          <w:rFonts w:hint="cs"/>
          <w:sz w:val="28"/>
          <w:szCs w:val="28"/>
          <w:rtl/>
        </w:rPr>
        <w:t>ה</w:t>
      </w:r>
      <w:r w:rsidR="00912BEE">
        <w:rPr>
          <w:sz w:val="28"/>
          <w:szCs w:val="28"/>
          <w:rtl/>
        </w:rPr>
        <w:t>'</w:t>
      </w:r>
      <w:r w:rsidRPr="008F10FD">
        <w:rPr>
          <w:rFonts w:hint="cs"/>
          <w:sz w:val="28"/>
          <w:szCs w:val="28"/>
          <w:rtl/>
        </w:rPr>
        <w:t xml:space="preserve"> לְךָ, מִן-הַנַּעֲרָה, הַזֹּאת</w:t>
      </w:r>
      <w:r w:rsidRPr="008F10FD">
        <w:rPr>
          <w:rFonts w:hint="cs"/>
          <w:sz w:val="28"/>
          <w:szCs w:val="28"/>
        </w:rPr>
        <w:t>.  </w:t>
      </w:r>
      <w:r w:rsidRPr="008F10FD">
        <w:rPr>
          <w:rFonts w:hint="cs"/>
          <w:b/>
          <w:bCs/>
          <w:sz w:val="28"/>
          <w:szCs w:val="28"/>
          <w:rtl/>
        </w:rPr>
        <w:t>יג</w:t>
      </w:r>
      <w:r w:rsidRPr="008F10FD">
        <w:rPr>
          <w:rFonts w:hint="cs"/>
          <w:sz w:val="28"/>
          <w:szCs w:val="28"/>
        </w:rPr>
        <w:t> </w:t>
      </w:r>
      <w:r w:rsidRPr="008F10FD">
        <w:rPr>
          <w:rFonts w:hint="cs"/>
          <w:sz w:val="28"/>
          <w:szCs w:val="28"/>
          <w:rtl/>
        </w:rPr>
        <w:t xml:space="preserve">וַיִּקַּח בֹּעַז אֶת-רוּת וַתְּהִי-לוֹ לְאִשָּׁה, וַיָּבֹא אֵלֶיהָ; וַיִּתֵּן </w:t>
      </w:r>
      <w:r w:rsidR="00912BEE">
        <w:rPr>
          <w:rFonts w:hint="cs"/>
          <w:sz w:val="28"/>
          <w:szCs w:val="28"/>
          <w:rtl/>
        </w:rPr>
        <w:t>ה</w:t>
      </w:r>
      <w:r w:rsidR="00912BEE">
        <w:rPr>
          <w:sz w:val="28"/>
          <w:szCs w:val="28"/>
          <w:rtl/>
        </w:rPr>
        <w:t>'</w:t>
      </w:r>
      <w:r w:rsidRPr="008F10FD">
        <w:rPr>
          <w:rFonts w:hint="cs"/>
          <w:sz w:val="28"/>
          <w:szCs w:val="28"/>
          <w:rtl/>
        </w:rPr>
        <w:t xml:space="preserve"> לָהּ הֵרָיוֹן, וַתֵּלֶד בֵּן</w:t>
      </w:r>
      <w:r w:rsidRPr="008F10FD">
        <w:rPr>
          <w:rFonts w:hint="cs"/>
          <w:sz w:val="28"/>
          <w:szCs w:val="28"/>
        </w:rPr>
        <w:t>.  </w:t>
      </w:r>
      <w:r w:rsidRPr="008F10FD">
        <w:rPr>
          <w:rFonts w:hint="cs"/>
          <w:b/>
          <w:bCs/>
          <w:sz w:val="28"/>
          <w:szCs w:val="28"/>
          <w:rtl/>
        </w:rPr>
        <w:t>יד</w:t>
      </w:r>
      <w:r w:rsidRPr="008F10FD">
        <w:rPr>
          <w:rFonts w:hint="cs"/>
          <w:sz w:val="28"/>
          <w:szCs w:val="28"/>
        </w:rPr>
        <w:t> </w:t>
      </w:r>
      <w:r w:rsidRPr="008F10FD">
        <w:rPr>
          <w:rFonts w:hint="cs"/>
          <w:sz w:val="28"/>
          <w:szCs w:val="28"/>
          <w:rtl/>
        </w:rPr>
        <w:t xml:space="preserve">וַתֹּאמַרְנָה הַנָּשִׁים, אֶל-נָעֳמִי, בָּרוּךְ </w:t>
      </w:r>
      <w:r w:rsidR="00912BEE">
        <w:rPr>
          <w:rFonts w:hint="cs"/>
          <w:sz w:val="28"/>
          <w:szCs w:val="28"/>
          <w:rtl/>
        </w:rPr>
        <w:t>ה</w:t>
      </w:r>
      <w:r w:rsidR="00912BEE">
        <w:rPr>
          <w:sz w:val="28"/>
          <w:szCs w:val="28"/>
          <w:rtl/>
        </w:rPr>
        <w:t>'</w:t>
      </w:r>
      <w:r w:rsidRPr="008F10FD">
        <w:rPr>
          <w:rFonts w:hint="cs"/>
          <w:sz w:val="28"/>
          <w:szCs w:val="28"/>
          <w:rtl/>
        </w:rPr>
        <w:t>, אֲשֶׁר לֹא הִשְׁבִּית לָךְ גֹּאֵל הַיּוֹם; וְיִקָּרֵא שְׁמוֹ, בְּיִשְׂרָאֵל</w:t>
      </w:r>
      <w:r w:rsidRPr="008F10FD">
        <w:rPr>
          <w:rFonts w:hint="cs"/>
          <w:sz w:val="28"/>
          <w:szCs w:val="28"/>
        </w:rPr>
        <w:t>.  </w:t>
      </w:r>
      <w:r w:rsidRPr="008F10FD">
        <w:rPr>
          <w:rFonts w:hint="cs"/>
          <w:b/>
          <w:bCs/>
          <w:sz w:val="28"/>
          <w:szCs w:val="28"/>
          <w:rtl/>
        </w:rPr>
        <w:t>טו</w:t>
      </w:r>
      <w:r w:rsidRPr="008F10FD">
        <w:rPr>
          <w:rFonts w:hint="cs"/>
          <w:sz w:val="28"/>
          <w:szCs w:val="28"/>
        </w:rPr>
        <w:t> </w:t>
      </w:r>
      <w:r w:rsidRPr="008F10FD">
        <w:rPr>
          <w:rFonts w:hint="cs"/>
          <w:sz w:val="28"/>
          <w:szCs w:val="28"/>
          <w:rtl/>
        </w:rPr>
        <w:t xml:space="preserve">וְהָיָה לָךְ לְמֵשִׁיב נֶפֶשׁ, וּלְכַלְכֵּל אֶת-שֵׂיבָתֵךְ:  כִּי כַלָּתֵךְ </w:t>
      </w:r>
      <w:r w:rsidRPr="008F10FD">
        <w:rPr>
          <w:rFonts w:hint="cs"/>
          <w:sz w:val="28"/>
          <w:szCs w:val="28"/>
          <w:rtl/>
        </w:rPr>
        <w:lastRenderedPageBreak/>
        <w:t>אֲשֶׁר-אֲהֵבַתֶךְ, יְלָדַתּוּ, אֲשֶׁר-הִיא טוֹבָה לָךְ, מִשִּׁבְעָה בָּנִים</w:t>
      </w:r>
      <w:r w:rsidRPr="008F10FD">
        <w:rPr>
          <w:rFonts w:hint="cs"/>
          <w:sz w:val="28"/>
          <w:szCs w:val="28"/>
        </w:rPr>
        <w:t>.  </w:t>
      </w:r>
      <w:r w:rsidRPr="008F10FD">
        <w:rPr>
          <w:rFonts w:hint="cs"/>
          <w:b/>
          <w:bCs/>
          <w:sz w:val="28"/>
          <w:szCs w:val="28"/>
          <w:rtl/>
        </w:rPr>
        <w:t>טז</w:t>
      </w:r>
      <w:r w:rsidRPr="008F10FD">
        <w:rPr>
          <w:rFonts w:hint="cs"/>
          <w:sz w:val="28"/>
          <w:szCs w:val="28"/>
        </w:rPr>
        <w:t> </w:t>
      </w:r>
      <w:r w:rsidRPr="008F10FD">
        <w:rPr>
          <w:rFonts w:hint="cs"/>
          <w:sz w:val="28"/>
          <w:szCs w:val="28"/>
          <w:rtl/>
        </w:rPr>
        <w:t>וַתִּקַּח נָעֳמִי אֶת-הַיֶּלֶד וַתְּשִׁתֵהוּ בְחֵיקָהּ, וַתְּהִי-לוֹ לְאֹמֶנֶת</w:t>
      </w:r>
      <w:r w:rsidRPr="008F10FD">
        <w:rPr>
          <w:rFonts w:hint="cs"/>
          <w:sz w:val="28"/>
          <w:szCs w:val="28"/>
        </w:rPr>
        <w:t>.  </w:t>
      </w:r>
      <w:r w:rsidRPr="008F10FD">
        <w:rPr>
          <w:rFonts w:hint="cs"/>
          <w:b/>
          <w:bCs/>
          <w:sz w:val="28"/>
          <w:szCs w:val="28"/>
          <w:rtl/>
        </w:rPr>
        <w:t>יז</w:t>
      </w:r>
      <w:r w:rsidRPr="008F10FD">
        <w:rPr>
          <w:rFonts w:hint="cs"/>
          <w:sz w:val="28"/>
          <w:szCs w:val="28"/>
        </w:rPr>
        <w:t> </w:t>
      </w:r>
      <w:r w:rsidRPr="008F10FD">
        <w:rPr>
          <w:rFonts w:hint="cs"/>
          <w:sz w:val="28"/>
          <w:szCs w:val="28"/>
          <w:rtl/>
        </w:rPr>
        <w:t>וַתִּקְרֶאנָה לוֹ הַשְּׁכֵנוֹת שֵׁם לֵאמֹר, יֻלַּד-בֵּן לְנָעֳמִי; וַתִּקְרֶאנָה שְׁמוֹ עוֹבֵד, הוּא אֲבִי-יִשַׁי אֲבִי דָוִד.  {פ</w:t>
      </w:r>
      <w:r w:rsidRPr="008F10FD">
        <w:rPr>
          <w:rFonts w:hint="cs"/>
          <w:sz w:val="28"/>
          <w:szCs w:val="28"/>
        </w:rPr>
        <w:t>}</w:t>
      </w:r>
      <w:r w:rsidRPr="008F10FD">
        <w:rPr>
          <w:rFonts w:hint="cs"/>
          <w:sz w:val="28"/>
          <w:szCs w:val="28"/>
        </w:rPr>
        <w:br/>
      </w:r>
      <w:r w:rsidRPr="008F10FD">
        <w:rPr>
          <w:rFonts w:hint="cs"/>
          <w:b/>
          <w:bCs/>
          <w:sz w:val="28"/>
          <w:szCs w:val="28"/>
          <w:rtl/>
        </w:rPr>
        <w:t>יח</w:t>
      </w:r>
      <w:r w:rsidRPr="008F10FD">
        <w:rPr>
          <w:rFonts w:hint="cs"/>
          <w:sz w:val="28"/>
          <w:szCs w:val="28"/>
        </w:rPr>
        <w:t> </w:t>
      </w:r>
      <w:r w:rsidRPr="008F10FD">
        <w:rPr>
          <w:rFonts w:hint="cs"/>
          <w:sz w:val="28"/>
          <w:szCs w:val="28"/>
          <w:rtl/>
        </w:rPr>
        <w:t>וְאֵלֶּה תּוֹלְדוֹת פָּרֶץ, פֶּרֶץ הוֹלִיד אֶת-חֶצְרוֹן</w:t>
      </w:r>
      <w:r w:rsidRPr="008F10FD">
        <w:rPr>
          <w:rFonts w:hint="cs"/>
          <w:sz w:val="28"/>
          <w:szCs w:val="28"/>
        </w:rPr>
        <w:t>.  </w:t>
      </w:r>
      <w:r w:rsidRPr="008F10FD">
        <w:rPr>
          <w:rFonts w:hint="cs"/>
          <w:b/>
          <w:bCs/>
          <w:sz w:val="28"/>
          <w:szCs w:val="28"/>
          <w:rtl/>
        </w:rPr>
        <w:t>יט</w:t>
      </w:r>
      <w:r w:rsidRPr="008F10FD">
        <w:rPr>
          <w:rFonts w:hint="cs"/>
          <w:sz w:val="28"/>
          <w:szCs w:val="28"/>
        </w:rPr>
        <w:t> </w:t>
      </w:r>
      <w:r w:rsidRPr="008F10FD">
        <w:rPr>
          <w:rFonts w:hint="cs"/>
          <w:sz w:val="28"/>
          <w:szCs w:val="28"/>
          <w:rtl/>
        </w:rPr>
        <w:t>וְחֶצְרוֹן הוֹלִיד אֶת-רָם, וְרָם הוֹלִיד אֶת-עַמִּינָדָב</w:t>
      </w:r>
      <w:r w:rsidRPr="008F10FD">
        <w:rPr>
          <w:rFonts w:hint="cs"/>
          <w:sz w:val="28"/>
          <w:szCs w:val="28"/>
        </w:rPr>
        <w:t>.  </w:t>
      </w:r>
      <w:r w:rsidRPr="008F10FD">
        <w:rPr>
          <w:rFonts w:hint="cs"/>
          <w:b/>
          <w:bCs/>
          <w:sz w:val="28"/>
          <w:szCs w:val="28"/>
          <w:rtl/>
        </w:rPr>
        <w:t>כ</w:t>
      </w:r>
      <w:r w:rsidRPr="008F10FD">
        <w:rPr>
          <w:rFonts w:hint="cs"/>
          <w:sz w:val="28"/>
          <w:szCs w:val="28"/>
        </w:rPr>
        <w:t> </w:t>
      </w:r>
      <w:r w:rsidRPr="008F10FD">
        <w:rPr>
          <w:rFonts w:hint="cs"/>
          <w:sz w:val="28"/>
          <w:szCs w:val="28"/>
          <w:rtl/>
        </w:rPr>
        <w:t>וְעַמִּינָדָב הוֹלִיד אֶת-נַחְשׁוֹן, וְנַחְשׁוֹן הוֹלִיד אֶת-שַׂלְמָה</w:t>
      </w:r>
      <w:r w:rsidRPr="008F10FD">
        <w:rPr>
          <w:rFonts w:hint="cs"/>
          <w:sz w:val="28"/>
          <w:szCs w:val="28"/>
        </w:rPr>
        <w:t>.  </w:t>
      </w:r>
      <w:r w:rsidRPr="008F10FD">
        <w:rPr>
          <w:rFonts w:hint="cs"/>
          <w:b/>
          <w:bCs/>
          <w:sz w:val="28"/>
          <w:szCs w:val="28"/>
          <w:rtl/>
        </w:rPr>
        <w:t>כא</w:t>
      </w:r>
      <w:r w:rsidRPr="008F10FD">
        <w:rPr>
          <w:rFonts w:hint="cs"/>
          <w:sz w:val="28"/>
          <w:szCs w:val="28"/>
        </w:rPr>
        <w:t> </w:t>
      </w:r>
      <w:r w:rsidRPr="008F10FD">
        <w:rPr>
          <w:rFonts w:hint="cs"/>
          <w:sz w:val="28"/>
          <w:szCs w:val="28"/>
          <w:rtl/>
        </w:rPr>
        <w:t>וְשַׂלְמוֹן הוֹלִיד אֶת-בֹּעַז, וּבֹעַז הוֹלִיד אֶת-עוֹבֵד</w:t>
      </w:r>
      <w:r w:rsidRPr="008F10FD">
        <w:rPr>
          <w:rFonts w:hint="cs"/>
          <w:sz w:val="28"/>
          <w:szCs w:val="28"/>
        </w:rPr>
        <w:t>.  </w:t>
      </w:r>
      <w:r w:rsidRPr="008F10FD">
        <w:rPr>
          <w:rFonts w:hint="cs"/>
          <w:b/>
          <w:bCs/>
          <w:sz w:val="28"/>
          <w:szCs w:val="28"/>
          <w:rtl/>
        </w:rPr>
        <w:t>כב</w:t>
      </w:r>
      <w:r w:rsidRPr="008F10FD">
        <w:rPr>
          <w:rFonts w:hint="cs"/>
          <w:sz w:val="28"/>
          <w:szCs w:val="28"/>
        </w:rPr>
        <w:t> </w:t>
      </w:r>
      <w:r w:rsidRPr="008F10FD">
        <w:rPr>
          <w:rFonts w:hint="cs"/>
          <w:sz w:val="28"/>
          <w:szCs w:val="28"/>
          <w:rtl/>
        </w:rPr>
        <w:t>וְעֹבֵד הוֹלִיד אֶת-יִשָׁי, וְיִשַׁי הוֹלִיד אֶת-דָּוִד.  {ש</w:t>
      </w:r>
      <w:r w:rsidRPr="008F10FD">
        <w:rPr>
          <w:rFonts w:hint="cs"/>
          <w:sz w:val="28"/>
          <w:szCs w:val="28"/>
        </w:rPr>
        <w:t>}</w:t>
      </w:r>
    </w:p>
    <w:p w14:paraId="58630FE2" w14:textId="77777777" w:rsidR="008F10FD" w:rsidRPr="008F10FD" w:rsidRDefault="008F10FD" w:rsidP="00257E29">
      <w:pPr>
        <w:spacing w:line="480" w:lineRule="auto"/>
        <w:ind w:left="360"/>
        <w:rPr>
          <w:sz w:val="36"/>
          <w:szCs w:val="36"/>
        </w:rPr>
      </w:pPr>
      <w:r w:rsidRPr="008F10FD">
        <w:rPr>
          <w:rFonts w:hint="cs"/>
          <w:sz w:val="36"/>
          <w:szCs w:val="36"/>
          <w:highlight w:val="yellow"/>
          <w:rtl/>
        </w:rPr>
        <w:t>שיר השירים ומשלי</w:t>
      </w:r>
    </w:p>
    <w:p w14:paraId="6B6530EF" w14:textId="77777777" w:rsidR="008F10FD" w:rsidRPr="008F10FD" w:rsidRDefault="008F10FD" w:rsidP="008F10FD">
      <w:pPr>
        <w:spacing w:line="480" w:lineRule="auto"/>
        <w:ind w:left="360"/>
        <w:rPr>
          <w:b/>
          <w:bCs/>
          <w:sz w:val="28"/>
          <w:szCs w:val="28"/>
        </w:rPr>
      </w:pPr>
      <w:r w:rsidRPr="008F10FD">
        <w:rPr>
          <w:rFonts w:hint="cs"/>
          <w:b/>
          <w:bCs/>
          <w:sz w:val="28"/>
          <w:szCs w:val="28"/>
          <w:rtl/>
        </w:rPr>
        <w:t>שיר השירים פרק ג</w:t>
      </w:r>
    </w:p>
    <w:p w14:paraId="241326E1" w14:textId="77777777" w:rsidR="008F10FD" w:rsidRDefault="008F10FD" w:rsidP="008F10FD">
      <w:pPr>
        <w:spacing w:line="480" w:lineRule="auto"/>
        <w:ind w:left="360"/>
        <w:rPr>
          <w:sz w:val="28"/>
          <w:szCs w:val="28"/>
          <w:rtl/>
        </w:rPr>
      </w:pPr>
      <w:r w:rsidRPr="008F10FD">
        <w:rPr>
          <w:rFonts w:hint="cs"/>
          <w:b/>
          <w:bCs/>
          <w:sz w:val="28"/>
          <w:szCs w:val="28"/>
          <w:rtl/>
        </w:rPr>
        <w:t>א</w:t>
      </w:r>
      <w:r w:rsidRPr="008F10FD">
        <w:rPr>
          <w:rFonts w:hint="cs"/>
          <w:sz w:val="28"/>
          <w:szCs w:val="28"/>
        </w:rPr>
        <w:t> </w:t>
      </w:r>
      <w:r w:rsidRPr="008F10FD">
        <w:rPr>
          <w:rFonts w:hint="cs"/>
          <w:sz w:val="28"/>
          <w:szCs w:val="28"/>
          <w:rtl/>
        </w:rPr>
        <w:t>עַל-מִשְׁכָּבִי, בַּלֵּילוֹת, בִּקַּשְׁתִּי, אֵת שֶׁאָהֲבָה נַפְשִׁי; בִּקַּשְׁתִּיו, וְלֹא מְצָאתִיו</w:t>
      </w:r>
      <w:r w:rsidRPr="008F10FD">
        <w:rPr>
          <w:rFonts w:hint="cs"/>
          <w:sz w:val="28"/>
          <w:szCs w:val="28"/>
        </w:rPr>
        <w:t>.  </w:t>
      </w:r>
      <w:r w:rsidRPr="008F10FD">
        <w:rPr>
          <w:rFonts w:hint="cs"/>
          <w:b/>
          <w:bCs/>
          <w:sz w:val="28"/>
          <w:szCs w:val="28"/>
          <w:rtl/>
        </w:rPr>
        <w:t>ב</w:t>
      </w:r>
      <w:r w:rsidRPr="008F10FD">
        <w:rPr>
          <w:rFonts w:hint="cs"/>
          <w:sz w:val="28"/>
          <w:szCs w:val="28"/>
        </w:rPr>
        <w:t> </w:t>
      </w:r>
      <w:r w:rsidRPr="008F10FD">
        <w:rPr>
          <w:rFonts w:hint="cs"/>
          <w:sz w:val="28"/>
          <w:szCs w:val="28"/>
          <w:rtl/>
        </w:rPr>
        <w:t>אָקוּמָה נָּא וַאֲסוֹבְבָה בָעִיר, בַּשְּׁוָקִים וּבָרְחֹבוֹת--אֲבַקְשָׁה, אֵת שֶׁאָהֲבָה נַפְשִׁי; בִּקַּשְׁתִּיו, וְלֹא מְצָאתִיו</w:t>
      </w:r>
      <w:r w:rsidRPr="008F10FD">
        <w:rPr>
          <w:rFonts w:hint="cs"/>
          <w:sz w:val="28"/>
          <w:szCs w:val="28"/>
        </w:rPr>
        <w:t>.  </w:t>
      </w:r>
      <w:r w:rsidRPr="008F10FD">
        <w:rPr>
          <w:rFonts w:hint="cs"/>
          <w:b/>
          <w:bCs/>
          <w:sz w:val="28"/>
          <w:szCs w:val="28"/>
          <w:rtl/>
        </w:rPr>
        <w:t>ג</w:t>
      </w:r>
      <w:r w:rsidRPr="008F10FD">
        <w:rPr>
          <w:rFonts w:hint="cs"/>
          <w:sz w:val="28"/>
          <w:szCs w:val="28"/>
        </w:rPr>
        <w:t> </w:t>
      </w:r>
      <w:r w:rsidRPr="008F10FD">
        <w:rPr>
          <w:rFonts w:hint="cs"/>
          <w:sz w:val="28"/>
          <w:szCs w:val="28"/>
          <w:rtl/>
        </w:rPr>
        <w:t>מְצָאוּנִי, הַשֹּׁמְרִים, הַסֹּבְבִים, בָּעִיר:  אֵת שֶׁאָהֲבָה נַפְשִׁי, רְאִיתֶם</w:t>
      </w:r>
      <w:r w:rsidRPr="008F10FD">
        <w:rPr>
          <w:rFonts w:hint="cs"/>
          <w:sz w:val="28"/>
          <w:szCs w:val="28"/>
        </w:rPr>
        <w:t>.  </w:t>
      </w:r>
      <w:r w:rsidRPr="008F10FD">
        <w:rPr>
          <w:rFonts w:hint="cs"/>
          <w:b/>
          <w:bCs/>
          <w:sz w:val="28"/>
          <w:szCs w:val="28"/>
          <w:rtl/>
        </w:rPr>
        <w:t>ד</w:t>
      </w:r>
      <w:r w:rsidRPr="008F10FD">
        <w:rPr>
          <w:rFonts w:hint="cs"/>
          <w:sz w:val="28"/>
          <w:szCs w:val="28"/>
        </w:rPr>
        <w:t> </w:t>
      </w:r>
      <w:r w:rsidRPr="008F10FD">
        <w:rPr>
          <w:rFonts w:hint="cs"/>
          <w:sz w:val="28"/>
          <w:szCs w:val="28"/>
          <w:rtl/>
        </w:rPr>
        <w:t>כִּמְעַט, שֶׁעָבַרְתִּי מֵהֶם, עַד שֶׁמָּצָאתִי, אֵת שֶׁאָהֲבָה נַפְשִׁי; אֲחַזְתִּיו, וְלֹא אַרְפֶּנּוּ--עַד-שֶׁהֲבֵיאתִיו אֶל-בֵּית אִמִּי, וְאֶל-חֶדֶר הוֹרָתִי</w:t>
      </w:r>
      <w:r w:rsidRPr="008F10FD">
        <w:rPr>
          <w:rFonts w:hint="cs"/>
          <w:sz w:val="28"/>
          <w:szCs w:val="28"/>
        </w:rPr>
        <w:t>.  </w:t>
      </w:r>
      <w:r w:rsidRPr="008F10FD">
        <w:rPr>
          <w:rFonts w:hint="cs"/>
          <w:b/>
          <w:bCs/>
          <w:sz w:val="28"/>
          <w:szCs w:val="28"/>
          <w:rtl/>
        </w:rPr>
        <w:t>ה</w:t>
      </w:r>
      <w:r w:rsidRPr="008F10FD">
        <w:rPr>
          <w:rFonts w:hint="cs"/>
          <w:sz w:val="28"/>
          <w:szCs w:val="28"/>
        </w:rPr>
        <w:t> </w:t>
      </w:r>
      <w:r w:rsidRPr="008F10FD">
        <w:rPr>
          <w:rFonts w:hint="cs"/>
          <w:sz w:val="28"/>
          <w:szCs w:val="28"/>
          <w:rtl/>
        </w:rPr>
        <w:t>הִשְׁבַּעְתִּי אֶתְכֶם בְּנוֹת יְרוּשָׁלִַם, בִּצְבָאוֹת, אוֹ, בְּאַיְלוֹת הַשָּׂדֶה:  אִם-תָּעִירוּ וְאִם-תְּעוֹרְרוּ אֶת-הָאַהֲבָה, עַד שֶׁתֶּחְפָּץ.  {ס</w:t>
      </w:r>
      <w:r w:rsidRPr="008F10FD">
        <w:rPr>
          <w:rFonts w:hint="cs"/>
          <w:sz w:val="28"/>
          <w:szCs w:val="28"/>
        </w:rPr>
        <w:t>}  </w:t>
      </w:r>
      <w:r w:rsidRPr="008F10FD">
        <w:rPr>
          <w:rFonts w:hint="cs"/>
          <w:b/>
          <w:bCs/>
          <w:sz w:val="28"/>
          <w:szCs w:val="28"/>
          <w:rtl/>
        </w:rPr>
        <w:t>ו</w:t>
      </w:r>
      <w:r w:rsidRPr="008F10FD">
        <w:rPr>
          <w:rFonts w:hint="cs"/>
          <w:sz w:val="28"/>
          <w:szCs w:val="28"/>
        </w:rPr>
        <w:t> </w:t>
      </w:r>
      <w:r w:rsidRPr="008F10FD">
        <w:rPr>
          <w:rFonts w:hint="cs"/>
          <w:sz w:val="28"/>
          <w:szCs w:val="28"/>
          <w:rtl/>
        </w:rPr>
        <w:t>מִי זֹאת, עֹלָה מִן-הַמִּדְבָּר, כְּתִימְרוֹת, עָשָׁן:  מְקֻטֶּרֶת מֹר וּלְבוֹנָה, מִכֹּל אַבְקַת רוֹכֵל</w:t>
      </w:r>
      <w:r w:rsidRPr="008F10FD">
        <w:rPr>
          <w:rFonts w:hint="cs"/>
          <w:sz w:val="28"/>
          <w:szCs w:val="28"/>
        </w:rPr>
        <w:t>.  </w:t>
      </w:r>
      <w:r w:rsidRPr="008F10FD">
        <w:rPr>
          <w:rFonts w:hint="cs"/>
          <w:b/>
          <w:bCs/>
          <w:sz w:val="28"/>
          <w:szCs w:val="28"/>
          <w:rtl/>
        </w:rPr>
        <w:t>ז</w:t>
      </w:r>
      <w:r w:rsidRPr="008F10FD">
        <w:rPr>
          <w:rFonts w:hint="cs"/>
          <w:sz w:val="28"/>
          <w:szCs w:val="28"/>
        </w:rPr>
        <w:t> </w:t>
      </w:r>
      <w:r w:rsidRPr="008F10FD">
        <w:rPr>
          <w:rFonts w:hint="cs"/>
          <w:sz w:val="28"/>
          <w:szCs w:val="28"/>
          <w:rtl/>
        </w:rPr>
        <w:t>הִנֵּה, מִטָּתוֹ שֶׁלִּשְׁלֹמֹה--שִׁשִּׁים גִּבֹּרִים, סָבִיב לָהּ:  מִגִּבֹּרֵי, יִשְׂרָאֵל</w:t>
      </w:r>
      <w:r w:rsidRPr="008F10FD">
        <w:rPr>
          <w:rFonts w:hint="cs"/>
          <w:sz w:val="28"/>
          <w:szCs w:val="28"/>
        </w:rPr>
        <w:t>.  </w:t>
      </w:r>
      <w:r w:rsidRPr="008F10FD">
        <w:rPr>
          <w:rFonts w:hint="cs"/>
          <w:b/>
          <w:bCs/>
          <w:sz w:val="28"/>
          <w:szCs w:val="28"/>
          <w:rtl/>
        </w:rPr>
        <w:t>ח</w:t>
      </w:r>
      <w:r w:rsidRPr="008F10FD">
        <w:rPr>
          <w:rFonts w:hint="cs"/>
          <w:sz w:val="28"/>
          <w:szCs w:val="28"/>
        </w:rPr>
        <w:t> </w:t>
      </w:r>
      <w:r w:rsidRPr="008F10FD">
        <w:rPr>
          <w:rFonts w:hint="cs"/>
          <w:sz w:val="28"/>
          <w:szCs w:val="28"/>
          <w:rtl/>
        </w:rPr>
        <w:t>כֻּלָּם אֲחֻזֵי חֶרֶב, מְלֻמְּדֵי מִלְחָמָה; אִישׁ חַרְבּוֹ עַל-יְרֵכוֹ, מִפַּחַד בַּלֵּילוֹת.  {ס</w:t>
      </w:r>
      <w:r w:rsidRPr="008F10FD">
        <w:rPr>
          <w:rFonts w:hint="cs"/>
          <w:sz w:val="28"/>
          <w:szCs w:val="28"/>
        </w:rPr>
        <w:t>}  </w:t>
      </w:r>
      <w:r w:rsidRPr="008F10FD">
        <w:rPr>
          <w:rFonts w:hint="cs"/>
          <w:b/>
          <w:bCs/>
          <w:sz w:val="28"/>
          <w:szCs w:val="28"/>
          <w:rtl/>
        </w:rPr>
        <w:t>ט</w:t>
      </w:r>
      <w:r w:rsidRPr="008F10FD">
        <w:rPr>
          <w:rFonts w:hint="cs"/>
          <w:sz w:val="28"/>
          <w:szCs w:val="28"/>
        </w:rPr>
        <w:t> </w:t>
      </w:r>
      <w:r w:rsidRPr="008F10FD">
        <w:rPr>
          <w:rFonts w:hint="cs"/>
          <w:sz w:val="28"/>
          <w:szCs w:val="28"/>
          <w:rtl/>
        </w:rPr>
        <w:t>אַפִּרְיוֹן, עָשָׂה לוֹ הַמֶּלֶךְ שְׁלֹמֹה--מֵעֲצֵי, הַלְּבָנוֹן</w:t>
      </w:r>
      <w:r w:rsidRPr="008F10FD">
        <w:rPr>
          <w:rFonts w:hint="cs"/>
          <w:sz w:val="28"/>
          <w:szCs w:val="28"/>
        </w:rPr>
        <w:t>.  </w:t>
      </w:r>
      <w:r w:rsidRPr="008F10FD">
        <w:rPr>
          <w:rFonts w:hint="cs"/>
          <w:b/>
          <w:bCs/>
          <w:sz w:val="28"/>
          <w:szCs w:val="28"/>
          <w:rtl/>
        </w:rPr>
        <w:t>י</w:t>
      </w:r>
      <w:r w:rsidRPr="008F10FD">
        <w:rPr>
          <w:rFonts w:hint="cs"/>
          <w:sz w:val="28"/>
          <w:szCs w:val="28"/>
        </w:rPr>
        <w:t> </w:t>
      </w:r>
      <w:r w:rsidRPr="008F10FD">
        <w:rPr>
          <w:rFonts w:hint="cs"/>
          <w:sz w:val="28"/>
          <w:szCs w:val="28"/>
          <w:rtl/>
        </w:rPr>
        <w:t xml:space="preserve">עַמּוּדָיו, עָשָׂה כֶסֶף, רְפִידָתוֹ זָהָב, מֶרְכָּבוֹ אַרְגָּמָן; תּוֹכוֹ רָצוּף אַהֲבָה, מִבְּנוֹת </w:t>
      </w:r>
      <w:r w:rsidRPr="008F10FD">
        <w:rPr>
          <w:rFonts w:hint="cs"/>
          <w:sz w:val="28"/>
          <w:szCs w:val="28"/>
          <w:rtl/>
        </w:rPr>
        <w:lastRenderedPageBreak/>
        <w:t>יְרוּשָׁלִָם</w:t>
      </w:r>
      <w:r w:rsidRPr="008F10FD">
        <w:rPr>
          <w:rFonts w:hint="cs"/>
          <w:sz w:val="28"/>
          <w:szCs w:val="28"/>
        </w:rPr>
        <w:t>.  </w:t>
      </w:r>
      <w:r w:rsidRPr="008F10FD">
        <w:rPr>
          <w:rFonts w:hint="cs"/>
          <w:b/>
          <w:bCs/>
          <w:sz w:val="28"/>
          <w:szCs w:val="28"/>
          <w:rtl/>
        </w:rPr>
        <w:t>יא</w:t>
      </w:r>
      <w:r w:rsidRPr="008F10FD">
        <w:rPr>
          <w:rFonts w:hint="cs"/>
          <w:sz w:val="28"/>
          <w:szCs w:val="28"/>
        </w:rPr>
        <w:t> </w:t>
      </w:r>
      <w:r w:rsidRPr="008F10FD">
        <w:rPr>
          <w:rFonts w:hint="cs"/>
          <w:sz w:val="28"/>
          <w:szCs w:val="28"/>
          <w:rtl/>
        </w:rPr>
        <w:t>צְאֶנָה וּרְאֶינָה בְּנוֹת צִיּוֹן, בַּמֶּלֶךְ שְׁלֹמֹה--בָּעֲטָרָה, שֶׁעִטְּרָה-לּוֹ אִמּוֹ בְּיוֹם חֲתֻנָּתוֹ, וּבְיוֹם, שִׂמְחַת לִבּוֹ.  {ס</w:t>
      </w:r>
      <w:r w:rsidRPr="008F10FD">
        <w:rPr>
          <w:rFonts w:hint="cs"/>
          <w:sz w:val="28"/>
          <w:szCs w:val="28"/>
        </w:rPr>
        <w:t>}</w:t>
      </w:r>
    </w:p>
    <w:p w14:paraId="0DC74881" w14:textId="77777777" w:rsidR="008F10FD" w:rsidRPr="008F10FD" w:rsidRDefault="008F10FD" w:rsidP="008F10FD">
      <w:pPr>
        <w:spacing w:line="480" w:lineRule="auto"/>
        <w:ind w:left="360"/>
        <w:rPr>
          <w:b/>
          <w:bCs/>
          <w:sz w:val="28"/>
          <w:szCs w:val="28"/>
        </w:rPr>
      </w:pPr>
      <w:r w:rsidRPr="008F10FD">
        <w:rPr>
          <w:rFonts w:hint="cs"/>
          <w:b/>
          <w:bCs/>
          <w:sz w:val="28"/>
          <w:szCs w:val="28"/>
          <w:rtl/>
        </w:rPr>
        <w:t>משלי פרק ל</w:t>
      </w:r>
      <w:r>
        <w:rPr>
          <w:rFonts w:hint="cs"/>
          <w:b/>
          <w:bCs/>
          <w:sz w:val="28"/>
          <w:szCs w:val="28"/>
          <w:rtl/>
        </w:rPr>
        <w:t>"</w:t>
      </w:r>
      <w:r w:rsidRPr="008F10FD">
        <w:rPr>
          <w:rFonts w:hint="cs"/>
          <w:b/>
          <w:bCs/>
          <w:sz w:val="28"/>
          <w:szCs w:val="28"/>
          <w:rtl/>
        </w:rPr>
        <w:t>א</w:t>
      </w:r>
      <w:r>
        <w:rPr>
          <w:rFonts w:hint="cs"/>
          <w:b/>
          <w:bCs/>
          <w:sz w:val="28"/>
          <w:szCs w:val="28"/>
          <w:rtl/>
        </w:rPr>
        <w:t xml:space="preserve"> ( 31-10)</w:t>
      </w:r>
    </w:p>
    <w:p w14:paraId="31352A45" w14:textId="77777777" w:rsidR="00EC510C" w:rsidRDefault="008F10FD" w:rsidP="008F10FD">
      <w:pPr>
        <w:spacing w:line="480" w:lineRule="auto"/>
        <w:ind w:left="360"/>
        <w:rPr>
          <w:sz w:val="28"/>
          <w:szCs w:val="28"/>
          <w:rtl/>
        </w:rPr>
      </w:pPr>
      <w:r w:rsidRPr="008F10FD">
        <w:rPr>
          <w:rFonts w:hint="cs"/>
          <w:b/>
          <w:bCs/>
          <w:sz w:val="28"/>
          <w:szCs w:val="28"/>
          <w:rtl/>
        </w:rPr>
        <w:t>י</w:t>
      </w:r>
      <w:r w:rsidRPr="008F10FD">
        <w:rPr>
          <w:rFonts w:hint="cs"/>
          <w:sz w:val="28"/>
          <w:szCs w:val="28"/>
        </w:rPr>
        <w:t>  </w:t>
      </w:r>
      <w:r w:rsidRPr="008F10FD">
        <w:rPr>
          <w:rFonts w:hint="cs"/>
          <w:sz w:val="28"/>
          <w:szCs w:val="28"/>
          <w:rtl/>
        </w:rPr>
        <w:t>אֵשֶׁת-חַיִל, מִי יִמְצָא;    וְרָחֹק מִפְּנִינִים מִכְרָהּ</w:t>
      </w:r>
      <w:r w:rsidRPr="008F10FD">
        <w:rPr>
          <w:rFonts w:hint="cs"/>
          <w:sz w:val="28"/>
          <w:szCs w:val="28"/>
        </w:rPr>
        <w:t>.</w:t>
      </w:r>
      <w:r w:rsidRPr="008F10FD">
        <w:rPr>
          <w:rFonts w:hint="cs"/>
          <w:sz w:val="28"/>
          <w:szCs w:val="28"/>
        </w:rPr>
        <w:br/>
      </w:r>
      <w:r w:rsidRPr="008F10FD">
        <w:rPr>
          <w:rFonts w:hint="cs"/>
          <w:b/>
          <w:bCs/>
          <w:sz w:val="28"/>
          <w:szCs w:val="28"/>
          <w:rtl/>
        </w:rPr>
        <w:t>יא</w:t>
      </w:r>
      <w:r w:rsidRPr="008F10FD">
        <w:rPr>
          <w:rFonts w:hint="cs"/>
          <w:sz w:val="28"/>
          <w:szCs w:val="28"/>
        </w:rPr>
        <w:t>  </w:t>
      </w:r>
      <w:r w:rsidRPr="008F10FD">
        <w:rPr>
          <w:rFonts w:hint="cs"/>
          <w:sz w:val="28"/>
          <w:szCs w:val="28"/>
          <w:rtl/>
        </w:rPr>
        <w:t>בָּטַח בָּהּ, לֵב בַּעְלָהּ;    וְשָׁלָל, לֹא יֶחְסָר</w:t>
      </w:r>
      <w:r w:rsidRPr="008F10FD">
        <w:rPr>
          <w:rFonts w:hint="cs"/>
          <w:sz w:val="28"/>
          <w:szCs w:val="28"/>
        </w:rPr>
        <w:t>.</w:t>
      </w:r>
      <w:r w:rsidRPr="008F10FD">
        <w:rPr>
          <w:rFonts w:hint="cs"/>
          <w:sz w:val="28"/>
          <w:szCs w:val="28"/>
        </w:rPr>
        <w:br/>
      </w:r>
      <w:r w:rsidRPr="008F10FD">
        <w:rPr>
          <w:rFonts w:hint="cs"/>
          <w:b/>
          <w:bCs/>
          <w:sz w:val="28"/>
          <w:szCs w:val="28"/>
          <w:rtl/>
        </w:rPr>
        <w:t>יב</w:t>
      </w:r>
      <w:r w:rsidRPr="008F10FD">
        <w:rPr>
          <w:rFonts w:hint="cs"/>
          <w:sz w:val="28"/>
          <w:szCs w:val="28"/>
        </w:rPr>
        <w:t>  </w:t>
      </w:r>
      <w:r w:rsidRPr="008F10FD">
        <w:rPr>
          <w:rFonts w:hint="cs"/>
          <w:sz w:val="28"/>
          <w:szCs w:val="28"/>
          <w:rtl/>
        </w:rPr>
        <w:t>גְּמָלַתְהוּ טוֹב וְלֹא-רָע--    כֹּל, יְמֵי חַיֶּיהָ</w:t>
      </w:r>
      <w:r w:rsidRPr="008F10FD">
        <w:rPr>
          <w:rFonts w:hint="cs"/>
          <w:sz w:val="28"/>
          <w:szCs w:val="28"/>
        </w:rPr>
        <w:t>.</w:t>
      </w:r>
      <w:r w:rsidRPr="008F10FD">
        <w:rPr>
          <w:rFonts w:hint="cs"/>
          <w:sz w:val="28"/>
          <w:szCs w:val="28"/>
        </w:rPr>
        <w:br/>
      </w:r>
      <w:r w:rsidRPr="008F10FD">
        <w:rPr>
          <w:rFonts w:hint="cs"/>
          <w:b/>
          <w:bCs/>
          <w:sz w:val="28"/>
          <w:szCs w:val="28"/>
          <w:rtl/>
        </w:rPr>
        <w:t>יג</w:t>
      </w:r>
      <w:r w:rsidRPr="008F10FD">
        <w:rPr>
          <w:rFonts w:hint="cs"/>
          <w:sz w:val="28"/>
          <w:szCs w:val="28"/>
        </w:rPr>
        <w:t>  </w:t>
      </w:r>
      <w:r w:rsidRPr="008F10FD">
        <w:rPr>
          <w:rFonts w:hint="cs"/>
          <w:sz w:val="28"/>
          <w:szCs w:val="28"/>
          <w:rtl/>
        </w:rPr>
        <w:t>דָּרְשָׁה, צֶמֶר וּפִשְׁתִּים;    וַתַּעַשׂ, בְּחֵפֶץ כַּפֶּיהָ</w:t>
      </w:r>
      <w:r w:rsidRPr="008F10FD">
        <w:rPr>
          <w:rFonts w:hint="cs"/>
          <w:sz w:val="28"/>
          <w:szCs w:val="28"/>
        </w:rPr>
        <w:t>.</w:t>
      </w:r>
      <w:r w:rsidRPr="008F10FD">
        <w:rPr>
          <w:rFonts w:hint="cs"/>
          <w:sz w:val="28"/>
          <w:szCs w:val="28"/>
        </w:rPr>
        <w:br/>
      </w:r>
      <w:r w:rsidRPr="008F10FD">
        <w:rPr>
          <w:rFonts w:hint="cs"/>
          <w:b/>
          <w:bCs/>
          <w:sz w:val="28"/>
          <w:szCs w:val="28"/>
          <w:rtl/>
        </w:rPr>
        <w:t>יד</w:t>
      </w:r>
      <w:r w:rsidRPr="008F10FD">
        <w:rPr>
          <w:rFonts w:hint="cs"/>
          <w:sz w:val="28"/>
          <w:szCs w:val="28"/>
        </w:rPr>
        <w:t>  </w:t>
      </w:r>
      <w:r w:rsidRPr="008F10FD">
        <w:rPr>
          <w:rFonts w:hint="cs"/>
          <w:sz w:val="28"/>
          <w:szCs w:val="28"/>
          <w:rtl/>
        </w:rPr>
        <w:t>הָיְתָה, כָּאֳנִיּוֹת סוֹחֵר;    מִמֶּרְחָק, תָּבִיא לַחְמָהּ</w:t>
      </w:r>
      <w:r w:rsidRPr="008F10FD">
        <w:rPr>
          <w:rFonts w:hint="cs"/>
          <w:sz w:val="28"/>
          <w:szCs w:val="28"/>
        </w:rPr>
        <w:t>.</w:t>
      </w:r>
      <w:r w:rsidRPr="008F10FD">
        <w:rPr>
          <w:rFonts w:hint="cs"/>
          <w:sz w:val="28"/>
          <w:szCs w:val="28"/>
        </w:rPr>
        <w:br/>
      </w:r>
      <w:r w:rsidRPr="008F10FD">
        <w:rPr>
          <w:rFonts w:hint="cs"/>
          <w:b/>
          <w:bCs/>
          <w:sz w:val="28"/>
          <w:szCs w:val="28"/>
          <w:rtl/>
        </w:rPr>
        <w:t>טו</w:t>
      </w:r>
      <w:r w:rsidRPr="008F10FD">
        <w:rPr>
          <w:rFonts w:hint="cs"/>
          <w:sz w:val="28"/>
          <w:szCs w:val="28"/>
        </w:rPr>
        <w:t>  </w:t>
      </w:r>
      <w:r w:rsidRPr="008F10FD">
        <w:rPr>
          <w:rFonts w:hint="cs"/>
          <w:sz w:val="28"/>
          <w:szCs w:val="28"/>
          <w:rtl/>
        </w:rPr>
        <w:t>וַתָּקָם, בְּעוֹד לַיְלָה--וַתִּתֵּן טֶרֶף לְבֵיתָהּ;    וְחֹק, לְנַעֲרֹתֶיהָ</w:t>
      </w:r>
      <w:r w:rsidRPr="008F10FD">
        <w:rPr>
          <w:rFonts w:hint="cs"/>
          <w:sz w:val="28"/>
          <w:szCs w:val="28"/>
        </w:rPr>
        <w:t>.</w:t>
      </w:r>
      <w:r w:rsidRPr="008F10FD">
        <w:rPr>
          <w:rFonts w:hint="cs"/>
          <w:sz w:val="28"/>
          <w:szCs w:val="28"/>
        </w:rPr>
        <w:br/>
      </w:r>
      <w:r w:rsidRPr="008F10FD">
        <w:rPr>
          <w:rFonts w:hint="cs"/>
          <w:b/>
          <w:bCs/>
          <w:sz w:val="28"/>
          <w:szCs w:val="28"/>
          <w:rtl/>
        </w:rPr>
        <w:t>טז</w:t>
      </w:r>
      <w:r w:rsidRPr="008F10FD">
        <w:rPr>
          <w:rFonts w:hint="cs"/>
          <w:sz w:val="28"/>
          <w:szCs w:val="28"/>
        </w:rPr>
        <w:t>  </w:t>
      </w:r>
      <w:r w:rsidRPr="008F10FD">
        <w:rPr>
          <w:rFonts w:hint="cs"/>
          <w:sz w:val="28"/>
          <w:szCs w:val="28"/>
          <w:rtl/>
        </w:rPr>
        <w:t>זָמְמָה שָׂדֶה, וַתִּקָּחֵהוּ;    מִפְּרִי כַפֶּיהָ, נטע (נָטְעָה) כָּרֶם</w:t>
      </w:r>
      <w:r w:rsidRPr="008F10FD">
        <w:rPr>
          <w:rFonts w:hint="cs"/>
          <w:sz w:val="28"/>
          <w:szCs w:val="28"/>
        </w:rPr>
        <w:t>.</w:t>
      </w:r>
      <w:r w:rsidRPr="008F10FD">
        <w:rPr>
          <w:rFonts w:hint="cs"/>
          <w:sz w:val="28"/>
          <w:szCs w:val="28"/>
        </w:rPr>
        <w:br/>
      </w:r>
      <w:r w:rsidRPr="008F10FD">
        <w:rPr>
          <w:rFonts w:hint="cs"/>
          <w:b/>
          <w:bCs/>
          <w:sz w:val="28"/>
          <w:szCs w:val="28"/>
          <w:rtl/>
        </w:rPr>
        <w:t>יז</w:t>
      </w:r>
      <w:r w:rsidRPr="008F10FD">
        <w:rPr>
          <w:rFonts w:hint="cs"/>
          <w:sz w:val="28"/>
          <w:szCs w:val="28"/>
        </w:rPr>
        <w:t>  </w:t>
      </w:r>
      <w:r w:rsidRPr="008F10FD">
        <w:rPr>
          <w:rFonts w:hint="cs"/>
          <w:sz w:val="28"/>
          <w:szCs w:val="28"/>
          <w:rtl/>
        </w:rPr>
        <w:t>חָגְרָה בְעוֹז מָתְנֶיהָ;    וַתְּאַמֵּץ, זְרוֹעֹתֶיהָ</w:t>
      </w:r>
      <w:r w:rsidRPr="008F10FD">
        <w:rPr>
          <w:rFonts w:hint="cs"/>
          <w:sz w:val="28"/>
          <w:szCs w:val="28"/>
        </w:rPr>
        <w:t>.</w:t>
      </w:r>
      <w:r w:rsidRPr="008F10FD">
        <w:rPr>
          <w:rFonts w:hint="cs"/>
          <w:sz w:val="28"/>
          <w:szCs w:val="28"/>
        </w:rPr>
        <w:br/>
      </w:r>
      <w:r w:rsidRPr="008F10FD">
        <w:rPr>
          <w:rFonts w:hint="cs"/>
          <w:b/>
          <w:bCs/>
          <w:sz w:val="28"/>
          <w:szCs w:val="28"/>
          <w:rtl/>
        </w:rPr>
        <w:t>יח</w:t>
      </w:r>
      <w:r w:rsidRPr="008F10FD">
        <w:rPr>
          <w:rFonts w:hint="cs"/>
          <w:sz w:val="28"/>
          <w:szCs w:val="28"/>
        </w:rPr>
        <w:t>  </w:t>
      </w:r>
      <w:r w:rsidRPr="008F10FD">
        <w:rPr>
          <w:rFonts w:hint="cs"/>
          <w:sz w:val="28"/>
          <w:szCs w:val="28"/>
          <w:rtl/>
        </w:rPr>
        <w:t>טָעֲמָה, כִּי-טוֹב סַחְרָהּ;    לֹא-יִכְבֶּה בליל (בַלַּיְלָה) נֵרָהּ</w:t>
      </w:r>
      <w:r w:rsidRPr="008F10FD">
        <w:rPr>
          <w:rFonts w:hint="cs"/>
          <w:sz w:val="28"/>
          <w:szCs w:val="28"/>
        </w:rPr>
        <w:t>.</w:t>
      </w:r>
      <w:r w:rsidRPr="008F10FD">
        <w:rPr>
          <w:rFonts w:hint="cs"/>
          <w:sz w:val="28"/>
          <w:szCs w:val="28"/>
        </w:rPr>
        <w:br/>
      </w:r>
      <w:r w:rsidRPr="008F10FD">
        <w:rPr>
          <w:rFonts w:hint="cs"/>
          <w:b/>
          <w:bCs/>
          <w:sz w:val="28"/>
          <w:szCs w:val="28"/>
          <w:rtl/>
        </w:rPr>
        <w:t>יט</w:t>
      </w:r>
      <w:r w:rsidRPr="008F10FD">
        <w:rPr>
          <w:rFonts w:hint="cs"/>
          <w:sz w:val="28"/>
          <w:szCs w:val="28"/>
        </w:rPr>
        <w:t>  </w:t>
      </w:r>
      <w:r w:rsidRPr="008F10FD">
        <w:rPr>
          <w:rFonts w:hint="cs"/>
          <w:sz w:val="28"/>
          <w:szCs w:val="28"/>
          <w:rtl/>
        </w:rPr>
        <w:t>יָדֶיהָ, שִׁלְּחָה בַכִּישׁוֹר;    וְכַפֶּיהָ, תָּמְכוּ פָלֶךְ</w:t>
      </w:r>
      <w:r w:rsidRPr="008F10FD">
        <w:rPr>
          <w:rFonts w:hint="cs"/>
          <w:sz w:val="28"/>
          <w:szCs w:val="28"/>
        </w:rPr>
        <w:t>.</w:t>
      </w:r>
      <w:r w:rsidRPr="008F10FD">
        <w:rPr>
          <w:rFonts w:hint="cs"/>
          <w:sz w:val="28"/>
          <w:szCs w:val="28"/>
        </w:rPr>
        <w:br/>
      </w:r>
      <w:r w:rsidRPr="008F10FD">
        <w:rPr>
          <w:rFonts w:hint="cs"/>
          <w:b/>
          <w:bCs/>
          <w:sz w:val="28"/>
          <w:szCs w:val="28"/>
          <w:rtl/>
        </w:rPr>
        <w:t>כ</w:t>
      </w:r>
      <w:r w:rsidRPr="008F10FD">
        <w:rPr>
          <w:rFonts w:hint="cs"/>
          <w:sz w:val="28"/>
          <w:szCs w:val="28"/>
        </w:rPr>
        <w:t>  </w:t>
      </w:r>
      <w:r w:rsidRPr="008F10FD">
        <w:rPr>
          <w:rFonts w:hint="cs"/>
          <w:sz w:val="28"/>
          <w:szCs w:val="28"/>
          <w:rtl/>
        </w:rPr>
        <w:t>כַּפָּהּ, פָּרְשָׂה לֶעָנִי;    וְיָדֶיהָ, שִׁלְּחָה לָאֶבְיוֹן</w:t>
      </w:r>
      <w:r w:rsidRPr="008F10FD">
        <w:rPr>
          <w:rFonts w:hint="cs"/>
          <w:sz w:val="28"/>
          <w:szCs w:val="28"/>
        </w:rPr>
        <w:t>.</w:t>
      </w:r>
      <w:r w:rsidRPr="008F10FD">
        <w:rPr>
          <w:rFonts w:hint="cs"/>
          <w:sz w:val="28"/>
          <w:szCs w:val="28"/>
        </w:rPr>
        <w:br/>
      </w:r>
      <w:r w:rsidRPr="008F10FD">
        <w:rPr>
          <w:rFonts w:hint="cs"/>
          <w:b/>
          <w:bCs/>
          <w:sz w:val="28"/>
          <w:szCs w:val="28"/>
          <w:rtl/>
        </w:rPr>
        <w:t>כא</w:t>
      </w:r>
      <w:r w:rsidRPr="008F10FD">
        <w:rPr>
          <w:rFonts w:hint="cs"/>
          <w:sz w:val="28"/>
          <w:szCs w:val="28"/>
        </w:rPr>
        <w:t>  </w:t>
      </w:r>
      <w:r w:rsidRPr="008F10FD">
        <w:rPr>
          <w:rFonts w:hint="cs"/>
          <w:sz w:val="28"/>
          <w:szCs w:val="28"/>
          <w:rtl/>
        </w:rPr>
        <w:t>לֹא-תִירָא לְבֵיתָהּ מִשָּׁלֶג:    כִּי כָל-בֵּיתָהּ, לָבֻשׁ שָׁנִים</w:t>
      </w:r>
      <w:r w:rsidRPr="008F10FD">
        <w:rPr>
          <w:rFonts w:hint="cs"/>
          <w:sz w:val="28"/>
          <w:szCs w:val="28"/>
        </w:rPr>
        <w:t>.</w:t>
      </w:r>
      <w:r w:rsidRPr="008F10FD">
        <w:rPr>
          <w:rFonts w:hint="cs"/>
          <w:sz w:val="28"/>
          <w:szCs w:val="28"/>
        </w:rPr>
        <w:br/>
      </w:r>
      <w:r w:rsidRPr="008F10FD">
        <w:rPr>
          <w:rFonts w:hint="cs"/>
          <w:b/>
          <w:bCs/>
          <w:sz w:val="28"/>
          <w:szCs w:val="28"/>
          <w:rtl/>
        </w:rPr>
        <w:t>כב</w:t>
      </w:r>
      <w:r w:rsidRPr="008F10FD">
        <w:rPr>
          <w:rFonts w:hint="cs"/>
          <w:sz w:val="28"/>
          <w:szCs w:val="28"/>
        </w:rPr>
        <w:t>  </w:t>
      </w:r>
      <w:r w:rsidRPr="008F10FD">
        <w:rPr>
          <w:rFonts w:hint="cs"/>
          <w:sz w:val="28"/>
          <w:szCs w:val="28"/>
          <w:rtl/>
        </w:rPr>
        <w:t>מַרְבַדִּים עָשְׂתָה-לָּהּ;    שֵׁשׁ וְאַרְגָּמָן לְבוּשָׁהּ</w:t>
      </w:r>
      <w:r w:rsidRPr="008F10FD">
        <w:rPr>
          <w:rFonts w:hint="cs"/>
          <w:sz w:val="28"/>
          <w:szCs w:val="28"/>
        </w:rPr>
        <w:t>.</w:t>
      </w:r>
      <w:r w:rsidRPr="008F10FD">
        <w:rPr>
          <w:rFonts w:hint="cs"/>
          <w:sz w:val="28"/>
          <w:szCs w:val="28"/>
        </w:rPr>
        <w:br/>
      </w:r>
      <w:r w:rsidRPr="008F10FD">
        <w:rPr>
          <w:rFonts w:hint="cs"/>
          <w:b/>
          <w:bCs/>
          <w:sz w:val="28"/>
          <w:szCs w:val="28"/>
          <w:rtl/>
        </w:rPr>
        <w:t>כג</w:t>
      </w:r>
      <w:r w:rsidRPr="008F10FD">
        <w:rPr>
          <w:rFonts w:hint="cs"/>
          <w:sz w:val="28"/>
          <w:szCs w:val="28"/>
        </w:rPr>
        <w:t>  </w:t>
      </w:r>
      <w:r w:rsidRPr="008F10FD">
        <w:rPr>
          <w:rFonts w:hint="cs"/>
          <w:sz w:val="28"/>
          <w:szCs w:val="28"/>
          <w:rtl/>
        </w:rPr>
        <w:t>נוֹדָע בַּשְּׁעָרִים בַּעְלָהּ;    בְּשִׁבְתּוֹ, עִם-זִקְנֵי-אָרֶץ</w:t>
      </w:r>
      <w:r w:rsidRPr="008F10FD">
        <w:rPr>
          <w:rFonts w:hint="cs"/>
          <w:sz w:val="28"/>
          <w:szCs w:val="28"/>
        </w:rPr>
        <w:t>.</w:t>
      </w:r>
      <w:r w:rsidRPr="008F10FD">
        <w:rPr>
          <w:rFonts w:hint="cs"/>
          <w:sz w:val="28"/>
          <w:szCs w:val="28"/>
        </w:rPr>
        <w:br/>
      </w:r>
      <w:r w:rsidRPr="008F10FD">
        <w:rPr>
          <w:rFonts w:hint="cs"/>
          <w:b/>
          <w:bCs/>
          <w:sz w:val="28"/>
          <w:szCs w:val="28"/>
          <w:rtl/>
        </w:rPr>
        <w:t>כד</w:t>
      </w:r>
      <w:r w:rsidRPr="008F10FD">
        <w:rPr>
          <w:rFonts w:hint="cs"/>
          <w:sz w:val="28"/>
          <w:szCs w:val="28"/>
        </w:rPr>
        <w:t>  </w:t>
      </w:r>
      <w:r w:rsidRPr="008F10FD">
        <w:rPr>
          <w:rFonts w:hint="cs"/>
          <w:sz w:val="28"/>
          <w:szCs w:val="28"/>
          <w:rtl/>
        </w:rPr>
        <w:t>סָדִין עָשְׂתָה, וַתִּמְכֹּר;    וַחֲגוֹר, נָתְנָה לַכְּנַעֲנִי</w:t>
      </w:r>
      <w:r w:rsidRPr="008F10FD">
        <w:rPr>
          <w:rFonts w:hint="cs"/>
          <w:sz w:val="28"/>
          <w:szCs w:val="28"/>
        </w:rPr>
        <w:t>.</w:t>
      </w:r>
      <w:r w:rsidRPr="008F10FD">
        <w:rPr>
          <w:rFonts w:hint="cs"/>
          <w:sz w:val="28"/>
          <w:szCs w:val="28"/>
        </w:rPr>
        <w:br/>
      </w:r>
      <w:r w:rsidRPr="008F10FD">
        <w:rPr>
          <w:rFonts w:hint="cs"/>
          <w:b/>
          <w:bCs/>
          <w:sz w:val="28"/>
          <w:szCs w:val="28"/>
          <w:rtl/>
        </w:rPr>
        <w:t>כה</w:t>
      </w:r>
      <w:r w:rsidRPr="008F10FD">
        <w:rPr>
          <w:rFonts w:hint="cs"/>
          <w:sz w:val="28"/>
          <w:szCs w:val="28"/>
        </w:rPr>
        <w:t>  </w:t>
      </w:r>
      <w:r w:rsidRPr="008F10FD">
        <w:rPr>
          <w:rFonts w:hint="cs"/>
          <w:sz w:val="28"/>
          <w:szCs w:val="28"/>
          <w:rtl/>
        </w:rPr>
        <w:t>עֹז-וְהָדָר לְבוּשָׁהּ;    וַתִּשְׂחַק, לְיוֹם אַחֲרוֹן</w:t>
      </w:r>
      <w:r w:rsidRPr="008F10FD">
        <w:rPr>
          <w:rFonts w:hint="cs"/>
          <w:sz w:val="28"/>
          <w:szCs w:val="28"/>
        </w:rPr>
        <w:t>.</w:t>
      </w:r>
      <w:r w:rsidRPr="008F10FD">
        <w:rPr>
          <w:rFonts w:hint="cs"/>
          <w:sz w:val="28"/>
          <w:szCs w:val="28"/>
        </w:rPr>
        <w:br/>
      </w:r>
      <w:r w:rsidRPr="008F10FD">
        <w:rPr>
          <w:rFonts w:hint="cs"/>
          <w:b/>
          <w:bCs/>
          <w:sz w:val="28"/>
          <w:szCs w:val="28"/>
          <w:rtl/>
        </w:rPr>
        <w:t>כו</w:t>
      </w:r>
      <w:r w:rsidRPr="008F10FD">
        <w:rPr>
          <w:rFonts w:hint="cs"/>
          <w:sz w:val="28"/>
          <w:szCs w:val="28"/>
        </w:rPr>
        <w:t>  </w:t>
      </w:r>
      <w:r w:rsidRPr="008F10FD">
        <w:rPr>
          <w:rFonts w:hint="cs"/>
          <w:sz w:val="28"/>
          <w:szCs w:val="28"/>
          <w:rtl/>
        </w:rPr>
        <w:t>פִּיהָ, פָּתְחָה בְחָכְמָה;    וְתוֹרַת חֶסֶד, עַל-לְשׁוֹנָהּ</w:t>
      </w:r>
      <w:r w:rsidRPr="008F10FD">
        <w:rPr>
          <w:rFonts w:hint="cs"/>
          <w:sz w:val="28"/>
          <w:szCs w:val="28"/>
        </w:rPr>
        <w:t>.</w:t>
      </w:r>
      <w:r w:rsidRPr="008F10FD">
        <w:rPr>
          <w:rFonts w:hint="cs"/>
          <w:sz w:val="28"/>
          <w:szCs w:val="28"/>
        </w:rPr>
        <w:br/>
      </w:r>
      <w:r w:rsidRPr="008F10FD">
        <w:rPr>
          <w:rFonts w:hint="cs"/>
          <w:b/>
          <w:bCs/>
          <w:sz w:val="28"/>
          <w:szCs w:val="28"/>
          <w:rtl/>
        </w:rPr>
        <w:lastRenderedPageBreak/>
        <w:t>כז</w:t>
      </w:r>
      <w:r w:rsidRPr="008F10FD">
        <w:rPr>
          <w:rFonts w:hint="cs"/>
          <w:sz w:val="28"/>
          <w:szCs w:val="28"/>
        </w:rPr>
        <w:t>  </w:t>
      </w:r>
      <w:r w:rsidRPr="008F10FD">
        <w:rPr>
          <w:rFonts w:hint="cs"/>
          <w:sz w:val="28"/>
          <w:szCs w:val="28"/>
          <w:rtl/>
        </w:rPr>
        <w:t>צוֹפִיָּה, הילכות (הֲלִיכוֹת) בֵּיתָהּ;    וְלֶחֶם עַצְלוּת, לֹא תֹאכֵל</w:t>
      </w:r>
      <w:r w:rsidRPr="008F10FD">
        <w:rPr>
          <w:rFonts w:hint="cs"/>
          <w:sz w:val="28"/>
          <w:szCs w:val="28"/>
        </w:rPr>
        <w:t>.</w:t>
      </w:r>
      <w:r w:rsidRPr="008F10FD">
        <w:rPr>
          <w:rFonts w:hint="cs"/>
          <w:sz w:val="28"/>
          <w:szCs w:val="28"/>
        </w:rPr>
        <w:br/>
      </w:r>
      <w:r w:rsidRPr="008F10FD">
        <w:rPr>
          <w:rFonts w:hint="cs"/>
          <w:b/>
          <w:bCs/>
          <w:sz w:val="28"/>
          <w:szCs w:val="28"/>
          <w:rtl/>
        </w:rPr>
        <w:t>כח</w:t>
      </w:r>
      <w:r w:rsidRPr="008F10FD">
        <w:rPr>
          <w:rFonts w:hint="cs"/>
          <w:sz w:val="28"/>
          <w:szCs w:val="28"/>
        </w:rPr>
        <w:t>  </w:t>
      </w:r>
      <w:r w:rsidRPr="008F10FD">
        <w:rPr>
          <w:rFonts w:hint="cs"/>
          <w:sz w:val="28"/>
          <w:szCs w:val="28"/>
          <w:rtl/>
        </w:rPr>
        <w:t>קָמוּ בָנֶיהָ, וַיְאַשְּׁרוּהָ;    בַּעְלָהּ, וַיְהַלְלָהּ</w:t>
      </w:r>
      <w:r w:rsidRPr="008F10FD">
        <w:rPr>
          <w:rFonts w:hint="cs"/>
          <w:sz w:val="28"/>
          <w:szCs w:val="28"/>
        </w:rPr>
        <w:t>.</w:t>
      </w:r>
      <w:r w:rsidRPr="008F10FD">
        <w:rPr>
          <w:rFonts w:hint="cs"/>
          <w:sz w:val="28"/>
          <w:szCs w:val="28"/>
        </w:rPr>
        <w:br/>
      </w:r>
      <w:r w:rsidRPr="008F10FD">
        <w:rPr>
          <w:rFonts w:hint="cs"/>
          <w:b/>
          <w:bCs/>
          <w:sz w:val="28"/>
          <w:szCs w:val="28"/>
          <w:rtl/>
        </w:rPr>
        <w:t>כט</w:t>
      </w:r>
      <w:r w:rsidRPr="008F10FD">
        <w:rPr>
          <w:rFonts w:hint="cs"/>
          <w:sz w:val="28"/>
          <w:szCs w:val="28"/>
        </w:rPr>
        <w:t>  </w:t>
      </w:r>
      <w:r w:rsidRPr="008F10FD">
        <w:rPr>
          <w:rFonts w:hint="cs"/>
          <w:sz w:val="28"/>
          <w:szCs w:val="28"/>
          <w:rtl/>
        </w:rPr>
        <w:t>רַבּוֹת בָּנוֹת, עָשׂוּ חָיִל;    וְאַתְּ, עָלִית עַל-כֻּלָּנָה</w:t>
      </w:r>
      <w:r w:rsidRPr="008F10FD">
        <w:rPr>
          <w:rFonts w:hint="cs"/>
          <w:sz w:val="28"/>
          <w:szCs w:val="28"/>
        </w:rPr>
        <w:t>.</w:t>
      </w:r>
      <w:r w:rsidRPr="008F10FD">
        <w:rPr>
          <w:rFonts w:hint="cs"/>
          <w:sz w:val="28"/>
          <w:szCs w:val="28"/>
        </w:rPr>
        <w:br/>
      </w:r>
      <w:bookmarkStart w:id="33" w:name="30"/>
      <w:bookmarkEnd w:id="33"/>
      <w:r w:rsidRPr="008F10FD">
        <w:rPr>
          <w:rFonts w:hint="cs"/>
          <w:b/>
          <w:bCs/>
          <w:sz w:val="28"/>
          <w:szCs w:val="28"/>
          <w:rtl/>
        </w:rPr>
        <w:t>ל</w:t>
      </w:r>
      <w:r w:rsidRPr="008F10FD">
        <w:rPr>
          <w:rFonts w:hint="cs"/>
          <w:sz w:val="28"/>
          <w:szCs w:val="28"/>
        </w:rPr>
        <w:t>  </w:t>
      </w:r>
      <w:r w:rsidRPr="008F10FD">
        <w:rPr>
          <w:rFonts w:hint="cs"/>
          <w:sz w:val="28"/>
          <w:szCs w:val="28"/>
          <w:rtl/>
        </w:rPr>
        <w:t>שֶׁקֶר הַחֵן, וְהֶבֶל הַיֹּפִי:    אִשָּׁה יִרְאַת-</w:t>
      </w:r>
      <w:r w:rsidR="00912BEE">
        <w:rPr>
          <w:rFonts w:hint="cs"/>
          <w:sz w:val="28"/>
          <w:szCs w:val="28"/>
          <w:rtl/>
        </w:rPr>
        <w:t>ה</w:t>
      </w:r>
      <w:r w:rsidR="00912BEE">
        <w:rPr>
          <w:sz w:val="28"/>
          <w:szCs w:val="28"/>
          <w:rtl/>
        </w:rPr>
        <w:t>'</w:t>
      </w:r>
      <w:r w:rsidRPr="008F10FD">
        <w:rPr>
          <w:rFonts w:hint="cs"/>
          <w:sz w:val="28"/>
          <w:szCs w:val="28"/>
          <w:rtl/>
        </w:rPr>
        <w:t>, הִיא תִתְהַלָּל</w:t>
      </w:r>
      <w:r w:rsidRPr="008F10FD">
        <w:rPr>
          <w:rFonts w:hint="cs"/>
          <w:sz w:val="28"/>
          <w:szCs w:val="28"/>
        </w:rPr>
        <w:t>.</w:t>
      </w:r>
      <w:r w:rsidRPr="008F10FD">
        <w:rPr>
          <w:rFonts w:hint="cs"/>
          <w:sz w:val="28"/>
          <w:szCs w:val="28"/>
        </w:rPr>
        <w:br/>
      </w:r>
      <w:bookmarkStart w:id="34" w:name="31"/>
      <w:bookmarkEnd w:id="34"/>
      <w:r w:rsidRPr="008F10FD">
        <w:rPr>
          <w:rFonts w:hint="cs"/>
          <w:b/>
          <w:bCs/>
          <w:sz w:val="28"/>
          <w:szCs w:val="28"/>
          <w:rtl/>
        </w:rPr>
        <w:t>לא</w:t>
      </w:r>
      <w:r w:rsidRPr="008F10FD">
        <w:rPr>
          <w:rFonts w:hint="cs"/>
          <w:sz w:val="28"/>
          <w:szCs w:val="28"/>
        </w:rPr>
        <w:t>  </w:t>
      </w:r>
      <w:r w:rsidRPr="008F10FD">
        <w:rPr>
          <w:rFonts w:hint="cs"/>
          <w:sz w:val="28"/>
          <w:szCs w:val="28"/>
          <w:rtl/>
        </w:rPr>
        <w:t>תְּנוּ-לָהּ, מִפְּרִי יָדֶיהָ;    וִיהַלְלוּהָ בַשְּׁעָרִים מַעֲשֶׂיהָ.  {ש</w:t>
      </w:r>
      <w:r w:rsidRPr="008F10FD">
        <w:rPr>
          <w:rFonts w:hint="cs"/>
          <w:sz w:val="28"/>
          <w:szCs w:val="28"/>
        </w:rPr>
        <w:t>}</w:t>
      </w:r>
    </w:p>
    <w:p w14:paraId="5FA375C0" w14:textId="77777777" w:rsidR="007C3EA2" w:rsidRDefault="007C3EA2" w:rsidP="008F10FD">
      <w:pPr>
        <w:spacing w:line="480" w:lineRule="auto"/>
        <w:ind w:left="360"/>
        <w:rPr>
          <w:sz w:val="36"/>
          <w:szCs w:val="36"/>
          <w:rtl/>
        </w:rPr>
      </w:pPr>
      <w:r w:rsidRPr="007C3EA2">
        <w:rPr>
          <w:rFonts w:hint="cs"/>
          <w:sz w:val="36"/>
          <w:szCs w:val="36"/>
          <w:highlight w:val="yellow"/>
          <w:rtl/>
        </w:rPr>
        <w:t>שמואל א'</w:t>
      </w:r>
    </w:p>
    <w:p w14:paraId="1CE93B0B" w14:textId="77777777" w:rsidR="007C3EA2" w:rsidRPr="007C3EA2" w:rsidRDefault="007C3EA2" w:rsidP="007C3EA2">
      <w:pPr>
        <w:spacing w:line="480" w:lineRule="auto"/>
        <w:ind w:left="360"/>
        <w:rPr>
          <w:b/>
          <w:bCs/>
          <w:sz w:val="28"/>
          <w:szCs w:val="28"/>
        </w:rPr>
      </w:pPr>
      <w:r w:rsidRPr="007C3EA2">
        <w:rPr>
          <w:rFonts w:hint="cs"/>
          <w:b/>
          <w:bCs/>
          <w:sz w:val="28"/>
          <w:szCs w:val="28"/>
          <w:rtl/>
        </w:rPr>
        <w:t>שמואל א פרק יא</w:t>
      </w:r>
    </w:p>
    <w:p w14:paraId="3A8AC4E0" w14:textId="77777777" w:rsidR="007C3EA2" w:rsidRPr="007C3EA2" w:rsidRDefault="007C3EA2" w:rsidP="007C3EA2">
      <w:pPr>
        <w:spacing w:line="480" w:lineRule="auto"/>
        <w:ind w:left="360"/>
        <w:rPr>
          <w:sz w:val="28"/>
          <w:szCs w:val="28"/>
        </w:rPr>
      </w:pPr>
      <w:r w:rsidRPr="007C3EA2">
        <w:rPr>
          <w:rFonts w:hint="cs"/>
          <w:b/>
          <w:bCs/>
          <w:sz w:val="28"/>
          <w:szCs w:val="28"/>
          <w:rtl/>
        </w:rPr>
        <w:t>א</w:t>
      </w:r>
      <w:r w:rsidRPr="007C3EA2">
        <w:rPr>
          <w:rFonts w:hint="cs"/>
          <w:sz w:val="28"/>
          <w:szCs w:val="28"/>
        </w:rPr>
        <w:t> </w:t>
      </w:r>
      <w:r w:rsidRPr="007C3EA2">
        <w:rPr>
          <w:rFonts w:hint="cs"/>
          <w:sz w:val="28"/>
          <w:szCs w:val="28"/>
          <w:rtl/>
        </w:rPr>
        <w:t>וַיַּעַל, נָחָשׁ הָעַמּוֹנִי, וַיִּחַן, עַל-יָבֵישׁ גִּלְעָד; וַיֹּאמְרוּ כָּל-אַנְשֵׁי יָבֵישׁ, אֶל-נָחָשׁ, כְּרָת-לָנוּ בְרִית, וְנַעַבְדֶךָּ</w:t>
      </w:r>
      <w:r w:rsidRPr="007C3EA2">
        <w:rPr>
          <w:rFonts w:hint="cs"/>
          <w:sz w:val="28"/>
          <w:szCs w:val="28"/>
        </w:rPr>
        <w:t>.  </w:t>
      </w:r>
      <w:r w:rsidRPr="007C3EA2">
        <w:rPr>
          <w:rFonts w:hint="cs"/>
          <w:b/>
          <w:bCs/>
          <w:sz w:val="28"/>
          <w:szCs w:val="28"/>
          <w:rtl/>
        </w:rPr>
        <w:t>ב</w:t>
      </w:r>
      <w:r w:rsidRPr="007C3EA2">
        <w:rPr>
          <w:rFonts w:hint="cs"/>
          <w:sz w:val="28"/>
          <w:szCs w:val="28"/>
        </w:rPr>
        <w:t> </w:t>
      </w:r>
      <w:r w:rsidRPr="007C3EA2">
        <w:rPr>
          <w:rFonts w:hint="cs"/>
          <w:sz w:val="28"/>
          <w:szCs w:val="28"/>
          <w:rtl/>
        </w:rPr>
        <w:t>וַיֹּאמֶר אֲלֵיהֶם, נָחָשׁ הָעַמּוֹנִי, בְּזֹאת אֶכְרֹת לָכֶם, בִּנְקוֹר לָכֶם כָּל-עֵין יָמִין; וְשַׂמְתִּיהָ חֶרְפָּה, עַל-כָּל-יִשְׂרָאֵל</w:t>
      </w:r>
      <w:r w:rsidRPr="007C3EA2">
        <w:rPr>
          <w:rFonts w:hint="cs"/>
          <w:sz w:val="28"/>
          <w:szCs w:val="28"/>
        </w:rPr>
        <w:t>.  </w:t>
      </w:r>
      <w:r w:rsidRPr="007C3EA2">
        <w:rPr>
          <w:rFonts w:hint="cs"/>
          <w:b/>
          <w:bCs/>
          <w:sz w:val="28"/>
          <w:szCs w:val="28"/>
          <w:rtl/>
        </w:rPr>
        <w:t>ג</w:t>
      </w:r>
      <w:r w:rsidRPr="007C3EA2">
        <w:rPr>
          <w:rFonts w:hint="cs"/>
          <w:sz w:val="28"/>
          <w:szCs w:val="28"/>
        </w:rPr>
        <w:t> </w:t>
      </w:r>
      <w:r w:rsidRPr="007C3EA2">
        <w:rPr>
          <w:rFonts w:hint="cs"/>
          <w:sz w:val="28"/>
          <w:szCs w:val="28"/>
          <w:rtl/>
        </w:rPr>
        <w:t>וַיֹּאמְרוּ אֵלָיו זִקְנֵי יָבֵישׁ, הֶרֶף לָנוּ שִׁבְעַת יָמִים, וְנִשְׁלְחָה מַלְאָכִים, בְּכֹל גְּבוּל יִשְׂרָאֵל; וְאִם-אֵין מוֹשִׁיעַ אֹתָנוּ, וְיָצָאנוּ אֵלֶיךָ</w:t>
      </w:r>
      <w:r w:rsidRPr="007C3EA2">
        <w:rPr>
          <w:rFonts w:hint="cs"/>
          <w:sz w:val="28"/>
          <w:szCs w:val="28"/>
        </w:rPr>
        <w:t>.  </w:t>
      </w:r>
      <w:r w:rsidRPr="007C3EA2">
        <w:rPr>
          <w:rFonts w:hint="cs"/>
          <w:b/>
          <w:bCs/>
          <w:sz w:val="28"/>
          <w:szCs w:val="28"/>
          <w:rtl/>
        </w:rPr>
        <w:t>ד</w:t>
      </w:r>
      <w:r w:rsidRPr="007C3EA2">
        <w:rPr>
          <w:rFonts w:hint="cs"/>
          <w:sz w:val="28"/>
          <w:szCs w:val="28"/>
        </w:rPr>
        <w:t> </w:t>
      </w:r>
      <w:r w:rsidRPr="007C3EA2">
        <w:rPr>
          <w:rFonts w:hint="cs"/>
          <w:sz w:val="28"/>
          <w:szCs w:val="28"/>
          <w:rtl/>
        </w:rPr>
        <w:t>וַיָּבֹאוּ הַמַּלְאָכִים גִּבְעַת שָׁאוּל, וַיְדַבְּרוּ הַדְּבָרִים בְּאָזְנֵי הָעָם; וַיִּשְׂאוּ כָל-הָעָם אֶת-קוֹלָם, וַיִּבְכּוּ</w:t>
      </w:r>
      <w:r w:rsidRPr="007C3EA2">
        <w:rPr>
          <w:rFonts w:hint="cs"/>
          <w:sz w:val="28"/>
          <w:szCs w:val="28"/>
        </w:rPr>
        <w:t>.  </w:t>
      </w:r>
      <w:r w:rsidRPr="007C3EA2">
        <w:rPr>
          <w:rFonts w:hint="cs"/>
          <w:b/>
          <w:bCs/>
          <w:sz w:val="28"/>
          <w:szCs w:val="28"/>
          <w:rtl/>
        </w:rPr>
        <w:t>ה</w:t>
      </w:r>
      <w:r w:rsidRPr="007C3EA2">
        <w:rPr>
          <w:rFonts w:hint="cs"/>
          <w:sz w:val="28"/>
          <w:szCs w:val="28"/>
        </w:rPr>
        <w:t> </w:t>
      </w:r>
      <w:r w:rsidRPr="007C3EA2">
        <w:rPr>
          <w:rFonts w:hint="cs"/>
          <w:sz w:val="28"/>
          <w:szCs w:val="28"/>
          <w:rtl/>
        </w:rPr>
        <w:t>וְהִנֵּה שָׁאוּל, בָּא אַחֲרֵי הַבָּקָר מִן-הַשָּׂדֶה, וַיֹּאמֶר שָׁאוּל, מַה-לָּעָם כִּי יִבְכּוּ; וַיְסַפְּרוּ-לוֹ--אֶת-דִּבְרֵי, אַנְשֵׁי יָבֵישׁ</w:t>
      </w:r>
      <w:r w:rsidRPr="007C3EA2">
        <w:rPr>
          <w:rFonts w:hint="cs"/>
          <w:sz w:val="28"/>
          <w:szCs w:val="28"/>
        </w:rPr>
        <w:t>.  </w:t>
      </w:r>
      <w:r w:rsidRPr="007C3EA2">
        <w:rPr>
          <w:rFonts w:hint="cs"/>
          <w:b/>
          <w:bCs/>
          <w:sz w:val="28"/>
          <w:szCs w:val="28"/>
          <w:rtl/>
        </w:rPr>
        <w:t>ו</w:t>
      </w:r>
      <w:r w:rsidRPr="007C3EA2">
        <w:rPr>
          <w:rFonts w:hint="cs"/>
          <w:sz w:val="28"/>
          <w:szCs w:val="28"/>
        </w:rPr>
        <w:t> </w:t>
      </w:r>
      <w:r w:rsidRPr="007C3EA2">
        <w:rPr>
          <w:rFonts w:hint="cs"/>
          <w:sz w:val="28"/>
          <w:szCs w:val="28"/>
          <w:rtl/>
        </w:rPr>
        <w:t>וַתִּצְלַח רוּחַ-אֱלֹהִים עַל-שָׁאוּל, בשמעו (כְּשָׁמְעוֹ) אֶת-הַדְּבָרִים הָאֵלֶּה; וַיִּחַר אַפּוֹ, מְאֹד</w:t>
      </w:r>
      <w:r w:rsidRPr="007C3EA2">
        <w:rPr>
          <w:rFonts w:hint="cs"/>
          <w:sz w:val="28"/>
          <w:szCs w:val="28"/>
        </w:rPr>
        <w:t>.  </w:t>
      </w:r>
      <w:r w:rsidRPr="007C3EA2">
        <w:rPr>
          <w:rFonts w:hint="cs"/>
          <w:b/>
          <w:bCs/>
          <w:sz w:val="28"/>
          <w:szCs w:val="28"/>
          <w:rtl/>
        </w:rPr>
        <w:t>ז</w:t>
      </w:r>
      <w:r w:rsidRPr="007C3EA2">
        <w:rPr>
          <w:rFonts w:hint="cs"/>
          <w:sz w:val="28"/>
          <w:szCs w:val="28"/>
        </w:rPr>
        <w:t> </w:t>
      </w:r>
      <w:r w:rsidRPr="007C3EA2">
        <w:rPr>
          <w:rFonts w:hint="cs"/>
          <w:sz w:val="28"/>
          <w:szCs w:val="28"/>
          <w:rtl/>
        </w:rPr>
        <w:t>וַיִּקַּח צֶמֶד בָּקָר וַיְנַתְּחֵהוּ, וַיְשַׁלַּח בְּכָל-גְּבוּל יִשְׂרָאֵל בְּיַד הַמַּלְאָכִים לֵאמֹר, אֲשֶׁר אֵינֶנּוּ יֹצֵא אַחֲרֵי שָׁאוּל וְאַחַר שְׁמוּאֵל, כֹּה יֵעָשֶׂה לִבְקָרוֹ; וַיִּפֹּל פַּחַד-</w:t>
      </w:r>
      <w:r w:rsidR="00912BEE">
        <w:rPr>
          <w:rFonts w:hint="cs"/>
          <w:sz w:val="28"/>
          <w:szCs w:val="28"/>
          <w:rtl/>
        </w:rPr>
        <w:t>ה</w:t>
      </w:r>
      <w:r w:rsidR="00912BEE">
        <w:rPr>
          <w:sz w:val="28"/>
          <w:szCs w:val="28"/>
          <w:rtl/>
        </w:rPr>
        <w:t>'</w:t>
      </w:r>
      <w:r w:rsidRPr="007C3EA2">
        <w:rPr>
          <w:rFonts w:hint="cs"/>
          <w:sz w:val="28"/>
          <w:szCs w:val="28"/>
          <w:rtl/>
        </w:rPr>
        <w:t xml:space="preserve"> עַל-הָעָם, וַיֵּצְאוּ כְּאִישׁ אֶחָד</w:t>
      </w:r>
      <w:r w:rsidRPr="007C3EA2">
        <w:rPr>
          <w:rFonts w:hint="cs"/>
          <w:sz w:val="28"/>
          <w:szCs w:val="28"/>
        </w:rPr>
        <w:t>.  </w:t>
      </w:r>
      <w:r w:rsidRPr="007C3EA2">
        <w:rPr>
          <w:rFonts w:hint="cs"/>
          <w:b/>
          <w:bCs/>
          <w:sz w:val="28"/>
          <w:szCs w:val="28"/>
          <w:rtl/>
        </w:rPr>
        <w:t>ח</w:t>
      </w:r>
      <w:r w:rsidRPr="007C3EA2">
        <w:rPr>
          <w:rFonts w:hint="cs"/>
          <w:sz w:val="28"/>
          <w:szCs w:val="28"/>
        </w:rPr>
        <w:t> </w:t>
      </w:r>
      <w:r w:rsidRPr="007C3EA2">
        <w:rPr>
          <w:rFonts w:hint="cs"/>
          <w:sz w:val="28"/>
          <w:szCs w:val="28"/>
          <w:rtl/>
        </w:rPr>
        <w:t>וַיִּפְקְדֵם, בְּבָזֶק; וַיִּהְיוּ בְנֵי-יִשְׂרָאֵל שְׁלֹשׁ מֵאוֹת אֶלֶף, וְאִישׁ יְהוּדָה שְׁלֹשִׁים אָלֶף</w:t>
      </w:r>
      <w:r w:rsidRPr="007C3EA2">
        <w:rPr>
          <w:rFonts w:hint="cs"/>
          <w:sz w:val="28"/>
          <w:szCs w:val="28"/>
        </w:rPr>
        <w:t>.  </w:t>
      </w:r>
      <w:r w:rsidRPr="007C3EA2">
        <w:rPr>
          <w:rFonts w:hint="cs"/>
          <w:b/>
          <w:bCs/>
          <w:sz w:val="28"/>
          <w:szCs w:val="28"/>
          <w:rtl/>
        </w:rPr>
        <w:t>ט</w:t>
      </w:r>
      <w:r w:rsidRPr="007C3EA2">
        <w:rPr>
          <w:rFonts w:hint="cs"/>
          <w:sz w:val="28"/>
          <w:szCs w:val="28"/>
        </w:rPr>
        <w:t> </w:t>
      </w:r>
      <w:r w:rsidRPr="007C3EA2">
        <w:rPr>
          <w:rFonts w:hint="cs"/>
          <w:sz w:val="28"/>
          <w:szCs w:val="28"/>
          <w:rtl/>
        </w:rPr>
        <w:t>וַיֹּאמְרוּ לַמַּלְאָכִים הַבָּאִים, כֹּה תֹאמְרוּן לְאִישׁ יָבֵישׁ גִּלְעָד, מָחָר תִּהְיֶה-לָכֶם תְּשׁוּעָה, בחם (כְּחֹם) הַשָּׁמֶשׁ; וַיָּבֹאוּ הַמַּלְאָכִים, וַיַּגִּידוּ לְאַנְשֵׁי יָבֵישׁ--</w:t>
      </w:r>
      <w:r w:rsidRPr="007C3EA2">
        <w:rPr>
          <w:rFonts w:hint="cs"/>
          <w:sz w:val="28"/>
          <w:szCs w:val="28"/>
          <w:rtl/>
        </w:rPr>
        <w:lastRenderedPageBreak/>
        <w:t>וַיִּשְׂמָחוּ</w:t>
      </w:r>
      <w:r w:rsidRPr="007C3EA2">
        <w:rPr>
          <w:rFonts w:hint="cs"/>
          <w:sz w:val="28"/>
          <w:szCs w:val="28"/>
        </w:rPr>
        <w:t>.  </w:t>
      </w:r>
      <w:r w:rsidRPr="007C3EA2">
        <w:rPr>
          <w:rFonts w:hint="cs"/>
          <w:b/>
          <w:bCs/>
          <w:sz w:val="28"/>
          <w:szCs w:val="28"/>
          <w:rtl/>
        </w:rPr>
        <w:t>י</w:t>
      </w:r>
      <w:r w:rsidRPr="007C3EA2">
        <w:rPr>
          <w:rFonts w:hint="cs"/>
          <w:sz w:val="28"/>
          <w:szCs w:val="28"/>
        </w:rPr>
        <w:t> </w:t>
      </w:r>
      <w:r w:rsidRPr="007C3EA2">
        <w:rPr>
          <w:rFonts w:hint="cs"/>
          <w:sz w:val="28"/>
          <w:szCs w:val="28"/>
          <w:rtl/>
        </w:rPr>
        <w:t>וַיֹּאמְרוּ אַנְשֵׁי יָבֵישׁ, מָחָר נֵצֵא אֲלֵיכֶם; וַעֲשִׂיתֶם לָנוּ, כְּכָל-הַטּוֹב בְּעֵינֵיכֶם.  {ס</w:t>
      </w:r>
      <w:r w:rsidRPr="007C3EA2">
        <w:rPr>
          <w:rFonts w:hint="cs"/>
          <w:sz w:val="28"/>
          <w:szCs w:val="28"/>
        </w:rPr>
        <w:t>}  </w:t>
      </w:r>
      <w:r w:rsidRPr="007C3EA2">
        <w:rPr>
          <w:rFonts w:hint="cs"/>
          <w:b/>
          <w:bCs/>
          <w:sz w:val="28"/>
          <w:szCs w:val="28"/>
          <w:rtl/>
        </w:rPr>
        <w:t>יא</w:t>
      </w:r>
      <w:r w:rsidRPr="007C3EA2">
        <w:rPr>
          <w:rFonts w:hint="cs"/>
          <w:sz w:val="28"/>
          <w:szCs w:val="28"/>
        </w:rPr>
        <w:t> </w:t>
      </w:r>
      <w:r w:rsidRPr="007C3EA2">
        <w:rPr>
          <w:rFonts w:hint="cs"/>
          <w:sz w:val="28"/>
          <w:szCs w:val="28"/>
          <w:rtl/>
        </w:rPr>
        <w:t>וַיְהִי מִמָּחֳרָת, וַיָּשֶׂם שָׁאוּל אֶת-הָעָם שְׁלֹשָׁה רָאשִׁים, וַיָּבֹאוּ בְתוֹךְ-הַמַּחֲנֶה בְּאַשְׁמֹרֶת הַבֹּקֶר, וַיַּכּוּ אֶת-עַמּוֹן עַד-חֹם הַיּוֹם; וַיְהִי הַנִּשְׁאָרִים וַיָּפֻצוּ, וְלֹא נִשְׁאֲרוּ-בָם שְׁנַיִם יָחַד</w:t>
      </w:r>
      <w:r w:rsidRPr="007C3EA2">
        <w:rPr>
          <w:rFonts w:hint="cs"/>
          <w:sz w:val="28"/>
          <w:szCs w:val="28"/>
        </w:rPr>
        <w:t>.  </w:t>
      </w:r>
      <w:r w:rsidRPr="007C3EA2">
        <w:rPr>
          <w:rFonts w:hint="cs"/>
          <w:b/>
          <w:bCs/>
          <w:sz w:val="28"/>
          <w:szCs w:val="28"/>
          <w:rtl/>
        </w:rPr>
        <w:t>יב</w:t>
      </w:r>
      <w:r w:rsidRPr="007C3EA2">
        <w:rPr>
          <w:rFonts w:hint="cs"/>
          <w:sz w:val="28"/>
          <w:szCs w:val="28"/>
        </w:rPr>
        <w:t> </w:t>
      </w:r>
      <w:r w:rsidRPr="007C3EA2">
        <w:rPr>
          <w:rFonts w:hint="cs"/>
          <w:sz w:val="28"/>
          <w:szCs w:val="28"/>
          <w:rtl/>
        </w:rPr>
        <w:t>וַיֹּאמֶר הָעָם, אֶל-שְׁמוּאֵל, מִי הָאֹמֵר, שָׁאוּל יִמְלֹךְ עָלֵינוּ:  תְּנוּ הָאֲנָשִׁים, וּנְמִיתֵם</w:t>
      </w:r>
      <w:r w:rsidRPr="007C3EA2">
        <w:rPr>
          <w:rFonts w:hint="cs"/>
          <w:sz w:val="28"/>
          <w:szCs w:val="28"/>
        </w:rPr>
        <w:t>.  </w:t>
      </w:r>
      <w:r w:rsidRPr="007C3EA2">
        <w:rPr>
          <w:rFonts w:hint="cs"/>
          <w:b/>
          <w:bCs/>
          <w:sz w:val="28"/>
          <w:szCs w:val="28"/>
          <w:rtl/>
        </w:rPr>
        <w:t>יג</w:t>
      </w:r>
      <w:r w:rsidRPr="007C3EA2">
        <w:rPr>
          <w:rFonts w:hint="cs"/>
          <w:sz w:val="28"/>
          <w:szCs w:val="28"/>
        </w:rPr>
        <w:t> </w:t>
      </w:r>
      <w:r w:rsidRPr="007C3EA2">
        <w:rPr>
          <w:rFonts w:hint="cs"/>
          <w:sz w:val="28"/>
          <w:szCs w:val="28"/>
          <w:rtl/>
        </w:rPr>
        <w:t>וַיֹּאמֶר שָׁאוּל, לֹא-יוּמַת אִישׁ בַּיּוֹם הַזֶּה:  כִּי הַיּוֹם עָשָׂה-</w:t>
      </w:r>
      <w:r w:rsidR="00912BEE">
        <w:rPr>
          <w:rFonts w:hint="cs"/>
          <w:sz w:val="28"/>
          <w:szCs w:val="28"/>
          <w:rtl/>
        </w:rPr>
        <w:t>ה</w:t>
      </w:r>
      <w:r w:rsidR="00912BEE">
        <w:rPr>
          <w:sz w:val="28"/>
          <w:szCs w:val="28"/>
          <w:rtl/>
        </w:rPr>
        <w:t>'</w:t>
      </w:r>
      <w:r w:rsidRPr="007C3EA2">
        <w:rPr>
          <w:rFonts w:hint="cs"/>
          <w:sz w:val="28"/>
          <w:szCs w:val="28"/>
          <w:rtl/>
        </w:rPr>
        <w:t xml:space="preserve"> תְּשׁוּעָה, בְּיִשְׂרָאֵל</w:t>
      </w:r>
      <w:r w:rsidRPr="007C3EA2">
        <w:rPr>
          <w:rFonts w:hint="cs"/>
          <w:sz w:val="28"/>
          <w:szCs w:val="28"/>
        </w:rPr>
        <w:t>.  </w:t>
      </w:r>
      <w:r w:rsidRPr="007C3EA2">
        <w:rPr>
          <w:rFonts w:hint="cs"/>
          <w:b/>
          <w:bCs/>
          <w:sz w:val="28"/>
          <w:szCs w:val="28"/>
          <w:rtl/>
        </w:rPr>
        <w:t>יד</w:t>
      </w:r>
      <w:r w:rsidRPr="007C3EA2">
        <w:rPr>
          <w:rFonts w:hint="cs"/>
          <w:sz w:val="28"/>
          <w:szCs w:val="28"/>
        </w:rPr>
        <w:t> </w:t>
      </w:r>
      <w:r w:rsidRPr="007C3EA2">
        <w:rPr>
          <w:rFonts w:hint="cs"/>
          <w:sz w:val="28"/>
          <w:szCs w:val="28"/>
          <w:rtl/>
        </w:rPr>
        <w:t>וַיֹּאמֶר שְׁמוּאֵל אֶל-הָעָם, לְכוּ וְנֵלְכָה הַגִּלְגָּל; וּנְחַדֵּשׁ שָׁם, הַמְּלוּכָה</w:t>
      </w:r>
      <w:r w:rsidRPr="007C3EA2">
        <w:rPr>
          <w:rFonts w:hint="cs"/>
          <w:sz w:val="28"/>
          <w:szCs w:val="28"/>
        </w:rPr>
        <w:t>.  </w:t>
      </w:r>
      <w:r w:rsidRPr="007C3EA2">
        <w:rPr>
          <w:rFonts w:hint="cs"/>
          <w:b/>
          <w:bCs/>
          <w:sz w:val="28"/>
          <w:szCs w:val="28"/>
          <w:rtl/>
        </w:rPr>
        <w:t>טו</w:t>
      </w:r>
      <w:r w:rsidRPr="007C3EA2">
        <w:rPr>
          <w:rFonts w:hint="cs"/>
          <w:sz w:val="28"/>
          <w:szCs w:val="28"/>
        </w:rPr>
        <w:t> </w:t>
      </w:r>
      <w:r w:rsidRPr="007C3EA2">
        <w:rPr>
          <w:rFonts w:hint="cs"/>
          <w:sz w:val="28"/>
          <w:szCs w:val="28"/>
          <w:rtl/>
        </w:rPr>
        <w:t xml:space="preserve">וַיֵּלְכוּ כָל-הָעָם הַגִּלְגָּל, וַיַּמְלִכוּ שָׁם אֶת-שָׁאוּל לִפְנֵי </w:t>
      </w:r>
      <w:r w:rsidR="00912BEE">
        <w:rPr>
          <w:rFonts w:hint="cs"/>
          <w:sz w:val="28"/>
          <w:szCs w:val="28"/>
          <w:rtl/>
        </w:rPr>
        <w:t>ה</w:t>
      </w:r>
      <w:r w:rsidR="00912BEE">
        <w:rPr>
          <w:sz w:val="28"/>
          <w:szCs w:val="28"/>
          <w:rtl/>
        </w:rPr>
        <w:t>'</w:t>
      </w:r>
      <w:r w:rsidRPr="007C3EA2">
        <w:rPr>
          <w:rFonts w:hint="cs"/>
          <w:sz w:val="28"/>
          <w:szCs w:val="28"/>
          <w:rtl/>
        </w:rPr>
        <w:t xml:space="preserve"> בַּגִּלְגָּל, וַיִּזְבְּחוּ-שָׁם זְבָחִים שְׁלָמִים, לִפְנֵי </w:t>
      </w:r>
      <w:r w:rsidR="00912BEE">
        <w:rPr>
          <w:rFonts w:hint="cs"/>
          <w:sz w:val="28"/>
          <w:szCs w:val="28"/>
          <w:rtl/>
        </w:rPr>
        <w:t>ה</w:t>
      </w:r>
      <w:r w:rsidR="00912BEE">
        <w:rPr>
          <w:sz w:val="28"/>
          <w:szCs w:val="28"/>
          <w:rtl/>
        </w:rPr>
        <w:t>'</w:t>
      </w:r>
      <w:r w:rsidRPr="007C3EA2">
        <w:rPr>
          <w:rFonts w:hint="cs"/>
          <w:sz w:val="28"/>
          <w:szCs w:val="28"/>
          <w:rtl/>
        </w:rPr>
        <w:t>; וַיִּשְׂמַח שָׁם שָׁאוּל וְכָל-אַנְשֵׁי יִשְׂרָאֵל, עַד-מְאֹד.  {פ</w:t>
      </w:r>
      <w:r w:rsidRPr="007C3EA2">
        <w:rPr>
          <w:rFonts w:hint="cs"/>
          <w:sz w:val="28"/>
          <w:szCs w:val="28"/>
        </w:rPr>
        <w:t>}</w:t>
      </w:r>
    </w:p>
    <w:p w14:paraId="78AFA1D5"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טו</w:t>
      </w:r>
    </w:p>
    <w:p w14:paraId="04E06E21" w14:textId="77777777" w:rsidR="006707AE" w:rsidRPr="006707AE" w:rsidRDefault="006707AE" w:rsidP="006707AE">
      <w:pPr>
        <w:spacing w:line="480" w:lineRule="auto"/>
        <w:ind w:left="360"/>
        <w:rPr>
          <w:sz w:val="28"/>
          <w:szCs w:val="28"/>
        </w:rPr>
      </w:pPr>
      <w:r w:rsidRPr="006707AE">
        <w:rPr>
          <w:rFonts w:hint="cs"/>
          <w:b/>
          <w:bCs/>
          <w:sz w:val="28"/>
          <w:szCs w:val="28"/>
          <w:rtl/>
        </w:rPr>
        <w:t>א</w:t>
      </w:r>
      <w:r w:rsidRPr="006707AE">
        <w:rPr>
          <w:rFonts w:hint="cs"/>
          <w:sz w:val="28"/>
          <w:szCs w:val="28"/>
        </w:rPr>
        <w:t> </w:t>
      </w:r>
      <w:r w:rsidRPr="006707AE">
        <w:rPr>
          <w:rFonts w:hint="cs"/>
          <w:sz w:val="28"/>
          <w:szCs w:val="28"/>
          <w:rtl/>
        </w:rPr>
        <w:t xml:space="preserve">וַיֹּאמֶר שְׁמוּאֵל, אֶל-שָׁאוּל, אֹתִי שָׁלַח </w:t>
      </w:r>
      <w:r w:rsidR="00912BEE">
        <w:rPr>
          <w:rFonts w:hint="cs"/>
          <w:sz w:val="28"/>
          <w:szCs w:val="28"/>
          <w:rtl/>
        </w:rPr>
        <w:t>ה</w:t>
      </w:r>
      <w:r w:rsidR="00912BEE">
        <w:rPr>
          <w:sz w:val="28"/>
          <w:szCs w:val="28"/>
          <w:rtl/>
        </w:rPr>
        <w:t>'</w:t>
      </w:r>
      <w:r w:rsidRPr="006707AE">
        <w:rPr>
          <w:rFonts w:hint="cs"/>
          <w:sz w:val="28"/>
          <w:szCs w:val="28"/>
          <w:rtl/>
        </w:rPr>
        <w:t xml:space="preserve"> לִמְשָׁחֳךָ לְמֶלֶךְ, עַל-עַמּוֹ עַל-יִשְׂרָאֵל; וְעַתָּה שְׁמַע, לְקוֹל דִּבְרֵי </w:t>
      </w:r>
      <w:r w:rsidR="00912BEE">
        <w:rPr>
          <w:rFonts w:hint="cs"/>
          <w:sz w:val="28"/>
          <w:szCs w:val="28"/>
          <w:rtl/>
        </w:rPr>
        <w:t>ה</w:t>
      </w:r>
      <w:r w:rsidR="00912BEE">
        <w:rPr>
          <w:sz w:val="28"/>
          <w:szCs w:val="28"/>
          <w:rtl/>
        </w:rPr>
        <w:t>'</w:t>
      </w:r>
      <w:r w:rsidRPr="006707AE">
        <w:rPr>
          <w:rFonts w:hint="cs"/>
          <w:sz w:val="28"/>
          <w:szCs w:val="28"/>
          <w:rtl/>
        </w:rPr>
        <w:t>.  {ס</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 xml:space="preserve">כֹּה אָמַר, </w:t>
      </w:r>
      <w:r w:rsidR="00912BEE">
        <w:rPr>
          <w:rFonts w:hint="cs"/>
          <w:sz w:val="28"/>
          <w:szCs w:val="28"/>
          <w:rtl/>
        </w:rPr>
        <w:t>ה</w:t>
      </w:r>
      <w:r w:rsidR="00912BEE">
        <w:rPr>
          <w:sz w:val="28"/>
          <w:szCs w:val="28"/>
          <w:rtl/>
        </w:rPr>
        <w:t>'</w:t>
      </w:r>
      <w:r w:rsidRPr="006707AE">
        <w:rPr>
          <w:rFonts w:hint="cs"/>
          <w:sz w:val="28"/>
          <w:szCs w:val="28"/>
          <w:rtl/>
        </w:rPr>
        <w:t xml:space="preserve"> צְבָאוֹת, פָּקַדְתִּי, אֵת אֲשֶׁר-עָשָׂה עֲמָלֵק לְיִשְׂרָאֵל--אֲשֶׁר-שָׂם לוֹ בַּדֶּרֶךְ, בַּעֲלֹתוֹ מִמִּצְרָיִם</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עַתָּה לֵךְ וְהִכִּיתָה אֶת-עֲמָלֵק, וְהַחֲרַמְתֶּם אֶת-כָּל-אֲשֶׁר-לוֹ, וְלֹא תַחְמֹל, עָלָיו; וְהֵמַתָּה מֵאִישׁ עַד-אִשָּׁה, מֵעֹלֵל וְעַד-יוֹנֵק, מִשּׁוֹר וְעַד-שֶׂה, מִגָּמָל וְעַד-חֲמוֹר.  {ס</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וַיְשַׁמַּע שָׁאוּל, אֶת-הָעָם, וַיִּפְקְדֵם בַּטְּלָאִים, מָאתַיִם אֶלֶף רַגְלִי; וַעֲשֶׂרֶת אֲלָפִים, אֶת-אִישׁ יְהוּדָה</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וַיָּבֹא שָׁאוּל, עַד-עִיר עֲמָלֵק; וַיָּרֶב, בַּנָּחַל</w:t>
      </w:r>
      <w:r w:rsidRPr="006707AE">
        <w:rPr>
          <w:rFonts w:hint="cs"/>
          <w:sz w:val="28"/>
          <w:szCs w:val="28"/>
        </w:rPr>
        <w:t>.  </w:t>
      </w:r>
      <w:r w:rsidRPr="006707AE">
        <w:rPr>
          <w:rFonts w:hint="cs"/>
          <w:b/>
          <w:bCs/>
          <w:sz w:val="28"/>
          <w:szCs w:val="28"/>
          <w:rtl/>
        </w:rPr>
        <w:t>ו</w:t>
      </w:r>
      <w:r w:rsidRPr="006707AE">
        <w:rPr>
          <w:rFonts w:hint="cs"/>
          <w:sz w:val="28"/>
          <w:szCs w:val="28"/>
        </w:rPr>
        <w:t> </w:t>
      </w:r>
      <w:r w:rsidRPr="006707AE">
        <w:rPr>
          <w:rFonts w:hint="cs"/>
          <w:sz w:val="28"/>
          <w:szCs w:val="28"/>
          <w:rtl/>
        </w:rPr>
        <w:t>וַיֹּאמֶר שָׁאוּל אֶל-הַקֵּינִי לְכוּ סֻּרוּ רְדוּ מִתּוֹךְ עֲמָלֵקִי, פֶּן-אֹסִפְךָ עִמּוֹ, וְאַתָּה עָשִׂיתָה חֶסֶד עִם-כָּל-בְּנֵי יִשְׂרָאֵל, בַּעֲלוֹתָם מִמִּצְרָיִם; וַיָּסַר קֵינִי, מִתּוֹךְ עֲמָלֵק</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וַיַּךְ שָׁאוּל, אֶת-עֲמָלֵק, מֵחֲוִילָה בּוֹאֲךָ שׁוּר, אֲשֶׁר עַל-פְּנֵי מִצְרָיִם</w:t>
      </w:r>
      <w:r w:rsidRPr="006707AE">
        <w:rPr>
          <w:rFonts w:hint="cs"/>
          <w:sz w:val="28"/>
          <w:szCs w:val="28"/>
        </w:rPr>
        <w:t>.  </w:t>
      </w:r>
      <w:r w:rsidRPr="006707AE">
        <w:rPr>
          <w:rFonts w:hint="cs"/>
          <w:b/>
          <w:bCs/>
          <w:sz w:val="28"/>
          <w:szCs w:val="28"/>
          <w:rtl/>
        </w:rPr>
        <w:t>ח</w:t>
      </w:r>
      <w:r w:rsidRPr="006707AE">
        <w:rPr>
          <w:rFonts w:hint="cs"/>
          <w:sz w:val="28"/>
          <w:szCs w:val="28"/>
        </w:rPr>
        <w:t> </w:t>
      </w:r>
      <w:r w:rsidRPr="006707AE">
        <w:rPr>
          <w:rFonts w:hint="cs"/>
          <w:sz w:val="28"/>
          <w:szCs w:val="28"/>
          <w:rtl/>
        </w:rPr>
        <w:t>וַיִּתְפֹּשׂ אֶת-אֲגַג מֶלֶךְ-עֲמָלֵק, חָי; וְאֶת-כָּל-הָעָם, הֶחֱרִים לְפִי-חָרֶב</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וַיַּחְמֹל שָׁאוּל וְהָעָם עַל-אֲגָג, וְעַל-מֵיטַב הַצֹּאן וְהַבָּקָר וְהַמִּשְׁנִים וְעַל-</w:t>
      </w:r>
      <w:r w:rsidRPr="006707AE">
        <w:rPr>
          <w:rFonts w:hint="cs"/>
          <w:sz w:val="28"/>
          <w:szCs w:val="28"/>
          <w:rtl/>
        </w:rPr>
        <w:lastRenderedPageBreak/>
        <w:t>הַכָּרִים וְעַל-כָּל-הַטּוֹב, וְלֹא אָבוּ, הַחֲרִימָם; וְכָל-הַמְּלָאכָה נְמִבְזָה וְנָמֵס, אֹתָהּ הֶחֱרִימוּ.  {פ</w:t>
      </w:r>
      <w:r w:rsidRPr="006707AE">
        <w:rPr>
          <w:rFonts w:hint="cs"/>
          <w:sz w:val="28"/>
          <w:szCs w:val="28"/>
        </w:rPr>
        <w:t>}</w:t>
      </w:r>
      <w:r w:rsidRPr="006707AE">
        <w:rPr>
          <w:rFonts w:hint="cs"/>
          <w:sz w:val="28"/>
          <w:szCs w:val="28"/>
        </w:rPr>
        <w:br/>
      </w:r>
      <w:r w:rsidRPr="006707AE">
        <w:rPr>
          <w:rFonts w:hint="cs"/>
          <w:b/>
          <w:bCs/>
          <w:sz w:val="28"/>
          <w:szCs w:val="28"/>
          <w:rtl/>
        </w:rPr>
        <w:t>י</w:t>
      </w:r>
      <w:r w:rsidRPr="006707AE">
        <w:rPr>
          <w:rFonts w:hint="cs"/>
          <w:sz w:val="28"/>
          <w:szCs w:val="28"/>
        </w:rPr>
        <w:t> </w:t>
      </w:r>
      <w:r w:rsidRPr="006707AE">
        <w:rPr>
          <w:rFonts w:hint="cs"/>
          <w:sz w:val="28"/>
          <w:szCs w:val="28"/>
          <w:rtl/>
        </w:rPr>
        <w:t>וַיְהִי, דְּבַר-</w:t>
      </w:r>
      <w:r w:rsidR="00912BEE">
        <w:rPr>
          <w:rFonts w:hint="cs"/>
          <w:sz w:val="28"/>
          <w:szCs w:val="28"/>
          <w:rtl/>
        </w:rPr>
        <w:t>ה</w:t>
      </w:r>
      <w:r w:rsidR="00912BEE">
        <w:rPr>
          <w:sz w:val="28"/>
          <w:szCs w:val="28"/>
          <w:rtl/>
        </w:rPr>
        <w:t>'</w:t>
      </w:r>
      <w:r w:rsidRPr="006707AE">
        <w:rPr>
          <w:rFonts w:hint="cs"/>
          <w:sz w:val="28"/>
          <w:szCs w:val="28"/>
          <w:rtl/>
        </w:rPr>
        <w:t>, אֶל-שְׁמוּאֵל, לֵאמֹר</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נִחַמְתִּי, כִּי-הִמְלַכְתִּי אֶת-שָׁאוּל לְמֶלֶךְ--כִּי-שָׁב מֵאַחֲרַי, וְאֶת-דְּבָרַי לֹא הֵקִים; וַיִּחַר, לִשְׁמוּאֵל, וַיִּזְעַק אֶל-</w:t>
      </w:r>
      <w:r w:rsidR="00912BEE">
        <w:rPr>
          <w:rFonts w:hint="cs"/>
          <w:sz w:val="28"/>
          <w:szCs w:val="28"/>
          <w:rtl/>
        </w:rPr>
        <w:t>ה</w:t>
      </w:r>
      <w:r w:rsidR="00912BEE">
        <w:rPr>
          <w:sz w:val="28"/>
          <w:szCs w:val="28"/>
          <w:rtl/>
        </w:rPr>
        <w:t>'</w:t>
      </w:r>
      <w:r w:rsidRPr="006707AE">
        <w:rPr>
          <w:rFonts w:hint="cs"/>
          <w:sz w:val="28"/>
          <w:szCs w:val="28"/>
          <w:rtl/>
        </w:rPr>
        <w:t>, כָּל-הַלָּיְלָה</w:t>
      </w:r>
      <w:r w:rsidRPr="006707AE">
        <w:rPr>
          <w:rFonts w:hint="cs"/>
          <w:sz w:val="28"/>
          <w:szCs w:val="28"/>
        </w:rPr>
        <w:t>.  </w:t>
      </w:r>
      <w:r w:rsidRPr="006707AE">
        <w:rPr>
          <w:rFonts w:hint="cs"/>
          <w:b/>
          <w:bCs/>
          <w:sz w:val="28"/>
          <w:szCs w:val="28"/>
          <w:rtl/>
        </w:rPr>
        <w:t>יב</w:t>
      </w:r>
      <w:r w:rsidRPr="006707AE">
        <w:rPr>
          <w:rFonts w:hint="cs"/>
          <w:sz w:val="28"/>
          <w:szCs w:val="28"/>
        </w:rPr>
        <w:t> </w:t>
      </w:r>
      <w:r w:rsidRPr="006707AE">
        <w:rPr>
          <w:rFonts w:hint="cs"/>
          <w:sz w:val="28"/>
          <w:szCs w:val="28"/>
          <w:rtl/>
        </w:rPr>
        <w:t>וַיַּשְׁכֵּם שְׁמוּאֵל לִקְרַאת שָׁאוּל, בַּבֹּקֶר; וַיֻּגַּד לִשְׁמוּאֵל לֵאמֹר, בָּא-שָׁאוּל הַכַּרְמֶלָה וְהִנֵּה מַצִּיב לוֹ יָד, וַיִּסֹּב וַיַּעֲבֹר, וַיֵּרֶד הַגִּלְגָּל</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וַיָּבֹא שְׁמוּאֵל, אֶל-שָׁאוּל; וַיֹּאמֶר לוֹ שָׁאוּל, בָּרוּךְ אַתָּה לַ</w:t>
      </w:r>
      <w:r w:rsidR="00912BEE">
        <w:rPr>
          <w:rFonts w:hint="cs"/>
          <w:sz w:val="28"/>
          <w:szCs w:val="28"/>
          <w:rtl/>
        </w:rPr>
        <w:t>ה</w:t>
      </w:r>
      <w:r w:rsidR="00912BEE">
        <w:rPr>
          <w:sz w:val="28"/>
          <w:szCs w:val="28"/>
          <w:rtl/>
        </w:rPr>
        <w:t>'</w:t>
      </w:r>
      <w:r w:rsidRPr="006707AE">
        <w:rPr>
          <w:rFonts w:hint="cs"/>
          <w:sz w:val="28"/>
          <w:szCs w:val="28"/>
          <w:rtl/>
        </w:rPr>
        <w:t xml:space="preserve">--הֲקִימֹתִי, אֶת-דְּבַר </w:t>
      </w:r>
      <w:r w:rsidR="00912BEE">
        <w:rPr>
          <w:rFonts w:hint="cs"/>
          <w:sz w:val="28"/>
          <w:szCs w:val="28"/>
          <w:rtl/>
        </w:rPr>
        <w:t>ה</w:t>
      </w:r>
      <w:r w:rsidR="00912BEE">
        <w:rPr>
          <w:sz w:val="28"/>
          <w:szCs w:val="28"/>
          <w:rtl/>
        </w:rPr>
        <w:t>'</w:t>
      </w:r>
      <w:r w:rsidRPr="006707AE">
        <w:rPr>
          <w:rFonts w:hint="cs"/>
          <w:sz w:val="28"/>
          <w:szCs w:val="28"/>
        </w:rPr>
        <w:t>.  </w:t>
      </w:r>
      <w:r w:rsidRPr="006707AE">
        <w:rPr>
          <w:rFonts w:hint="cs"/>
          <w:b/>
          <w:bCs/>
          <w:sz w:val="28"/>
          <w:szCs w:val="28"/>
          <w:rtl/>
        </w:rPr>
        <w:t>יד</w:t>
      </w:r>
      <w:r w:rsidRPr="006707AE">
        <w:rPr>
          <w:rFonts w:hint="cs"/>
          <w:sz w:val="28"/>
          <w:szCs w:val="28"/>
        </w:rPr>
        <w:t> </w:t>
      </w:r>
      <w:r w:rsidRPr="006707AE">
        <w:rPr>
          <w:rFonts w:hint="cs"/>
          <w:sz w:val="28"/>
          <w:szCs w:val="28"/>
          <w:rtl/>
        </w:rPr>
        <w:t>וַיֹּאמֶר שְׁמוּאֵל, וּמֶה קוֹל-הַצֹּאן הַזֶּה בְּאָזְנָי, וְקוֹל הַבָּקָר, אֲשֶׁר אָנֹכִי שֹׁמֵעַ</w:t>
      </w:r>
      <w:r w:rsidRPr="006707AE">
        <w:rPr>
          <w:rFonts w:hint="cs"/>
          <w:sz w:val="28"/>
          <w:szCs w:val="28"/>
        </w:rPr>
        <w:t>.  </w:t>
      </w:r>
      <w:r w:rsidRPr="006707AE">
        <w:rPr>
          <w:rFonts w:hint="cs"/>
          <w:b/>
          <w:bCs/>
          <w:sz w:val="28"/>
          <w:szCs w:val="28"/>
          <w:rtl/>
        </w:rPr>
        <w:t>טו</w:t>
      </w:r>
      <w:r w:rsidRPr="006707AE">
        <w:rPr>
          <w:rFonts w:hint="cs"/>
          <w:sz w:val="28"/>
          <w:szCs w:val="28"/>
        </w:rPr>
        <w:t> </w:t>
      </w:r>
      <w:r w:rsidRPr="006707AE">
        <w:rPr>
          <w:rFonts w:hint="cs"/>
          <w:sz w:val="28"/>
          <w:szCs w:val="28"/>
          <w:rtl/>
        </w:rPr>
        <w:t>וַיֹּאמֶר שָׁאוּל מֵעֲמָלֵקִי הֱבִיאוּם, אֲשֶׁר חָמַל הָעָם עַל-מֵיטַב הַצֹּאן וְהַבָּקָר, לְמַעַן זְבֹחַ, לַ</w:t>
      </w:r>
      <w:r w:rsidR="00912BEE">
        <w:rPr>
          <w:rFonts w:hint="cs"/>
          <w:sz w:val="28"/>
          <w:szCs w:val="28"/>
          <w:rtl/>
        </w:rPr>
        <w:t>ה</w:t>
      </w:r>
      <w:r w:rsidR="00912BEE">
        <w:rPr>
          <w:sz w:val="28"/>
          <w:szCs w:val="28"/>
          <w:rtl/>
        </w:rPr>
        <w:t>'</w:t>
      </w:r>
      <w:r w:rsidRPr="006707AE">
        <w:rPr>
          <w:rFonts w:hint="cs"/>
          <w:sz w:val="28"/>
          <w:szCs w:val="28"/>
          <w:rtl/>
        </w:rPr>
        <w:t xml:space="preserve"> אֱלֹהֶיךָ; וְאֶת-הַיּוֹתֵר, הֶחֱרַמְנוּ.  {פ</w:t>
      </w:r>
      <w:r w:rsidRPr="006707AE">
        <w:rPr>
          <w:rFonts w:hint="cs"/>
          <w:sz w:val="28"/>
          <w:szCs w:val="28"/>
        </w:rPr>
        <w:t>}</w:t>
      </w:r>
      <w:r w:rsidRPr="006707AE">
        <w:rPr>
          <w:rFonts w:hint="cs"/>
          <w:sz w:val="28"/>
          <w:szCs w:val="28"/>
        </w:rPr>
        <w:br/>
      </w:r>
      <w:r w:rsidRPr="006707AE">
        <w:rPr>
          <w:rFonts w:hint="cs"/>
          <w:b/>
          <w:bCs/>
          <w:sz w:val="28"/>
          <w:szCs w:val="28"/>
          <w:rtl/>
        </w:rPr>
        <w:t>טז</w:t>
      </w:r>
      <w:r w:rsidRPr="006707AE">
        <w:rPr>
          <w:rFonts w:hint="cs"/>
          <w:sz w:val="28"/>
          <w:szCs w:val="28"/>
        </w:rPr>
        <w:t> </w:t>
      </w:r>
      <w:r w:rsidRPr="006707AE">
        <w:rPr>
          <w:rFonts w:hint="cs"/>
          <w:sz w:val="28"/>
          <w:szCs w:val="28"/>
          <w:rtl/>
        </w:rPr>
        <w:t xml:space="preserve">וַיֹּאמֶר שְׁמוּאֵל, אֶל-שָׁאוּל, הֶרֶף וְאַגִּידָה לְּךָ, אֵת אֲשֶׁר דִּבֶּר </w:t>
      </w:r>
      <w:r w:rsidR="00912BEE">
        <w:rPr>
          <w:rFonts w:hint="cs"/>
          <w:sz w:val="28"/>
          <w:szCs w:val="28"/>
          <w:rtl/>
        </w:rPr>
        <w:t>ה</w:t>
      </w:r>
      <w:r w:rsidR="00912BEE">
        <w:rPr>
          <w:sz w:val="28"/>
          <w:szCs w:val="28"/>
          <w:rtl/>
        </w:rPr>
        <w:t>'</w:t>
      </w:r>
      <w:r w:rsidRPr="006707AE">
        <w:rPr>
          <w:rFonts w:hint="cs"/>
          <w:sz w:val="28"/>
          <w:szCs w:val="28"/>
          <w:rtl/>
        </w:rPr>
        <w:t xml:space="preserve"> אֵלַי הַלָּיְלָה; ויאמרו (וַיֹּאמֶר) לוֹ, דַּבֵּר.  {ס</w:t>
      </w:r>
      <w:r w:rsidRPr="006707AE">
        <w:rPr>
          <w:rFonts w:hint="cs"/>
          <w:sz w:val="28"/>
          <w:szCs w:val="28"/>
        </w:rPr>
        <w:t>}  </w:t>
      </w:r>
      <w:r w:rsidRPr="006707AE">
        <w:rPr>
          <w:rFonts w:hint="cs"/>
          <w:b/>
          <w:bCs/>
          <w:sz w:val="28"/>
          <w:szCs w:val="28"/>
          <w:rtl/>
        </w:rPr>
        <w:t>יז</w:t>
      </w:r>
      <w:r w:rsidRPr="006707AE">
        <w:rPr>
          <w:rFonts w:hint="cs"/>
          <w:sz w:val="28"/>
          <w:szCs w:val="28"/>
        </w:rPr>
        <w:t> </w:t>
      </w:r>
      <w:r w:rsidRPr="006707AE">
        <w:rPr>
          <w:rFonts w:hint="cs"/>
          <w:sz w:val="28"/>
          <w:szCs w:val="28"/>
          <w:rtl/>
        </w:rPr>
        <w:t xml:space="preserve">וַיֹּאמֶר שְׁמוּאֵל--הֲלוֹא אִם-קָטֹן אַתָּה בְּעֵינֶיךָ, רֹאשׁ שִׁבְטֵי יִשְׂרָאֵל אָתָּה; וַיִּמְשָׁחֲךָ </w:t>
      </w:r>
      <w:r w:rsidR="00912BEE">
        <w:rPr>
          <w:rFonts w:hint="cs"/>
          <w:sz w:val="28"/>
          <w:szCs w:val="28"/>
          <w:rtl/>
        </w:rPr>
        <w:t>ה</w:t>
      </w:r>
      <w:r w:rsidR="00912BEE">
        <w:rPr>
          <w:sz w:val="28"/>
          <w:szCs w:val="28"/>
          <w:rtl/>
        </w:rPr>
        <w:t>'</w:t>
      </w:r>
      <w:r w:rsidRPr="006707AE">
        <w:rPr>
          <w:rFonts w:hint="cs"/>
          <w:sz w:val="28"/>
          <w:szCs w:val="28"/>
          <w:rtl/>
        </w:rPr>
        <w:t xml:space="preserve"> לְמֶלֶךְ, עַל-יִשְׂרָאֵל</w:t>
      </w:r>
      <w:r w:rsidRPr="006707AE">
        <w:rPr>
          <w:rFonts w:hint="cs"/>
          <w:sz w:val="28"/>
          <w:szCs w:val="28"/>
        </w:rPr>
        <w:t>.  </w:t>
      </w:r>
      <w:r w:rsidRPr="006707AE">
        <w:rPr>
          <w:rFonts w:hint="cs"/>
          <w:b/>
          <w:bCs/>
          <w:sz w:val="28"/>
          <w:szCs w:val="28"/>
          <w:rtl/>
        </w:rPr>
        <w:t>יח</w:t>
      </w:r>
      <w:r w:rsidRPr="006707AE">
        <w:rPr>
          <w:rFonts w:hint="cs"/>
          <w:sz w:val="28"/>
          <w:szCs w:val="28"/>
        </w:rPr>
        <w:t> </w:t>
      </w:r>
      <w:r w:rsidRPr="006707AE">
        <w:rPr>
          <w:rFonts w:hint="cs"/>
          <w:sz w:val="28"/>
          <w:szCs w:val="28"/>
          <w:rtl/>
        </w:rPr>
        <w:t xml:space="preserve">וַיִּשְׁלָחֲךָ </w:t>
      </w:r>
      <w:r w:rsidR="00912BEE">
        <w:rPr>
          <w:rFonts w:hint="cs"/>
          <w:sz w:val="28"/>
          <w:szCs w:val="28"/>
          <w:rtl/>
        </w:rPr>
        <w:t>ה</w:t>
      </w:r>
      <w:r w:rsidR="00912BEE">
        <w:rPr>
          <w:sz w:val="28"/>
          <w:szCs w:val="28"/>
          <w:rtl/>
        </w:rPr>
        <w:t>'</w:t>
      </w:r>
      <w:r w:rsidRPr="006707AE">
        <w:rPr>
          <w:rFonts w:hint="cs"/>
          <w:sz w:val="28"/>
          <w:szCs w:val="28"/>
          <w:rtl/>
        </w:rPr>
        <w:t>, בְּדָרֶךְ; וַיֹּאמֶר, לֵךְ וְהַחֲרַמְתָּה אֶת-הַחַטָּאִים אֶת-עֲמָלֵק, וְנִלְחַמְתָּ בוֹ, עַד כַּלּוֹתָם אֹתָם</w:t>
      </w:r>
      <w:r w:rsidRPr="006707AE">
        <w:rPr>
          <w:rFonts w:hint="cs"/>
          <w:sz w:val="28"/>
          <w:szCs w:val="28"/>
        </w:rPr>
        <w:t>.  </w:t>
      </w:r>
      <w:r w:rsidRPr="006707AE">
        <w:rPr>
          <w:rFonts w:hint="cs"/>
          <w:b/>
          <w:bCs/>
          <w:sz w:val="28"/>
          <w:szCs w:val="28"/>
          <w:rtl/>
        </w:rPr>
        <w:t>יט</w:t>
      </w:r>
      <w:r w:rsidRPr="006707AE">
        <w:rPr>
          <w:rFonts w:hint="cs"/>
          <w:sz w:val="28"/>
          <w:szCs w:val="28"/>
        </w:rPr>
        <w:t> </w:t>
      </w:r>
      <w:r w:rsidRPr="006707AE">
        <w:rPr>
          <w:rFonts w:hint="cs"/>
          <w:sz w:val="28"/>
          <w:szCs w:val="28"/>
          <w:rtl/>
        </w:rPr>
        <w:t xml:space="preserve">וְלָמָּה לֹא-שָׁמַעְתָּ, בְּקוֹל </w:t>
      </w:r>
      <w:r w:rsidR="00912BEE">
        <w:rPr>
          <w:rFonts w:hint="cs"/>
          <w:sz w:val="28"/>
          <w:szCs w:val="28"/>
          <w:rtl/>
        </w:rPr>
        <w:t>ה</w:t>
      </w:r>
      <w:r w:rsidR="00912BEE">
        <w:rPr>
          <w:sz w:val="28"/>
          <w:szCs w:val="28"/>
          <w:rtl/>
        </w:rPr>
        <w:t>'</w:t>
      </w:r>
      <w:r w:rsidRPr="006707AE">
        <w:rPr>
          <w:rFonts w:hint="cs"/>
          <w:sz w:val="28"/>
          <w:szCs w:val="28"/>
          <w:rtl/>
        </w:rPr>
        <w:t xml:space="preserve">; וַתַּעַט, אֶל-הַשָּׁלָל, וַתַּעַשׂ הָרַע, בְּעֵינֵי </w:t>
      </w:r>
      <w:r w:rsidR="00912BEE">
        <w:rPr>
          <w:rFonts w:hint="cs"/>
          <w:sz w:val="28"/>
          <w:szCs w:val="28"/>
          <w:rtl/>
        </w:rPr>
        <w:t>ה</w:t>
      </w:r>
      <w:r w:rsidR="00912BEE">
        <w:rPr>
          <w:sz w:val="28"/>
          <w:szCs w:val="28"/>
          <w:rtl/>
        </w:rPr>
        <w:t>'</w:t>
      </w:r>
      <w:r w:rsidRPr="006707AE">
        <w:rPr>
          <w:rFonts w:hint="cs"/>
          <w:sz w:val="28"/>
          <w:szCs w:val="28"/>
          <w:rtl/>
        </w:rPr>
        <w:t>.  {ס</w:t>
      </w:r>
      <w:r w:rsidRPr="006707AE">
        <w:rPr>
          <w:rFonts w:hint="cs"/>
          <w:sz w:val="28"/>
          <w:szCs w:val="28"/>
        </w:rPr>
        <w:t>}  </w:t>
      </w:r>
      <w:r w:rsidRPr="006707AE">
        <w:rPr>
          <w:rFonts w:hint="cs"/>
          <w:b/>
          <w:bCs/>
          <w:sz w:val="28"/>
          <w:szCs w:val="28"/>
          <w:rtl/>
        </w:rPr>
        <w:t>כ</w:t>
      </w:r>
      <w:r w:rsidRPr="006707AE">
        <w:rPr>
          <w:rFonts w:hint="cs"/>
          <w:sz w:val="28"/>
          <w:szCs w:val="28"/>
        </w:rPr>
        <w:t> </w:t>
      </w:r>
      <w:r w:rsidRPr="006707AE">
        <w:rPr>
          <w:rFonts w:hint="cs"/>
          <w:sz w:val="28"/>
          <w:szCs w:val="28"/>
          <w:rtl/>
        </w:rPr>
        <w:t xml:space="preserve">וַיֹּאמֶר שָׁאוּל אֶל-שְׁמוּאֵל, אֲשֶׁר שָׁמַעְתִּי בְּקוֹל </w:t>
      </w:r>
      <w:r w:rsidR="00912BEE">
        <w:rPr>
          <w:rFonts w:hint="cs"/>
          <w:sz w:val="28"/>
          <w:szCs w:val="28"/>
          <w:rtl/>
        </w:rPr>
        <w:t>ה</w:t>
      </w:r>
      <w:r w:rsidR="00912BEE">
        <w:rPr>
          <w:sz w:val="28"/>
          <w:szCs w:val="28"/>
          <w:rtl/>
        </w:rPr>
        <w:t>'</w:t>
      </w:r>
      <w:r w:rsidRPr="006707AE">
        <w:rPr>
          <w:rFonts w:hint="cs"/>
          <w:sz w:val="28"/>
          <w:szCs w:val="28"/>
          <w:rtl/>
        </w:rPr>
        <w:t xml:space="preserve">, וָאֵלֵךְ, בַּדֶּרֶךְ אֲשֶׁר-שְׁלָחַנִי </w:t>
      </w:r>
      <w:r w:rsidR="00912BEE">
        <w:rPr>
          <w:rFonts w:hint="cs"/>
          <w:sz w:val="28"/>
          <w:szCs w:val="28"/>
          <w:rtl/>
        </w:rPr>
        <w:t>ה</w:t>
      </w:r>
      <w:r w:rsidR="00912BEE">
        <w:rPr>
          <w:sz w:val="28"/>
          <w:szCs w:val="28"/>
          <w:rtl/>
        </w:rPr>
        <w:t>'</w:t>
      </w:r>
      <w:r w:rsidRPr="006707AE">
        <w:rPr>
          <w:rFonts w:hint="cs"/>
          <w:sz w:val="28"/>
          <w:szCs w:val="28"/>
          <w:rtl/>
        </w:rPr>
        <w:t>; וָאָבִיא, אֶת-אֲגַג מֶלֶךְ עֲמָלֵק, וְאֶת-עֲמָלֵק, הֶחֱרַמְתִּי</w:t>
      </w:r>
      <w:r w:rsidRPr="006707AE">
        <w:rPr>
          <w:rFonts w:hint="cs"/>
          <w:sz w:val="28"/>
          <w:szCs w:val="28"/>
        </w:rPr>
        <w:t>.  </w:t>
      </w:r>
      <w:r w:rsidRPr="006707AE">
        <w:rPr>
          <w:rFonts w:hint="cs"/>
          <w:b/>
          <w:bCs/>
          <w:sz w:val="28"/>
          <w:szCs w:val="28"/>
          <w:rtl/>
        </w:rPr>
        <w:t>כא</w:t>
      </w:r>
      <w:r w:rsidRPr="006707AE">
        <w:rPr>
          <w:rFonts w:hint="cs"/>
          <w:sz w:val="28"/>
          <w:szCs w:val="28"/>
        </w:rPr>
        <w:t> </w:t>
      </w:r>
      <w:r w:rsidRPr="006707AE">
        <w:rPr>
          <w:rFonts w:hint="cs"/>
          <w:sz w:val="28"/>
          <w:szCs w:val="28"/>
          <w:rtl/>
        </w:rPr>
        <w:t>וַיִּקַּח הָעָם מֵהַשָּׁלָל צֹאן וּבָקָר, רֵאשִׁית הַחֵרֶם, לִזְבֹּחַ לַ</w:t>
      </w:r>
      <w:r w:rsidR="00912BEE">
        <w:rPr>
          <w:rFonts w:hint="cs"/>
          <w:sz w:val="28"/>
          <w:szCs w:val="28"/>
          <w:rtl/>
        </w:rPr>
        <w:t>ה</w:t>
      </w:r>
      <w:r w:rsidR="00912BEE">
        <w:rPr>
          <w:sz w:val="28"/>
          <w:szCs w:val="28"/>
          <w:rtl/>
        </w:rPr>
        <w:t>'</w:t>
      </w:r>
      <w:r w:rsidRPr="006707AE">
        <w:rPr>
          <w:rFonts w:hint="cs"/>
          <w:sz w:val="28"/>
          <w:szCs w:val="28"/>
          <w:rtl/>
        </w:rPr>
        <w:t xml:space="preserve"> אֱלֹהֶיךָ, בַּגִּלְגָּל.  {ס</w:t>
      </w:r>
      <w:r w:rsidRPr="006707AE">
        <w:rPr>
          <w:rFonts w:hint="cs"/>
          <w:sz w:val="28"/>
          <w:szCs w:val="28"/>
        </w:rPr>
        <w:t>}  </w:t>
      </w:r>
      <w:r w:rsidRPr="006707AE">
        <w:rPr>
          <w:rFonts w:hint="cs"/>
          <w:b/>
          <w:bCs/>
          <w:sz w:val="28"/>
          <w:szCs w:val="28"/>
          <w:rtl/>
        </w:rPr>
        <w:t>כב</w:t>
      </w:r>
      <w:r w:rsidRPr="006707AE">
        <w:rPr>
          <w:rFonts w:hint="cs"/>
          <w:sz w:val="28"/>
          <w:szCs w:val="28"/>
        </w:rPr>
        <w:t> </w:t>
      </w:r>
      <w:r w:rsidRPr="006707AE">
        <w:rPr>
          <w:rFonts w:hint="cs"/>
          <w:sz w:val="28"/>
          <w:szCs w:val="28"/>
          <w:rtl/>
        </w:rPr>
        <w:t>וַיֹּאמֶר שְׁמוּאֵל, הַחֵפֶץ לַ</w:t>
      </w:r>
      <w:r w:rsidR="00912BEE">
        <w:rPr>
          <w:rFonts w:hint="cs"/>
          <w:sz w:val="28"/>
          <w:szCs w:val="28"/>
          <w:rtl/>
        </w:rPr>
        <w:t>ה</w:t>
      </w:r>
      <w:r w:rsidR="00912BEE">
        <w:rPr>
          <w:sz w:val="28"/>
          <w:szCs w:val="28"/>
          <w:rtl/>
        </w:rPr>
        <w:t>'</w:t>
      </w:r>
      <w:r w:rsidRPr="006707AE">
        <w:rPr>
          <w:rFonts w:hint="cs"/>
          <w:sz w:val="28"/>
          <w:szCs w:val="28"/>
          <w:rtl/>
        </w:rPr>
        <w:t xml:space="preserve"> בְּעֹלוֹת וּזְבָחִים, כִּשְׁמֹעַ, בְּקוֹל </w:t>
      </w:r>
      <w:r w:rsidR="00912BEE">
        <w:rPr>
          <w:rFonts w:hint="cs"/>
          <w:sz w:val="28"/>
          <w:szCs w:val="28"/>
          <w:rtl/>
        </w:rPr>
        <w:t>ה</w:t>
      </w:r>
      <w:r w:rsidR="00912BEE">
        <w:rPr>
          <w:sz w:val="28"/>
          <w:szCs w:val="28"/>
          <w:rtl/>
        </w:rPr>
        <w:t>'</w:t>
      </w:r>
      <w:r w:rsidRPr="006707AE">
        <w:rPr>
          <w:rFonts w:hint="cs"/>
          <w:sz w:val="28"/>
          <w:szCs w:val="28"/>
          <w:rtl/>
        </w:rPr>
        <w:t>:  הִנֵּה שְׁמֹעַ מִזֶּבַח טוֹב, לְהַקְשִׁיב מֵחֵלֶב אֵילִים</w:t>
      </w:r>
      <w:r w:rsidRPr="006707AE">
        <w:rPr>
          <w:rFonts w:hint="cs"/>
          <w:sz w:val="28"/>
          <w:szCs w:val="28"/>
        </w:rPr>
        <w:t>.  </w:t>
      </w:r>
      <w:r w:rsidRPr="006707AE">
        <w:rPr>
          <w:rFonts w:hint="cs"/>
          <w:b/>
          <w:bCs/>
          <w:sz w:val="28"/>
          <w:szCs w:val="28"/>
          <w:rtl/>
        </w:rPr>
        <w:t>כג</w:t>
      </w:r>
      <w:r w:rsidRPr="006707AE">
        <w:rPr>
          <w:rFonts w:hint="cs"/>
          <w:sz w:val="28"/>
          <w:szCs w:val="28"/>
        </w:rPr>
        <w:t> </w:t>
      </w:r>
      <w:r w:rsidRPr="006707AE">
        <w:rPr>
          <w:rFonts w:hint="cs"/>
          <w:sz w:val="28"/>
          <w:szCs w:val="28"/>
          <w:rtl/>
        </w:rPr>
        <w:t xml:space="preserve">כִּי חַטַּאת-קֶסֶם מֶרִי, וְאָוֶן וּתְרָפִים הַפְצַר:  יַעַן, מָאַסְתָּ אֶת-דְּבַר </w:t>
      </w:r>
      <w:r w:rsidR="00912BEE">
        <w:rPr>
          <w:rFonts w:hint="cs"/>
          <w:sz w:val="28"/>
          <w:szCs w:val="28"/>
          <w:rtl/>
        </w:rPr>
        <w:t>ה</w:t>
      </w:r>
      <w:r w:rsidR="00912BEE">
        <w:rPr>
          <w:sz w:val="28"/>
          <w:szCs w:val="28"/>
          <w:rtl/>
        </w:rPr>
        <w:t>'</w:t>
      </w:r>
      <w:r w:rsidRPr="006707AE">
        <w:rPr>
          <w:rFonts w:hint="cs"/>
          <w:sz w:val="28"/>
          <w:szCs w:val="28"/>
          <w:rtl/>
        </w:rPr>
        <w:t>, וַיִּמְאָסְךָ, מִמֶּלֶךְ.  {ס</w:t>
      </w:r>
      <w:r w:rsidRPr="006707AE">
        <w:rPr>
          <w:rFonts w:hint="cs"/>
          <w:sz w:val="28"/>
          <w:szCs w:val="28"/>
        </w:rPr>
        <w:t>}  </w:t>
      </w:r>
      <w:r w:rsidRPr="006707AE">
        <w:rPr>
          <w:rFonts w:hint="cs"/>
          <w:b/>
          <w:bCs/>
          <w:sz w:val="28"/>
          <w:szCs w:val="28"/>
          <w:rtl/>
        </w:rPr>
        <w:t>כד</w:t>
      </w:r>
      <w:r w:rsidRPr="006707AE">
        <w:rPr>
          <w:rFonts w:hint="cs"/>
          <w:sz w:val="28"/>
          <w:szCs w:val="28"/>
        </w:rPr>
        <w:t> </w:t>
      </w:r>
      <w:r w:rsidRPr="006707AE">
        <w:rPr>
          <w:rFonts w:hint="cs"/>
          <w:sz w:val="28"/>
          <w:szCs w:val="28"/>
          <w:rtl/>
        </w:rPr>
        <w:t>וַיֹּאמֶר שָׁאוּל אֶל-שְׁמוּאֵל חָטָאתִי, כִּי-</w:t>
      </w:r>
      <w:r w:rsidRPr="006707AE">
        <w:rPr>
          <w:rFonts w:hint="cs"/>
          <w:sz w:val="28"/>
          <w:szCs w:val="28"/>
          <w:rtl/>
        </w:rPr>
        <w:lastRenderedPageBreak/>
        <w:t>עָבַרְתִּי אֶת-פִּי-</w:t>
      </w:r>
      <w:r w:rsidR="00912BEE">
        <w:rPr>
          <w:rFonts w:hint="cs"/>
          <w:sz w:val="28"/>
          <w:szCs w:val="28"/>
          <w:rtl/>
        </w:rPr>
        <w:t>ה</w:t>
      </w:r>
      <w:r w:rsidR="00912BEE">
        <w:rPr>
          <w:sz w:val="28"/>
          <w:szCs w:val="28"/>
          <w:rtl/>
        </w:rPr>
        <w:t>'</w:t>
      </w:r>
      <w:r w:rsidRPr="006707AE">
        <w:rPr>
          <w:rFonts w:hint="cs"/>
          <w:sz w:val="28"/>
          <w:szCs w:val="28"/>
          <w:rtl/>
        </w:rPr>
        <w:t xml:space="preserve"> וְאֶת-דְּבָרֶיךָ:  כִּי יָרֵאתִי אֶת-הָעָם, וָאֶשְׁמַע בְּקוֹלָם</w:t>
      </w:r>
      <w:r w:rsidRPr="006707AE">
        <w:rPr>
          <w:rFonts w:hint="cs"/>
          <w:sz w:val="28"/>
          <w:szCs w:val="28"/>
        </w:rPr>
        <w:t>.  </w:t>
      </w:r>
      <w:r w:rsidRPr="006707AE">
        <w:rPr>
          <w:rFonts w:hint="cs"/>
          <w:b/>
          <w:bCs/>
          <w:sz w:val="28"/>
          <w:szCs w:val="28"/>
          <w:rtl/>
        </w:rPr>
        <w:t>כה</w:t>
      </w:r>
      <w:r w:rsidRPr="006707AE">
        <w:rPr>
          <w:rFonts w:hint="cs"/>
          <w:sz w:val="28"/>
          <w:szCs w:val="28"/>
        </w:rPr>
        <w:t> </w:t>
      </w:r>
      <w:r w:rsidRPr="006707AE">
        <w:rPr>
          <w:rFonts w:hint="cs"/>
          <w:sz w:val="28"/>
          <w:szCs w:val="28"/>
          <w:rtl/>
        </w:rPr>
        <w:t>וְעַתָּה, שָׂא נָא אֶת-חַטָּאתִי; וְשׁוּב עִמִּי, וְאֶשְׁתַּחֲוֶה לַ</w:t>
      </w:r>
      <w:r w:rsidR="00912BEE">
        <w:rPr>
          <w:rFonts w:hint="cs"/>
          <w:sz w:val="28"/>
          <w:szCs w:val="28"/>
          <w:rtl/>
        </w:rPr>
        <w:t>ה</w:t>
      </w:r>
      <w:r w:rsidR="00912BEE">
        <w:rPr>
          <w:sz w:val="28"/>
          <w:szCs w:val="28"/>
          <w:rtl/>
        </w:rPr>
        <w:t>'</w:t>
      </w:r>
      <w:r w:rsidRPr="006707AE">
        <w:rPr>
          <w:rFonts w:hint="cs"/>
          <w:sz w:val="28"/>
          <w:szCs w:val="28"/>
        </w:rPr>
        <w:t>.  </w:t>
      </w:r>
      <w:r w:rsidRPr="006707AE">
        <w:rPr>
          <w:rFonts w:hint="cs"/>
          <w:b/>
          <w:bCs/>
          <w:sz w:val="28"/>
          <w:szCs w:val="28"/>
          <w:rtl/>
        </w:rPr>
        <w:t>כו</w:t>
      </w:r>
      <w:r w:rsidRPr="006707AE">
        <w:rPr>
          <w:rFonts w:hint="cs"/>
          <w:sz w:val="28"/>
          <w:szCs w:val="28"/>
        </w:rPr>
        <w:t> </w:t>
      </w:r>
      <w:r w:rsidRPr="006707AE">
        <w:rPr>
          <w:rFonts w:hint="cs"/>
          <w:sz w:val="28"/>
          <w:szCs w:val="28"/>
          <w:rtl/>
        </w:rPr>
        <w:t xml:space="preserve">וַיֹּאמֶר שְׁמוּאֵל אֶל-שָׁאוּל, לֹא אָשׁוּב עִמָּךְ:  כִּי מָאַסְתָּה, אֶת-דְּבַר </w:t>
      </w:r>
      <w:r w:rsidR="00912BEE">
        <w:rPr>
          <w:rFonts w:hint="cs"/>
          <w:sz w:val="28"/>
          <w:szCs w:val="28"/>
          <w:rtl/>
        </w:rPr>
        <w:t>ה</w:t>
      </w:r>
      <w:r w:rsidR="00912BEE">
        <w:rPr>
          <w:sz w:val="28"/>
          <w:szCs w:val="28"/>
          <w:rtl/>
        </w:rPr>
        <w:t>'</w:t>
      </w:r>
      <w:r w:rsidRPr="006707AE">
        <w:rPr>
          <w:rFonts w:hint="cs"/>
          <w:sz w:val="28"/>
          <w:szCs w:val="28"/>
          <w:rtl/>
        </w:rPr>
        <w:t xml:space="preserve">, וַיִּמְאָסְךָ </w:t>
      </w:r>
      <w:r w:rsidR="00912BEE">
        <w:rPr>
          <w:rFonts w:hint="cs"/>
          <w:sz w:val="28"/>
          <w:szCs w:val="28"/>
          <w:rtl/>
        </w:rPr>
        <w:t>ה</w:t>
      </w:r>
      <w:r w:rsidR="00912BEE">
        <w:rPr>
          <w:sz w:val="28"/>
          <w:szCs w:val="28"/>
          <w:rtl/>
        </w:rPr>
        <w:t>'</w:t>
      </w:r>
      <w:r w:rsidRPr="006707AE">
        <w:rPr>
          <w:rFonts w:hint="cs"/>
          <w:sz w:val="28"/>
          <w:szCs w:val="28"/>
          <w:rtl/>
        </w:rPr>
        <w:t>, מִהְיוֹת מֶלֶךְ עַל-יִשְׂרָאֵל.  {ס</w:t>
      </w:r>
      <w:r w:rsidRPr="006707AE">
        <w:rPr>
          <w:rFonts w:hint="cs"/>
          <w:sz w:val="28"/>
          <w:szCs w:val="28"/>
        </w:rPr>
        <w:t>}  </w:t>
      </w:r>
      <w:r w:rsidRPr="006707AE">
        <w:rPr>
          <w:rFonts w:hint="cs"/>
          <w:b/>
          <w:bCs/>
          <w:sz w:val="28"/>
          <w:szCs w:val="28"/>
          <w:rtl/>
        </w:rPr>
        <w:t>כז</w:t>
      </w:r>
      <w:r w:rsidRPr="006707AE">
        <w:rPr>
          <w:rFonts w:hint="cs"/>
          <w:sz w:val="28"/>
          <w:szCs w:val="28"/>
        </w:rPr>
        <w:t> </w:t>
      </w:r>
      <w:r w:rsidRPr="006707AE">
        <w:rPr>
          <w:rFonts w:hint="cs"/>
          <w:sz w:val="28"/>
          <w:szCs w:val="28"/>
          <w:rtl/>
        </w:rPr>
        <w:t>וַיִּסֹּב שְׁמוּאֵל, לָלֶכֶת; וַיַּחֲזֵק בִּכְנַף-מְעִילוֹ, וַיִּקָּרַע.  {ס</w:t>
      </w:r>
      <w:r w:rsidRPr="006707AE">
        <w:rPr>
          <w:rFonts w:hint="cs"/>
          <w:sz w:val="28"/>
          <w:szCs w:val="28"/>
        </w:rPr>
        <w:t>}  </w:t>
      </w:r>
      <w:r w:rsidRPr="006707AE">
        <w:rPr>
          <w:rFonts w:hint="cs"/>
          <w:b/>
          <w:bCs/>
          <w:sz w:val="28"/>
          <w:szCs w:val="28"/>
          <w:rtl/>
        </w:rPr>
        <w:t>כח</w:t>
      </w:r>
      <w:r w:rsidRPr="006707AE">
        <w:rPr>
          <w:rFonts w:hint="cs"/>
          <w:sz w:val="28"/>
          <w:szCs w:val="28"/>
        </w:rPr>
        <w:t> </w:t>
      </w:r>
      <w:r w:rsidRPr="006707AE">
        <w:rPr>
          <w:rFonts w:hint="cs"/>
          <w:sz w:val="28"/>
          <w:szCs w:val="28"/>
          <w:rtl/>
        </w:rPr>
        <w:t xml:space="preserve">וַיֹּאמֶר אֵלָיו, שְׁמוּאֵל, קָרַע </w:t>
      </w:r>
      <w:r w:rsidR="00912BEE">
        <w:rPr>
          <w:rFonts w:hint="cs"/>
          <w:sz w:val="28"/>
          <w:szCs w:val="28"/>
          <w:rtl/>
        </w:rPr>
        <w:t>ה</w:t>
      </w:r>
      <w:r w:rsidR="00912BEE">
        <w:rPr>
          <w:sz w:val="28"/>
          <w:szCs w:val="28"/>
          <w:rtl/>
        </w:rPr>
        <w:t>'</w:t>
      </w:r>
      <w:r w:rsidRPr="006707AE">
        <w:rPr>
          <w:rFonts w:hint="cs"/>
          <w:sz w:val="28"/>
          <w:szCs w:val="28"/>
          <w:rtl/>
        </w:rPr>
        <w:t xml:space="preserve"> אֶת-מַמְלְכוּת יִשְׂרָאֵל מֵעָלֶיךָ, הַיּוֹם; וּנְתָנָהּ, לְרֵעֲךָ הַטּוֹב מִמֶּךָּ.  {ס</w:t>
      </w:r>
      <w:r w:rsidRPr="006707AE">
        <w:rPr>
          <w:rFonts w:hint="cs"/>
          <w:sz w:val="28"/>
          <w:szCs w:val="28"/>
        </w:rPr>
        <w:t>}  </w:t>
      </w:r>
      <w:r w:rsidRPr="006707AE">
        <w:rPr>
          <w:rFonts w:hint="cs"/>
          <w:b/>
          <w:bCs/>
          <w:sz w:val="28"/>
          <w:szCs w:val="28"/>
          <w:rtl/>
        </w:rPr>
        <w:t>כט</w:t>
      </w:r>
      <w:r w:rsidRPr="006707AE">
        <w:rPr>
          <w:rFonts w:hint="cs"/>
          <w:sz w:val="28"/>
          <w:szCs w:val="28"/>
        </w:rPr>
        <w:t> </w:t>
      </w:r>
      <w:r w:rsidRPr="006707AE">
        <w:rPr>
          <w:rFonts w:hint="cs"/>
          <w:sz w:val="28"/>
          <w:szCs w:val="28"/>
          <w:rtl/>
        </w:rPr>
        <w:t>וְגַם נֵצַח יִשְׂרָאֵל, לֹא יְשַׁקֵּר וְלֹא יִנָּחֵם:  כִּי לֹא אָדָם הוּא, לְהִנָּחֵם</w:t>
      </w:r>
      <w:r w:rsidRPr="006707AE">
        <w:rPr>
          <w:rFonts w:hint="cs"/>
          <w:sz w:val="28"/>
          <w:szCs w:val="28"/>
        </w:rPr>
        <w:t>.  </w:t>
      </w:r>
      <w:r w:rsidRPr="006707AE">
        <w:rPr>
          <w:rFonts w:hint="cs"/>
          <w:b/>
          <w:bCs/>
          <w:sz w:val="28"/>
          <w:szCs w:val="28"/>
          <w:rtl/>
        </w:rPr>
        <w:t>ל</w:t>
      </w:r>
      <w:r w:rsidRPr="006707AE">
        <w:rPr>
          <w:rFonts w:hint="cs"/>
          <w:sz w:val="28"/>
          <w:szCs w:val="28"/>
        </w:rPr>
        <w:t> </w:t>
      </w:r>
      <w:r w:rsidRPr="006707AE">
        <w:rPr>
          <w:rFonts w:hint="cs"/>
          <w:sz w:val="28"/>
          <w:szCs w:val="28"/>
          <w:rtl/>
        </w:rPr>
        <w:t>וַיֹּאמֶר חָטָאתִי--עַתָּה כַּבְּדֵנִי נָא נֶגֶד זִקְנֵי-עַמִּי, וְנֶגֶד יִשְׂרָאֵל; וְשׁוּב עִמִּי, וְהִשְׁתַּחֲוֵיתִי לַ</w:t>
      </w:r>
      <w:r w:rsidR="00912BEE">
        <w:rPr>
          <w:rFonts w:hint="cs"/>
          <w:sz w:val="28"/>
          <w:szCs w:val="28"/>
          <w:rtl/>
        </w:rPr>
        <w:t>ה</w:t>
      </w:r>
      <w:r w:rsidR="00912BEE">
        <w:rPr>
          <w:sz w:val="28"/>
          <w:szCs w:val="28"/>
          <w:rtl/>
        </w:rPr>
        <w:t>'</w:t>
      </w:r>
      <w:r w:rsidRPr="006707AE">
        <w:rPr>
          <w:rFonts w:hint="cs"/>
          <w:sz w:val="28"/>
          <w:szCs w:val="28"/>
          <w:rtl/>
        </w:rPr>
        <w:t xml:space="preserve"> אֱלֹהֶיךָ</w:t>
      </w:r>
      <w:r w:rsidRPr="006707AE">
        <w:rPr>
          <w:rFonts w:hint="cs"/>
          <w:sz w:val="28"/>
          <w:szCs w:val="28"/>
        </w:rPr>
        <w:t>.  </w:t>
      </w:r>
      <w:r w:rsidRPr="006707AE">
        <w:rPr>
          <w:rFonts w:hint="cs"/>
          <w:b/>
          <w:bCs/>
          <w:sz w:val="28"/>
          <w:szCs w:val="28"/>
          <w:rtl/>
        </w:rPr>
        <w:t>לא</w:t>
      </w:r>
      <w:r w:rsidRPr="006707AE">
        <w:rPr>
          <w:rFonts w:hint="cs"/>
          <w:sz w:val="28"/>
          <w:szCs w:val="28"/>
        </w:rPr>
        <w:t> </w:t>
      </w:r>
      <w:r w:rsidRPr="006707AE">
        <w:rPr>
          <w:rFonts w:hint="cs"/>
          <w:sz w:val="28"/>
          <w:szCs w:val="28"/>
          <w:rtl/>
        </w:rPr>
        <w:t>וַיָּשָׁב שְׁמוּאֵל, אַחֲרֵי שָׁאוּל; וַיִּשְׁתַּחוּ שָׁאוּל, לַ</w:t>
      </w:r>
      <w:r w:rsidR="00912BEE">
        <w:rPr>
          <w:rFonts w:hint="cs"/>
          <w:sz w:val="28"/>
          <w:szCs w:val="28"/>
          <w:rtl/>
        </w:rPr>
        <w:t>ה</w:t>
      </w:r>
      <w:r w:rsidR="00912BEE">
        <w:rPr>
          <w:sz w:val="28"/>
          <w:szCs w:val="28"/>
          <w:rtl/>
        </w:rPr>
        <w:t>'</w:t>
      </w:r>
      <w:r w:rsidRPr="006707AE">
        <w:rPr>
          <w:rFonts w:hint="cs"/>
          <w:sz w:val="28"/>
          <w:szCs w:val="28"/>
          <w:rtl/>
        </w:rPr>
        <w:t>.  {ס</w:t>
      </w:r>
      <w:r w:rsidRPr="006707AE">
        <w:rPr>
          <w:rFonts w:hint="cs"/>
          <w:sz w:val="28"/>
          <w:szCs w:val="28"/>
        </w:rPr>
        <w:t>}  </w:t>
      </w:r>
      <w:bookmarkStart w:id="35" w:name="32"/>
      <w:bookmarkEnd w:id="35"/>
      <w:r w:rsidRPr="006707AE">
        <w:rPr>
          <w:rFonts w:hint="cs"/>
          <w:b/>
          <w:bCs/>
          <w:sz w:val="28"/>
          <w:szCs w:val="28"/>
          <w:rtl/>
        </w:rPr>
        <w:t>לב</w:t>
      </w:r>
      <w:r w:rsidRPr="006707AE">
        <w:rPr>
          <w:rFonts w:hint="cs"/>
          <w:sz w:val="28"/>
          <w:szCs w:val="28"/>
        </w:rPr>
        <w:t> </w:t>
      </w:r>
      <w:r w:rsidRPr="006707AE">
        <w:rPr>
          <w:rFonts w:hint="cs"/>
          <w:sz w:val="28"/>
          <w:szCs w:val="28"/>
          <w:rtl/>
        </w:rPr>
        <w:t>וַיֹּאמֶר שְׁמוּאֵל, הַגִּישׁוּ אֵלַי אֶת-אֲגַג מֶלֶךְ עֲמָלֵק, וַיֵּלֶךְ אֵלָיו, אֲגַג מַעֲדַנֹּת; וַיֹּאמֶר אֲגָג, אָכֵן סָר מַר-הַמָּוֶת.  {ס</w:t>
      </w:r>
      <w:r w:rsidRPr="006707AE">
        <w:rPr>
          <w:rFonts w:hint="cs"/>
          <w:sz w:val="28"/>
          <w:szCs w:val="28"/>
        </w:rPr>
        <w:t>}  </w:t>
      </w:r>
      <w:bookmarkStart w:id="36" w:name="33"/>
      <w:bookmarkEnd w:id="36"/>
      <w:r w:rsidRPr="006707AE">
        <w:rPr>
          <w:rFonts w:hint="cs"/>
          <w:b/>
          <w:bCs/>
          <w:sz w:val="28"/>
          <w:szCs w:val="28"/>
          <w:rtl/>
        </w:rPr>
        <w:t>לג</w:t>
      </w:r>
      <w:r w:rsidRPr="006707AE">
        <w:rPr>
          <w:rFonts w:hint="cs"/>
          <w:sz w:val="28"/>
          <w:szCs w:val="28"/>
        </w:rPr>
        <w:t> </w:t>
      </w:r>
      <w:r w:rsidRPr="006707AE">
        <w:rPr>
          <w:rFonts w:hint="cs"/>
          <w:sz w:val="28"/>
          <w:szCs w:val="28"/>
          <w:rtl/>
        </w:rPr>
        <w:t xml:space="preserve">וַיֹּאמֶר שְׁמוּאֵל--כַּאֲשֶׁר שִׁכְּלָה נָשִׁים חַרְבֶּךָ, כֵּן-תִּשְׁכַּל מִנָּשִׁים אִמֶּךָ; וַיְשַׁסֵּף שְׁמוּאֵל אֶת-אֲגָג לִפְנֵי </w:t>
      </w:r>
      <w:r w:rsidR="00912BEE">
        <w:rPr>
          <w:rFonts w:hint="cs"/>
          <w:sz w:val="28"/>
          <w:szCs w:val="28"/>
          <w:rtl/>
        </w:rPr>
        <w:t>ה</w:t>
      </w:r>
      <w:r w:rsidR="00912BEE">
        <w:rPr>
          <w:sz w:val="28"/>
          <w:szCs w:val="28"/>
          <w:rtl/>
        </w:rPr>
        <w:t>'</w:t>
      </w:r>
      <w:r w:rsidRPr="006707AE">
        <w:rPr>
          <w:rFonts w:hint="cs"/>
          <w:sz w:val="28"/>
          <w:szCs w:val="28"/>
          <w:rtl/>
        </w:rPr>
        <w:t>, בַּגִּלְגָּל.  {ס</w:t>
      </w:r>
      <w:r w:rsidRPr="006707AE">
        <w:rPr>
          <w:rFonts w:hint="cs"/>
          <w:sz w:val="28"/>
          <w:szCs w:val="28"/>
        </w:rPr>
        <w:t>}  </w:t>
      </w:r>
      <w:bookmarkStart w:id="37" w:name="34"/>
      <w:bookmarkEnd w:id="37"/>
      <w:r w:rsidRPr="006707AE">
        <w:rPr>
          <w:rFonts w:hint="cs"/>
          <w:b/>
          <w:bCs/>
          <w:sz w:val="28"/>
          <w:szCs w:val="28"/>
          <w:rtl/>
        </w:rPr>
        <w:t>לד</w:t>
      </w:r>
      <w:r w:rsidRPr="006707AE">
        <w:rPr>
          <w:rFonts w:hint="cs"/>
          <w:sz w:val="28"/>
          <w:szCs w:val="28"/>
        </w:rPr>
        <w:t> </w:t>
      </w:r>
      <w:r w:rsidRPr="006707AE">
        <w:rPr>
          <w:rFonts w:hint="cs"/>
          <w:sz w:val="28"/>
          <w:szCs w:val="28"/>
          <w:rtl/>
        </w:rPr>
        <w:t>וַיֵּלֶךְ שְׁמוּאֵל, הָרָמָתָה; וְשָׁאוּל עָלָה אֶל-בֵּיתוֹ, גִּבְעַת שָׁאוּל</w:t>
      </w:r>
      <w:r w:rsidRPr="006707AE">
        <w:rPr>
          <w:rFonts w:hint="cs"/>
          <w:sz w:val="28"/>
          <w:szCs w:val="28"/>
        </w:rPr>
        <w:t>.  </w:t>
      </w:r>
      <w:bookmarkStart w:id="38" w:name="35"/>
      <w:bookmarkEnd w:id="38"/>
      <w:r w:rsidRPr="006707AE">
        <w:rPr>
          <w:rFonts w:hint="cs"/>
          <w:b/>
          <w:bCs/>
          <w:sz w:val="28"/>
          <w:szCs w:val="28"/>
          <w:rtl/>
        </w:rPr>
        <w:t>לה</w:t>
      </w:r>
      <w:r w:rsidRPr="006707AE">
        <w:rPr>
          <w:rFonts w:hint="cs"/>
          <w:sz w:val="28"/>
          <w:szCs w:val="28"/>
        </w:rPr>
        <w:t> </w:t>
      </w:r>
      <w:r w:rsidRPr="006707AE">
        <w:rPr>
          <w:rFonts w:hint="cs"/>
          <w:sz w:val="28"/>
          <w:szCs w:val="28"/>
          <w:rtl/>
        </w:rPr>
        <w:t>וְלֹא-יָסַף שְׁמוּאֵל לִרְאוֹת אֶת-שָׁאוּל, עַד-יוֹם מוֹתוֹ, כִּי-הִתְאַבֵּל שְׁמוּאֵל, אֶל-שָׁאוּל; וַ</w:t>
      </w:r>
      <w:r w:rsidR="00912BEE">
        <w:rPr>
          <w:rFonts w:hint="cs"/>
          <w:sz w:val="28"/>
          <w:szCs w:val="28"/>
          <w:rtl/>
        </w:rPr>
        <w:t>ה</w:t>
      </w:r>
      <w:r w:rsidR="00912BEE">
        <w:rPr>
          <w:sz w:val="28"/>
          <w:szCs w:val="28"/>
          <w:rtl/>
        </w:rPr>
        <w:t>'</w:t>
      </w:r>
      <w:r w:rsidRPr="006707AE">
        <w:rPr>
          <w:rFonts w:hint="cs"/>
          <w:sz w:val="28"/>
          <w:szCs w:val="28"/>
          <w:rtl/>
        </w:rPr>
        <w:t xml:space="preserve"> נִחָם, כִּי-הִמְלִיךְ אֶת-שָׁאוּל עַל-יִשְׂרָאֵל.  {פ</w:t>
      </w:r>
      <w:r w:rsidRPr="006707AE">
        <w:rPr>
          <w:rFonts w:hint="cs"/>
          <w:sz w:val="28"/>
          <w:szCs w:val="28"/>
        </w:rPr>
        <w:t>}</w:t>
      </w:r>
    </w:p>
    <w:p w14:paraId="30EDA44F"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טז</w:t>
      </w:r>
    </w:p>
    <w:p w14:paraId="27C526A5" w14:textId="77777777" w:rsidR="006707AE" w:rsidRPr="006707AE" w:rsidRDefault="006707AE" w:rsidP="006707AE">
      <w:pPr>
        <w:spacing w:line="480" w:lineRule="auto"/>
        <w:ind w:left="360"/>
        <w:rPr>
          <w:sz w:val="28"/>
          <w:szCs w:val="28"/>
        </w:rPr>
      </w:pPr>
      <w:r w:rsidRPr="006707AE">
        <w:rPr>
          <w:rFonts w:hint="cs"/>
          <w:b/>
          <w:bCs/>
          <w:sz w:val="28"/>
          <w:szCs w:val="28"/>
          <w:rtl/>
        </w:rPr>
        <w:t>א</w:t>
      </w:r>
      <w:r w:rsidRPr="006707AE">
        <w:rPr>
          <w:rFonts w:hint="cs"/>
          <w:sz w:val="28"/>
          <w:szCs w:val="28"/>
        </w:rPr>
        <w:t> </w:t>
      </w:r>
      <w:r w:rsidRPr="006707AE">
        <w:rPr>
          <w:rFonts w:hint="cs"/>
          <w:sz w:val="28"/>
          <w:szCs w:val="28"/>
          <w:rtl/>
        </w:rPr>
        <w:t xml:space="preserve">וַיֹּאמֶר </w:t>
      </w:r>
      <w:r w:rsidR="00912BEE">
        <w:rPr>
          <w:rFonts w:hint="cs"/>
          <w:sz w:val="28"/>
          <w:szCs w:val="28"/>
          <w:rtl/>
        </w:rPr>
        <w:t>ה</w:t>
      </w:r>
      <w:r w:rsidR="00912BEE">
        <w:rPr>
          <w:sz w:val="28"/>
          <w:szCs w:val="28"/>
          <w:rtl/>
        </w:rPr>
        <w:t>'</w:t>
      </w:r>
      <w:r w:rsidRPr="006707AE">
        <w:rPr>
          <w:rFonts w:hint="cs"/>
          <w:sz w:val="28"/>
          <w:szCs w:val="28"/>
          <w:rtl/>
        </w:rPr>
        <w:t xml:space="preserve"> אֶל-שְׁמוּאֵל, עַד-מָתַי אַתָּה מִתְאַבֵּל אֶל-שָׁאוּל, וַאֲנִי מְאַסְתִּיו, מִמְּלֹךְ עַל-יִשְׂרָאֵל; מַלֵּא קַרְנְךָ שֶׁמֶן, וְלֵךְ אֶשְׁלָחֲךָ אֶל-יִשַׁי בֵּית-הַלַּחְמִי--כִּי-רָאִיתִי בְּבָנָיו לִי, מֶלֶךְ</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 xml:space="preserve">וַיֹּאמֶר שְׁמוּאֵל אֵיךְ אֵלֵךְ, וְשָׁמַע שָׁאוּל וַהֲרָגָנִי; וַיֹּאמֶר </w:t>
      </w:r>
      <w:r w:rsidR="00912BEE">
        <w:rPr>
          <w:rFonts w:hint="cs"/>
          <w:sz w:val="28"/>
          <w:szCs w:val="28"/>
          <w:rtl/>
        </w:rPr>
        <w:t>ה</w:t>
      </w:r>
      <w:r w:rsidR="00912BEE">
        <w:rPr>
          <w:sz w:val="28"/>
          <w:szCs w:val="28"/>
          <w:rtl/>
        </w:rPr>
        <w:t>'</w:t>
      </w:r>
      <w:r w:rsidRPr="006707AE">
        <w:rPr>
          <w:rFonts w:hint="cs"/>
          <w:sz w:val="28"/>
          <w:szCs w:val="28"/>
          <w:rtl/>
        </w:rPr>
        <w:t>, עֶגְלַת בָּקָר תִּקַּח בְּיָדֶךָ, וְאָמַרְתָּ, לִזְבֹּחַ לַ</w:t>
      </w:r>
      <w:r w:rsidR="00912BEE">
        <w:rPr>
          <w:rFonts w:hint="cs"/>
          <w:sz w:val="28"/>
          <w:szCs w:val="28"/>
          <w:rtl/>
        </w:rPr>
        <w:t>ה</w:t>
      </w:r>
      <w:r w:rsidR="00912BEE">
        <w:rPr>
          <w:sz w:val="28"/>
          <w:szCs w:val="28"/>
          <w:rtl/>
        </w:rPr>
        <w:t>'</w:t>
      </w:r>
      <w:r w:rsidRPr="006707AE">
        <w:rPr>
          <w:rFonts w:hint="cs"/>
          <w:sz w:val="28"/>
          <w:szCs w:val="28"/>
          <w:rtl/>
        </w:rPr>
        <w:t xml:space="preserve"> בָּאתִי</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וְקָרָאתָ לְיִשַׁי, בַּזָּבַח; וְאָנֹכִי, אוֹדִיעֲךָ אֵת אֲשֶׁר-תַּעֲשֶׂה, וּמָשַׁחְתָּ לִי, אֵת אֲשֶׁר-אֹמַר אֵלֶיךָ</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 xml:space="preserve">וַיַּעַשׂ שְׁמוּאֵל, אֵת אֲשֶׁר דִּבֶּר </w:t>
      </w:r>
      <w:r w:rsidR="00912BEE">
        <w:rPr>
          <w:rFonts w:hint="cs"/>
          <w:sz w:val="28"/>
          <w:szCs w:val="28"/>
          <w:rtl/>
        </w:rPr>
        <w:t>ה</w:t>
      </w:r>
      <w:r w:rsidR="00912BEE">
        <w:rPr>
          <w:sz w:val="28"/>
          <w:szCs w:val="28"/>
          <w:rtl/>
        </w:rPr>
        <w:t>'</w:t>
      </w:r>
      <w:r w:rsidRPr="006707AE">
        <w:rPr>
          <w:rFonts w:hint="cs"/>
          <w:sz w:val="28"/>
          <w:szCs w:val="28"/>
          <w:rtl/>
        </w:rPr>
        <w:t>, וַיָּבֹא, בֵּית לָחֶם; וַיֶּחֶרְדוּ זִקְנֵי הָעִיר, לִקְרָאתוֹ, וַיֹּאמֶר, שָׁלֹם בּוֹאֶךָ</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 xml:space="preserve">וַיֹּאמֶר </w:t>
      </w:r>
      <w:r w:rsidRPr="006707AE">
        <w:rPr>
          <w:rFonts w:hint="cs"/>
          <w:sz w:val="28"/>
          <w:szCs w:val="28"/>
          <w:rtl/>
        </w:rPr>
        <w:lastRenderedPageBreak/>
        <w:t>שָׁלוֹם, לִזְבֹּחַ לַ</w:t>
      </w:r>
      <w:r w:rsidR="00912BEE">
        <w:rPr>
          <w:rFonts w:hint="cs"/>
          <w:sz w:val="28"/>
          <w:szCs w:val="28"/>
          <w:rtl/>
        </w:rPr>
        <w:t>ה</w:t>
      </w:r>
      <w:r w:rsidR="00912BEE">
        <w:rPr>
          <w:sz w:val="28"/>
          <w:szCs w:val="28"/>
          <w:rtl/>
        </w:rPr>
        <w:t>'</w:t>
      </w:r>
      <w:r w:rsidRPr="006707AE">
        <w:rPr>
          <w:rFonts w:hint="cs"/>
          <w:sz w:val="28"/>
          <w:szCs w:val="28"/>
          <w:rtl/>
        </w:rPr>
        <w:t xml:space="preserve"> בָּאתִי, הִתְקַדְּשׁוּ, וּבָאתֶם אִתִּי בַּזָּבַח; וַיְקַדֵּשׁ אֶת-יִשַׁי וְאֶת-בָּנָיו, וַיִּקְרָא לָהֶם לַזָּבַח</w:t>
      </w:r>
      <w:r w:rsidRPr="006707AE">
        <w:rPr>
          <w:rFonts w:hint="cs"/>
          <w:sz w:val="28"/>
          <w:szCs w:val="28"/>
        </w:rPr>
        <w:t>.  </w:t>
      </w:r>
      <w:r w:rsidRPr="006707AE">
        <w:rPr>
          <w:rFonts w:hint="cs"/>
          <w:b/>
          <w:bCs/>
          <w:sz w:val="28"/>
          <w:szCs w:val="28"/>
          <w:rtl/>
        </w:rPr>
        <w:t>ו</w:t>
      </w:r>
      <w:r w:rsidRPr="006707AE">
        <w:rPr>
          <w:rFonts w:hint="cs"/>
          <w:sz w:val="28"/>
          <w:szCs w:val="28"/>
        </w:rPr>
        <w:t> </w:t>
      </w:r>
      <w:r w:rsidRPr="006707AE">
        <w:rPr>
          <w:rFonts w:hint="cs"/>
          <w:sz w:val="28"/>
          <w:szCs w:val="28"/>
          <w:rtl/>
        </w:rPr>
        <w:t xml:space="preserve">וַיְהִי בְּבוֹאָם, וַיַּרְא אֶת-אֱלִיאָב; וַיֹּאמֶר, אַךְ נֶגֶד </w:t>
      </w:r>
      <w:r w:rsidR="00912BEE">
        <w:rPr>
          <w:rFonts w:hint="cs"/>
          <w:sz w:val="28"/>
          <w:szCs w:val="28"/>
          <w:rtl/>
        </w:rPr>
        <w:t>ה</w:t>
      </w:r>
      <w:r w:rsidR="00912BEE">
        <w:rPr>
          <w:sz w:val="28"/>
          <w:szCs w:val="28"/>
          <w:rtl/>
        </w:rPr>
        <w:t>'</w:t>
      </w:r>
      <w:r w:rsidRPr="006707AE">
        <w:rPr>
          <w:rFonts w:hint="cs"/>
          <w:sz w:val="28"/>
          <w:szCs w:val="28"/>
          <w:rtl/>
        </w:rPr>
        <w:t xml:space="preserve"> מְשִׁיחוֹ.  {ס</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 xml:space="preserve">וַיֹּאמֶר </w:t>
      </w:r>
      <w:r w:rsidR="00912BEE">
        <w:rPr>
          <w:rFonts w:hint="cs"/>
          <w:sz w:val="28"/>
          <w:szCs w:val="28"/>
          <w:rtl/>
        </w:rPr>
        <w:t>ה</w:t>
      </w:r>
      <w:r w:rsidR="00912BEE">
        <w:rPr>
          <w:sz w:val="28"/>
          <w:szCs w:val="28"/>
          <w:rtl/>
        </w:rPr>
        <w:t>'</w:t>
      </w:r>
      <w:r w:rsidRPr="006707AE">
        <w:rPr>
          <w:rFonts w:hint="cs"/>
          <w:sz w:val="28"/>
          <w:szCs w:val="28"/>
          <w:rtl/>
        </w:rPr>
        <w:t xml:space="preserve"> אֶל-שְׁמוּאֵל, אַל-תַּבֵּט אֶל-מַרְאֵהוּ וְאֶל-גְּבֹהַּ קוֹמָתוֹ--כִּי מְאַסְתִּיהוּ:  כִּי לֹא, אֲשֶׁר יִרְאֶה הָאָדָם--כִּי הָאָדָם יִרְאֶה לַעֵינַיִם, וַ</w:t>
      </w:r>
      <w:r w:rsidR="00912BEE">
        <w:rPr>
          <w:rFonts w:hint="cs"/>
          <w:sz w:val="28"/>
          <w:szCs w:val="28"/>
          <w:rtl/>
        </w:rPr>
        <w:t>ה</w:t>
      </w:r>
      <w:r w:rsidR="00912BEE">
        <w:rPr>
          <w:sz w:val="28"/>
          <w:szCs w:val="28"/>
          <w:rtl/>
        </w:rPr>
        <w:t>'</w:t>
      </w:r>
      <w:r w:rsidRPr="006707AE">
        <w:rPr>
          <w:rFonts w:hint="cs"/>
          <w:sz w:val="28"/>
          <w:szCs w:val="28"/>
          <w:rtl/>
        </w:rPr>
        <w:t xml:space="preserve"> יִרְאֶה לַלֵּבָב</w:t>
      </w:r>
      <w:r w:rsidRPr="006707AE">
        <w:rPr>
          <w:rFonts w:hint="cs"/>
          <w:sz w:val="28"/>
          <w:szCs w:val="28"/>
        </w:rPr>
        <w:t>.  </w:t>
      </w:r>
      <w:r w:rsidRPr="006707AE">
        <w:rPr>
          <w:rFonts w:hint="cs"/>
          <w:b/>
          <w:bCs/>
          <w:sz w:val="28"/>
          <w:szCs w:val="28"/>
          <w:rtl/>
        </w:rPr>
        <w:t>ח</w:t>
      </w:r>
      <w:r w:rsidRPr="006707AE">
        <w:rPr>
          <w:rFonts w:hint="cs"/>
          <w:sz w:val="28"/>
          <w:szCs w:val="28"/>
        </w:rPr>
        <w:t> </w:t>
      </w:r>
      <w:r w:rsidRPr="006707AE">
        <w:rPr>
          <w:rFonts w:hint="cs"/>
          <w:sz w:val="28"/>
          <w:szCs w:val="28"/>
          <w:rtl/>
        </w:rPr>
        <w:t xml:space="preserve">וַיִּקְרָא יִשַׁי אֶל-אֲבִינָדָב, וַיַּעֲבִרֵהוּ לִפְנֵי שְׁמוּאֵל; וַיֹּאמֶר, גַּם-בָּזֶה לֹא-בָחַר </w:t>
      </w:r>
      <w:r w:rsidR="00912BEE">
        <w:rPr>
          <w:rFonts w:hint="cs"/>
          <w:sz w:val="28"/>
          <w:szCs w:val="28"/>
          <w:rtl/>
        </w:rPr>
        <w:t>ה</w:t>
      </w:r>
      <w:r w:rsidR="00912BEE">
        <w:rPr>
          <w:sz w:val="28"/>
          <w:szCs w:val="28"/>
          <w:rtl/>
        </w:rPr>
        <w:t>'</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 xml:space="preserve">וַיַּעֲבֵר יִשַׁי, שַׁמָּה; וַיֹּאמֶר, גַּם-בָּזֶה לֹא-בָחַר </w:t>
      </w:r>
      <w:r w:rsidR="00912BEE">
        <w:rPr>
          <w:rFonts w:hint="cs"/>
          <w:sz w:val="28"/>
          <w:szCs w:val="28"/>
          <w:rtl/>
        </w:rPr>
        <w:t>ה</w:t>
      </w:r>
      <w:r w:rsidR="00912BEE">
        <w:rPr>
          <w:sz w:val="28"/>
          <w:szCs w:val="28"/>
          <w:rtl/>
        </w:rPr>
        <w:t>'</w:t>
      </w:r>
      <w:r w:rsidRPr="006707AE">
        <w:rPr>
          <w:rFonts w:hint="cs"/>
          <w:sz w:val="28"/>
          <w:szCs w:val="28"/>
        </w:rPr>
        <w:t>.  </w:t>
      </w:r>
      <w:r w:rsidRPr="006707AE">
        <w:rPr>
          <w:rFonts w:hint="cs"/>
          <w:b/>
          <w:bCs/>
          <w:sz w:val="28"/>
          <w:szCs w:val="28"/>
          <w:rtl/>
        </w:rPr>
        <w:t>י</w:t>
      </w:r>
      <w:r w:rsidRPr="006707AE">
        <w:rPr>
          <w:rFonts w:hint="cs"/>
          <w:sz w:val="28"/>
          <w:szCs w:val="28"/>
        </w:rPr>
        <w:t> </w:t>
      </w:r>
      <w:r w:rsidRPr="006707AE">
        <w:rPr>
          <w:rFonts w:hint="cs"/>
          <w:sz w:val="28"/>
          <w:szCs w:val="28"/>
          <w:rtl/>
        </w:rPr>
        <w:t xml:space="preserve">וַיַּעֲבֵר יִשַׁי שִׁבְעַת בָּנָיו, לִפְנֵי שְׁמוּאֵל; וַיֹּאמֶר שְׁמוּאֵל אֶל-יִשַׁי, לֹא-בָחַר </w:t>
      </w:r>
      <w:r w:rsidR="00912BEE">
        <w:rPr>
          <w:rFonts w:hint="cs"/>
          <w:sz w:val="28"/>
          <w:szCs w:val="28"/>
          <w:rtl/>
        </w:rPr>
        <w:t>ה</w:t>
      </w:r>
      <w:r w:rsidR="00912BEE">
        <w:rPr>
          <w:sz w:val="28"/>
          <w:szCs w:val="28"/>
          <w:rtl/>
        </w:rPr>
        <w:t>'</w:t>
      </w:r>
      <w:r w:rsidRPr="006707AE">
        <w:rPr>
          <w:rFonts w:hint="cs"/>
          <w:sz w:val="28"/>
          <w:szCs w:val="28"/>
          <w:rtl/>
        </w:rPr>
        <w:t xml:space="preserve"> בָּאֵלֶּה</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וַיֹּאמֶר שְׁמוּאֵל אֶל-יִשַׁי, הֲתַמּוּ הַנְּעָרִים, וַיֹּאמֶר עוֹד שָׁאַר הַקָּטָן, וְהִנֵּה רֹעֶה בַּצֹּאן; וַיֹּאמֶר שְׁמוּאֵל אֶל-יִשַׁי שִׁלְחָה וְקָחֶנּוּ, כִּי לֹא-נָסֹב עַד-בֹּאוֹ פֹה</w:t>
      </w:r>
      <w:r w:rsidRPr="006707AE">
        <w:rPr>
          <w:rFonts w:hint="cs"/>
          <w:sz w:val="28"/>
          <w:szCs w:val="28"/>
        </w:rPr>
        <w:t>.  </w:t>
      </w:r>
      <w:r w:rsidRPr="006707AE">
        <w:rPr>
          <w:rFonts w:hint="cs"/>
          <w:b/>
          <w:bCs/>
          <w:sz w:val="28"/>
          <w:szCs w:val="28"/>
          <w:rtl/>
        </w:rPr>
        <w:t>יב</w:t>
      </w:r>
      <w:r w:rsidRPr="006707AE">
        <w:rPr>
          <w:rFonts w:hint="cs"/>
          <w:sz w:val="28"/>
          <w:szCs w:val="28"/>
        </w:rPr>
        <w:t> </w:t>
      </w:r>
      <w:r w:rsidRPr="006707AE">
        <w:rPr>
          <w:rFonts w:hint="cs"/>
          <w:sz w:val="28"/>
          <w:szCs w:val="28"/>
          <w:rtl/>
        </w:rPr>
        <w:t>וַיִּשְׁלַח וַיְבִיאֵהוּ וְהוּא אַדְמוֹנִי, עִם-יְפֵה עֵינַיִם וְטוֹב רֹאִי;  {פ</w:t>
      </w:r>
      <w:r w:rsidRPr="006707AE">
        <w:rPr>
          <w:rFonts w:hint="cs"/>
          <w:sz w:val="28"/>
          <w:szCs w:val="28"/>
        </w:rPr>
        <w:t>}</w:t>
      </w:r>
      <w:r w:rsidRPr="006707AE">
        <w:rPr>
          <w:rFonts w:hint="cs"/>
          <w:sz w:val="28"/>
          <w:szCs w:val="28"/>
        </w:rPr>
        <w:br/>
      </w:r>
      <w:r w:rsidRPr="006707AE">
        <w:rPr>
          <w:rFonts w:hint="cs"/>
          <w:sz w:val="28"/>
          <w:szCs w:val="28"/>
          <w:rtl/>
        </w:rPr>
        <w:t xml:space="preserve">וַיֹּאמֶר </w:t>
      </w:r>
      <w:r w:rsidR="00912BEE">
        <w:rPr>
          <w:rFonts w:hint="cs"/>
          <w:sz w:val="28"/>
          <w:szCs w:val="28"/>
          <w:rtl/>
        </w:rPr>
        <w:t>ה</w:t>
      </w:r>
      <w:r w:rsidR="00912BEE">
        <w:rPr>
          <w:sz w:val="28"/>
          <w:szCs w:val="28"/>
          <w:rtl/>
        </w:rPr>
        <w:t>'</w:t>
      </w:r>
      <w:r w:rsidRPr="006707AE">
        <w:rPr>
          <w:rFonts w:hint="cs"/>
          <w:sz w:val="28"/>
          <w:szCs w:val="28"/>
          <w:rtl/>
        </w:rPr>
        <w:t xml:space="preserve"> קוּם מְשָׁחֵהוּ, כִּי-זֶה הוּא</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וַיִּקַּח שְׁמוּאֵל אֶת-קֶרֶן הַשֶּׁמֶן, וַיִּמְשַׁח אֹתוֹ בְּקֶרֶב אֶחָיו, וַתִּצְלַח רוּחַ-</w:t>
      </w:r>
      <w:r w:rsidR="00912BEE">
        <w:rPr>
          <w:rFonts w:hint="cs"/>
          <w:sz w:val="28"/>
          <w:szCs w:val="28"/>
          <w:rtl/>
        </w:rPr>
        <w:t>ה</w:t>
      </w:r>
      <w:r w:rsidR="00912BEE">
        <w:rPr>
          <w:sz w:val="28"/>
          <w:szCs w:val="28"/>
          <w:rtl/>
        </w:rPr>
        <w:t>'</w:t>
      </w:r>
      <w:r w:rsidRPr="006707AE">
        <w:rPr>
          <w:rFonts w:hint="cs"/>
          <w:sz w:val="28"/>
          <w:szCs w:val="28"/>
          <w:rtl/>
        </w:rPr>
        <w:t xml:space="preserve"> אֶל-דָּוִד, מֵהַיּוֹם הַהוּא וָמָעְלָה; וַיָּקָם שְׁמוּאֵל, וַיֵּלֶךְ הָרָמָתָה</w:t>
      </w:r>
      <w:r w:rsidRPr="006707AE">
        <w:rPr>
          <w:rFonts w:hint="cs"/>
          <w:sz w:val="28"/>
          <w:szCs w:val="28"/>
        </w:rPr>
        <w:t>.  </w:t>
      </w:r>
      <w:r w:rsidRPr="006707AE">
        <w:rPr>
          <w:rFonts w:hint="cs"/>
          <w:b/>
          <w:bCs/>
          <w:sz w:val="28"/>
          <w:szCs w:val="28"/>
          <w:rtl/>
        </w:rPr>
        <w:t>יד</w:t>
      </w:r>
      <w:r w:rsidRPr="006707AE">
        <w:rPr>
          <w:rFonts w:hint="cs"/>
          <w:sz w:val="28"/>
          <w:szCs w:val="28"/>
        </w:rPr>
        <w:t> </w:t>
      </w:r>
      <w:r w:rsidRPr="006707AE">
        <w:rPr>
          <w:rFonts w:hint="cs"/>
          <w:sz w:val="28"/>
          <w:szCs w:val="28"/>
          <w:rtl/>
        </w:rPr>
        <w:t xml:space="preserve">וְרוּחַ </w:t>
      </w:r>
      <w:r w:rsidR="00912BEE">
        <w:rPr>
          <w:rFonts w:hint="cs"/>
          <w:sz w:val="28"/>
          <w:szCs w:val="28"/>
          <w:rtl/>
        </w:rPr>
        <w:t>ה</w:t>
      </w:r>
      <w:r w:rsidR="00912BEE">
        <w:rPr>
          <w:sz w:val="28"/>
          <w:szCs w:val="28"/>
          <w:rtl/>
        </w:rPr>
        <w:t>'</w:t>
      </w:r>
      <w:r w:rsidRPr="006707AE">
        <w:rPr>
          <w:rFonts w:hint="cs"/>
          <w:sz w:val="28"/>
          <w:szCs w:val="28"/>
          <w:rtl/>
        </w:rPr>
        <w:t xml:space="preserve"> סָרָה, מֵעִם שָׁאוּל; וּבִעֲתַתּוּ רוּחַ-רָעָה, מֵאֵת </w:t>
      </w:r>
      <w:r w:rsidR="00912BEE">
        <w:rPr>
          <w:rFonts w:hint="cs"/>
          <w:sz w:val="28"/>
          <w:szCs w:val="28"/>
          <w:rtl/>
        </w:rPr>
        <w:t>ה</w:t>
      </w:r>
      <w:r w:rsidR="00912BEE">
        <w:rPr>
          <w:sz w:val="28"/>
          <w:szCs w:val="28"/>
          <w:rtl/>
        </w:rPr>
        <w:t>'</w:t>
      </w:r>
      <w:r w:rsidRPr="006707AE">
        <w:rPr>
          <w:rFonts w:hint="cs"/>
          <w:sz w:val="28"/>
          <w:szCs w:val="28"/>
        </w:rPr>
        <w:t>.  </w:t>
      </w:r>
      <w:r w:rsidRPr="006707AE">
        <w:rPr>
          <w:rFonts w:hint="cs"/>
          <w:b/>
          <w:bCs/>
          <w:sz w:val="28"/>
          <w:szCs w:val="28"/>
          <w:rtl/>
        </w:rPr>
        <w:t>טו</w:t>
      </w:r>
      <w:r w:rsidRPr="006707AE">
        <w:rPr>
          <w:rFonts w:hint="cs"/>
          <w:sz w:val="28"/>
          <w:szCs w:val="28"/>
        </w:rPr>
        <w:t> </w:t>
      </w:r>
      <w:r w:rsidRPr="006707AE">
        <w:rPr>
          <w:rFonts w:hint="cs"/>
          <w:sz w:val="28"/>
          <w:szCs w:val="28"/>
          <w:rtl/>
        </w:rPr>
        <w:t>וַיֹּאמְרוּ עַבְדֵי-שָׁאוּל, אֵלָיו:  הִנֵּה-נָא רוּחַ-אֱלֹהִים רָעָה, מְבַעִתֶּךָ</w:t>
      </w:r>
      <w:r w:rsidRPr="006707AE">
        <w:rPr>
          <w:rFonts w:hint="cs"/>
          <w:sz w:val="28"/>
          <w:szCs w:val="28"/>
        </w:rPr>
        <w:t>.  </w:t>
      </w:r>
      <w:r w:rsidRPr="006707AE">
        <w:rPr>
          <w:rFonts w:hint="cs"/>
          <w:b/>
          <w:bCs/>
          <w:sz w:val="28"/>
          <w:szCs w:val="28"/>
          <w:rtl/>
        </w:rPr>
        <w:t>טז</w:t>
      </w:r>
      <w:r w:rsidRPr="006707AE">
        <w:rPr>
          <w:rFonts w:hint="cs"/>
          <w:sz w:val="28"/>
          <w:szCs w:val="28"/>
        </w:rPr>
        <w:t> </w:t>
      </w:r>
      <w:r w:rsidRPr="006707AE">
        <w:rPr>
          <w:rFonts w:hint="cs"/>
          <w:sz w:val="28"/>
          <w:szCs w:val="28"/>
          <w:rtl/>
        </w:rPr>
        <w:t>יֹאמַר-נָא אֲדֹנֵנוּ, עֲבָדֶיךָ לְפָנֶיךָ--יְבַקְשׁוּ, אִישׁ יֹדֵעַ מְנַגֵּן בַּכִּנּוֹר; וְהָיָה, בִּהְיוֹת עָלֶיךָ רוּחַ-אֱלֹהִים רָעָה--וְנִגֵּן בְּיָדוֹ, וְטוֹב לָךְ.  {פ</w:t>
      </w:r>
      <w:r w:rsidRPr="006707AE">
        <w:rPr>
          <w:rFonts w:hint="cs"/>
          <w:sz w:val="28"/>
          <w:szCs w:val="28"/>
        </w:rPr>
        <w:t>}</w:t>
      </w:r>
      <w:r w:rsidRPr="006707AE">
        <w:rPr>
          <w:rFonts w:hint="cs"/>
          <w:sz w:val="28"/>
          <w:szCs w:val="28"/>
        </w:rPr>
        <w:br/>
      </w:r>
      <w:r w:rsidRPr="006707AE">
        <w:rPr>
          <w:rFonts w:hint="cs"/>
          <w:b/>
          <w:bCs/>
          <w:sz w:val="28"/>
          <w:szCs w:val="28"/>
          <w:rtl/>
        </w:rPr>
        <w:t>יז</w:t>
      </w:r>
      <w:r w:rsidRPr="006707AE">
        <w:rPr>
          <w:rFonts w:hint="cs"/>
          <w:sz w:val="28"/>
          <w:szCs w:val="28"/>
        </w:rPr>
        <w:t> </w:t>
      </w:r>
      <w:r w:rsidRPr="006707AE">
        <w:rPr>
          <w:rFonts w:hint="cs"/>
          <w:sz w:val="28"/>
          <w:szCs w:val="28"/>
          <w:rtl/>
        </w:rPr>
        <w:t>וַיֹּאמֶר שָׁאוּל, אֶל-עֲבָדָיו:  רְאוּ-נָא לִי, אִישׁ מֵיטִיב לְנַגֵּן, וַהֲבִיאוֹתֶם, אֵלָי</w:t>
      </w:r>
      <w:r w:rsidRPr="006707AE">
        <w:rPr>
          <w:rFonts w:hint="cs"/>
          <w:sz w:val="28"/>
          <w:szCs w:val="28"/>
        </w:rPr>
        <w:t>.  </w:t>
      </w:r>
      <w:r w:rsidRPr="006707AE">
        <w:rPr>
          <w:rFonts w:hint="cs"/>
          <w:b/>
          <w:bCs/>
          <w:sz w:val="28"/>
          <w:szCs w:val="28"/>
          <w:rtl/>
        </w:rPr>
        <w:t>יח</w:t>
      </w:r>
      <w:r w:rsidRPr="006707AE">
        <w:rPr>
          <w:rFonts w:hint="cs"/>
          <w:sz w:val="28"/>
          <w:szCs w:val="28"/>
        </w:rPr>
        <w:t> </w:t>
      </w:r>
      <w:r w:rsidRPr="006707AE">
        <w:rPr>
          <w:rFonts w:hint="cs"/>
          <w:sz w:val="28"/>
          <w:szCs w:val="28"/>
          <w:rtl/>
        </w:rPr>
        <w:t>וַיַּעַן אֶחָד מֵהַנְּעָרִים וַיֹּאמֶר, הִנֵּה רָאִיתִי בֵּן לְיִשַׁי בֵּית הַלַּחְמִי, יֹדֵעַ נַגֵּן וְגִבּוֹר חַיִל וְאִישׁ מִלְחָמָה וּנְבוֹן דָּבָר, וְאִישׁ תֹּאַר; וַ</w:t>
      </w:r>
      <w:r w:rsidR="00912BEE">
        <w:rPr>
          <w:rFonts w:hint="cs"/>
          <w:sz w:val="28"/>
          <w:szCs w:val="28"/>
          <w:rtl/>
        </w:rPr>
        <w:t>ה</w:t>
      </w:r>
      <w:r w:rsidR="00912BEE">
        <w:rPr>
          <w:sz w:val="28"/>
          <w:szCs w:val="28"/>
          <w:rtl/>
        </w:rPr>
        <w:t>'</w:t>
      </w:r>
      <w:r w:rsidRPr="006707AE">
        <w:rPr>
          <w:rFonts w:hint="cs"/>
          <w:sz w:val="28"/>
          <w:szCs w:val="28"/>
          <w:rtl/>
        </w:rPr>
        <w:t>, עִמּוֹ</w:t>
      </w:r>
      <w:r w:rsidRPr="006707AE">
        <w:rPr>
          <w:rFonts w:hint="cs"/>
          <w:sz w:val="28"/>
          <w:szCs w:val="28"/>
        </w:rPr>
        <w:t>.  </w:t>
      </w:r>
      <w:r w:rsidRPr="006707AE">
        <w:rPr>
          <w:rFonts w:hint="cs"/>
          <w:b/>
          <w:bCs/>
          <w:sz w:val="28"/>
          <w:szCs w:val="28"/>
          <w:rtl/>
        </w:rPr>
        <w:t>יט</w:t>
      </w:r>
      <w:r w:rsidRPr="006707AE">
        <w:rPr>
          <w:rFonts w:hint="cs"/>
          <w:sz w:val="28"/>
          <w:szCs w:val="28"/>
        </w:rPr>
        <w:t> </w:t>
      </w:r>
      <w:r w:rsidRPr="006707AE">
        <w:rPr>
          <w:rFonts w:hint="cs"/>
          <w:sz w:val="28"/>
          <w:szCs w:val="28"/>
          <w:rtl/>
        </w:rPr>
        <w:t>וַיִּשְׁלַח שָׁאוּל מַלְאָכִים, אֶל-יִשָׁי; וַיֹּאמֶר, שִׁלְחָה אֵלַי אֶת-דָּוִד בִּנְךָ אֲשֶׁר בַּצֹּאן</w:t>
      </w:r>
      <w:r w:rsidRPr="006707AE">
        <w:rPr>
          <w:rFonts w:hint="cs"/>
          <w:sz w:val="28"/>
          <w:szCs w:val="28"/>
        </w:rPr>
        <w:t>.  </w:t>
      </w:r>
      <w:r w:rsidRPr="006707AE">
        <w:rPr>
          <w:rFonts w:hint="cs"/>
          <w:b/>
          <w:bCs/>
          <w:sz w:val="28"/>
          <w:szCs w:val="28"/>
          <w:rtl/>
        </w:rPr>
        <w:t>כ</w:t>
      </w:r>
      <w:r w:rsidRPr="006707AE">
        <w:rPr>
          <w:rFonts w:hint="cs"/>
          <w:sz w:val="28"/>
          <w:szCs w:val="28"/>
        </w:rPr>
        <w:t> </w:t>
      </w:r>
      <w:r w:rsidRPr="006707AE">
        <w:rPr>
          <w:rFonts w:hint="cs"/>
          <w:sz w:val="28"/>
          <w:szCs w:val="28"/>
          <w:rtl/>
        </w:rPr>
        <w:t>וַיִּקַּח יִשַׁי חֲמוֹר לֶחֶם, וְנֹאד יַיִן, וּגְדִי עִזִּים, אֶחָד; וַיִּשְׁלַח בְּיַד-דָּוִד בְּנוֹ, אֶל-שָׁאוּל</w:t>
      </w:r>
      <w:r w:rsidRPr="006707AE">
        <w:rPr>
          <w:rFonts w:hint="cs"/>
          <w:sz w:val="28"/>
          <w:szCs w:val="28"/>
        </w:rPr>
        <w:t>.  </w:t>
      </w:r>
      <w:r w:rsidRPr="006707AE">
        <w:rPr>
          <w:rFonts w:hint="cs"/>
          <w:b/>
          <w:bCs/>
          <w:sz w:val="28"/>
          <w:szCs w:val="28"/>
          <w:rtl/>
        </w:rPr>
        <w:t>כא</w:t>
      </w:r>
      <w:r w:rsidRPr="006707AE">
        <w:rPr>
          <w:rFonts w:hint="cs"/>
          <w:sz w:val="28"/>
          <w:szCs w:val="28"/>
        </w:rPr>
        <w:t> </w:t>
      </w:r>
      <w:r w:rsidRPr="006707AE">
        <w:rPr>
          <w:rFonts w:hint="cs"/>
          <w:sz w:val="28"/>
          <w:szCs w:val="28"/>
          <w:rtl/>
        </w:rPr>
        <w:t>וַיָּבֹא דָוִד אֶל-</w:t>
      </w:r>
      <w:r w:rsidRPr="006707AE">
        <w:rPr>
          <w:rFonts w:hint="cs"/>
          <w:sz w:val="28"/>
          <w:szCs w:val="28"/>
          <w:rtl/>
        </w:rPr>
        <w:lastRenderedPageBreak/>
        <w:t>שָׁאוּל, וַיַּעֲמֹד לְפָנָיו; וַיֶּאֱהָבֵהוּ מְאֹד, וַיְהִי-לוֹ נֹשֵׂא כֵלִים</w:t>
      </w:r>
      <w:r w:rsidRPr="006707AE">
        <w:rPr>
          <w:rFonts w:hint="cs"/>
          <w:sz w:val="28"/>
          <w:szCs w:val="28"/>
        </w:rPr>
        <w:t>.  </w:t>
      </w:r>
      <w:r w:rsidRPr="006707AE">
        <w:rPr>
          <w:rFonts w:hint="cs"/>
          <w:b/>
          <w:bCs/>
          <w:sz w:val="28"/>
          <w:szCs w:val="28"/>
          <w:rtl/>
        </w:rPr>
        <w:t>כב</w:t>
      </w:r>
      <w:r w:rsidRPr="006707AE">
        <w:rPr>
          <w:rFonts w:hint="cs"/>
          <w:sz w:val="28"/>
          <w:szCs w:val="28"/>
        </w:rPr>
        <w:t> </w:t>
      </w:r>
      <w:r w:rsidRPr="006707AE">
        <w:rPr>
          <w:rFonts w:hint="cs"/>
          <w:sz w:val="28"/>
          <w:szCs w:val="28"/>
          <w:rtl/>
        </w:rPr>
        <w:t>וַיִּשְׁלַח שָׁאוּל, אֶל-יִשַׁי לֵאמֹר:  יַעֲמָד-נָא דָוִד לְפָנַי, כִּי-מָצָא חֵן בְּעֵינָי</w:t>
      </w:r>
      <w:r w:rsidRPr="006707AE">
        <w:rPr>
          <w:rFonts w:hint="cs"/>
          <w:sz w:val="28"/>
          <w:szCs w:val="28"/>
        </w:rPr>
        <w:t>.  </w:t>
      </w:r>
      <w:r w:rsidRPr="006707AE">
        <w:rPr>
          <w:rFonts w:hint="cs"/>
          <w:b/>
          <w:bCs/>
          <w:sz w:val="28"/>
          <w:szCs w:val="28"/>
          <w:rtl/>
        </w:rPr>
        <w:t>כג</w:t>
      </w:r>
      <w:r w:rsidRPr="006707AE">
        <w:rPr>
          <w:rFonts w:hint="cs"/>
          <w:sz w:val="28"/>
          <w:szCs w:val="28"/>
        </w:rPr>
        <w:t> </w:t>
      </w:r>
      <w:r w:rsidRPr="006707AE">
        <w:rPr>
          <w:rFonts w:hint="cs"/>
          <w:sz w:val="28"/>
          <w:szCs w:val="28"/>
          <w:rtl/>
        </w:rPr>
        <w:t>וְהָיָה, בִּהְיוֹת רוּחַ-אֱלֹהִים אֶל-שָׁאוּל, וְלָקַח דָּוִד אֶת-הַכִּנּוֹר, וְנִגֵּן בְּיָדוֹ; וְרָוַח לְשָׁאוּל וְטוֹב לוֹ, וְסָרָה מֵעָלָיו רוּחַ הָרָעָה.  {פ</w:t>
      </w:r>
      <w:r w:rsidRPr="006707AE">
        <w:rPr>
          <w:rFonts w:hint="cs"/>
          <w:sz w:val="28"/>
          <w:szCs w:val="28"/>
        </w:rPr>
        <w:t>}</w:t>
      </w:r>
    </w:p>
    <w:p w14:paraId="51684768"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יז</w:t>
      </w:r>
    </w:p>
    <w:p w14:paraId="288834DA" w14:textId="77777777" w:rsidR="006707AE" w:rsidRPr="006707AE" w:rsidRDefault="006707AE" w:rsidP="006707AE">
      <w:pPr>
        <w:spacing w:line="480" w:lineRule="auto"/>
        <w:ind w:left="360"/>
        <w:rPr>
          <w:sz w:val="28"/>
          <w:szCs w:val="28"/>
        </w:rPr>
      </w:pPr>
      <w:r w:rsidRPr="006707AE">
        <w:rPr>
          <w:rFonts w:hint="cs"/>
          <w:b/>
          <w:bCs/>
          <w:sz w:val="28"/>
          <w:szCs w:val="28"/>
          <w:rtl/>
        </w:rPr>
        <w:t>א</w:t>
      </w:r>
      <w:r w:rsidRPr="006707AE">
        <w:rPr>
          <w:rFonts w:hint="cs"/>
          <w:sz w:val="28"/>
          <w:szCs w:val="28"/>
        </w:rPr>
        <w:t> </w:t>
      </w:r>
      <w:r w:rsidRPr="006707AE">
        <w:rPr>
          <w:rFonts w:hint="cs"/>
          <w:sz w:val="28"/>
          <w:szCs w:val="28"/>
          <w:rtl/>
        </w:rPr>
        <w:t>וַיַּאַסְפוּ פְלִשְׁתִּים אֶת-מַחֲנֵיהֶם, לַמִּלְחָמָה, וַיֵּאָסְפוּ, שֹׂכֹה אֲשֶׁר לִיהוּדָה; וַיַּחֲנוּ בֵּין-שׂוֹכֹה וּבֵין-עֲזֵקָה, בְּאֶפֶס דַּמִּים</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וְשָׁאוּל וְאִישׁ-יִשְׂרָאֵל נֶאֶסְפוּ, וַיַּחֲנוּ בְּעֵמֶק הָאֵלָה; וַיַּעַרְכוּ מִלְחָמָה, לִקְרַאת פְּלִשְׁתִּים</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וּפְלִשְׁתִּים עֹמְדִים אֶל-הָהָר, מִזֶּה, וְיִשְׂרָאֵל עֹמְדִים אֶל-הָהָר, מִזֶּה; וְהַגַּיְא, בֵּינֵיהֶם</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וַיֵּצֵא אִישׁ-הַבֵּנַיִם מִמַּחֲנוֹת פְּלִשְׁתִּים, גָּלְיָת שְׁמוֹ מִגַּת:  גָּבְהוֹ, שֵׁשׁ אַמּוֹת וָזָרֶת</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וְכוֹבַע נְחֹשֶׁת עַל-רֹאשׁוֹ, וְשִׁרְיוֹן קַשְׂקַשִּׂים הוּא לָבוּשׁ; וּמִשְׁקַל, הַשִּׁרְיוֹן--חֲמֵשֶׁת-אֲלָפִים שְׁקָלִים, נְחֹשֶׁת</w:t>
      </w:r>
      <w:r w:rsidRPr="006707AE">
        <w:rPr>
          <w:rFonts w:hint="cs"/>
          <w:sz w:val="28"/>
          <w:szCs w:val="28"/>
        </w:rPr>
        <w:t>.  </w:t>
      </w:r>
      <w:r w:rsidRPr="006707AE">
        <w:rPr>
          <w:rFonts w:hint="cs"/>
          <w:b/>
          <w:bCs/>
          <w:sz w:val="28"/>
          <w:szCs w:val="28"/>
          <w:rtl/>
        </w:rPr>
        <w:t>ו</w:t>
      </w:r>
      <w:r w:rsidRPr="006707AE">
        <w:rPr>
          <w:rFonts w:hint="cs"/>
          <w:sz w:val="28"/>
          <w:szCs w:val="28"/>
        </w:rPr>
        <w:t> </w:t>
      </w:r>
      <w:r w:rsidRPr="006707AE">
        <w:rPr>
          <w:rFonts w:hint="cs"/>
          <w:sz w:val="28"/>
          <w:szCs w:val="28"/>
          <w:rtl/>
        </w:rPr>
        <w:t>וּמִצְחַת נְחֹשֶׁת, עַל-רַגְלָיו; וְכִידוֹן נְחֹשֶׁת, בֵּין כְּתֵפָיו</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וחץ (וְעֵץ) חֲנִיתוֹ, כִּמְנוֹר אֹרְגִים, וְלַהֶבֶת חֲנִיתוֹ, שֵׁשׁ-מֵאוֹת שְׁקָלִים בַּרְזֶל; וְנֹשֵׂא הַצִּנָּה, הֹלֵךְ לְפָנָיו</w:t>
      </w:r>
      <w:r w:rsidRPr="006707AE">
        <w:rPr>
          <w:rFonts w:hint="cs"/>
          <w:sz w:val="28"/>
          <w:szCs w:val="28"/>
        </w:rPr>
        <w:t>.  </w:t>
      </w:r>
      <w:r w:rsidRPr="006707AE">
        <w:rPr>
          <w:rFonts w:hint="cs"/>
          <w:b/>
          <w:bCs/>
          <w:sz w:val="28"/>
          <w:szCs w:val="28"/>
          <w:rtl/>
        </w:rPr>
        <w:t>ח</w:t>
      </w:r>
      <w:r w:rsidRPr="006707AE">
        <w:rPr>
          <w:rFonts w:hint="cs"/>
          <w:sz w:val="28"/>
          <w:szCs w:val="28"/>
        </w:rPr>
        <w:t> </w:t>
      </w:r>
      <w:r w:rsidRPr="006707AE">
        <w:rPr>
          <w:rFonts w:hint="cs"/>
          <w:sz w:val="28"/>
          <w:szCs w:val="28"/>
          <w:rtl/>
        </w:rPr>
        <w:t>וַיַּעֲמֹד, וַיִּקְרָא אֶל-מַעַרְכֹת יִשְׂרָאֵל, וַיֹּאמֶר לָהֶם, לָמָּה תֵצְאוּ לַעֲרֹךְ מִלְחָמָה:  הֲלוֹא אָנֹכִי הַפְּלִשְׁתִּי, וְאַתֶּם עֲבָדִים לְשָׁאוּל--בְּרוּ-לָכֶם אִישׁ, וְיֵרֵד אֵלָי</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אִם-יוּכַל לְהִלָּחֵם אִתִּי, וְהִכָּנִי--וְהָיִינוּ לָכֶם, לַעֲבָדִים; וְאִם-אֲנִי אוּכַל-לוֹ, וְהִכִּיתִיו--וִהְיִיתֶם לָנוּ לַעֲבָדִים, וַעֲבַדְתֶּם אֹתָנוּ</w:t>
      </w:r>
      <w:r w:rsidRPr="006707AE">
        <w:rPr>
          <w:rFonts w:hint="cs"/>
          <w:sz w:val="28"/>
          <w:szCs w:val="28"/>
        </w:rPr>
        <w:t>.  </w:t>
      </w:r>
      <w:r w:rsidRPr="006707AE">
        <w:rPr>
          <w:rFonts w:hint="cs"/>
          <w:b/>
          <w:bCs/>
          <w:sz w:val="28"/>
          <w:szCs w:val="28"/>
          <w:rtl/>
        </w:rPr>
        <w:t>י</w:t>
      </w:r>
      <w:r w:rsidRPr="006707AE">
        <w:rPr>
          <w:rFonts w:hint="cs"/>
          <w:sz w:val="28"/>
          <w:szCs w:val="28"/>
        </w:rPr>
        <w:t> </w:t>
      </w:r>
      <w:r w:rsidRPr="006707AE">
        <w:rPr>
          <w:rFonts w:hint="cs"/>
          <w:sz w:val="28"/>
          <w:szCs w:val="28"/>
          <w:rtl/>
        </w:rPr>
        <w:t>וַיֹּאמֶר, הַפְּלִשְׁתִּי, אֲנִי חֵרַפְתִּי אֶת-מַעַרְכוֹת יִשְׂרָאֵל, הַיּוֹם הַזֶּה; תְּנוּ-לִי אִישׁ, וְנִלָּחֲמָה יָחַד</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וַיִּשְׁמַע שָׁאוּל וְכָל-יִשְׂרָאֵל, אֶת-דִּבְרֵי הַפְּלִשְׁתִּי הָאֵלֶּה; וַיֵּחַתּוּ וַיִּרְאוּ, מְאֹד.  {פ</w:t>
      </w:r>
      <w:r w:rsidRPr="006707AE">
        <w:rPr>
          <w:rFonts w:hint="cs"/>
          <w:sz w:val="28"/>
          <w:szCs w:val="28"/>
        </w:rPr>
        <w:t>}</w:t>
      </w:r>
      <w:r w:rsidRPr="006707AE">
        <w:rPr>
          <w:rFonts w:hint="cs"/>
          <w:sz w:val="28"/>
          <w:szCs w:val="28"/>
        </w:rPr>
        <w:br/>
      </w:r>
      <w:r w:rsidRPr="006707AE">
        <w:rPr>
          <w:rFonts w:hint="cs"/>
          <w:b/>
          <w:bCs/>
          <w:sz w:val="28"/>
          <w:szCs w:val="28"/>
          <w:rtl/>
        </w:rPr>
        <w:t>יב</w:t>
      </w:r>
      <w:r w:rsidRPr="006707AE">
        <w:rPr>
          <w:rFonts w:hint="cs"/>
          <w:sz w:val="28"/>
          <w:szCs w:val="28"/>
        </w:rPr>
        <w:t> </w:t>
      </w:r>
      <w:r w:rsidRPr="006707AE">
        <w:rPr>
          <w:rFonts w:hint="cs"/>
          <w:sz w:val="28"/>
          <w:szCs w:val="28"/>
          <w:rtl/>
        </w:rPr>
        <w:t>וְדָוִד בֶּן-אִישׁ אֶפְרָתִי הַזֶּה, מִבֵּית לֶחֶם יְהוּדָה, וּשְׁמוֹ יִשַׁי, וְלוֹ שְׁמֹנָה בָנִים; וְהָאִישׁ בִּימֵי שָׁאוּל, זָקֵן בָּא בַאֲנָשִׁים</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 xml:space="preserve">וַיֵּלְכוּ שְׁלֹשֶׁת בְּנֵי-יִשַׁי, הַגְּדֹלִים--הָלְכוּ </w:t>
      </w:r>
      <w:r w:rsidRPr="006707AE">
        <w:rPr>
          <w:rFonts w:hint="cs"/>
          <w:sz w:val="28"/>
          <w:szCs w:val="28"/>
          <w:rtl/>
        </w:rPr>
        <w:lastRenderedPageBreak/>
        <w:t>אַחֲרֵי-שָׁאוּל, לַמִּלְחָמָה; וְשֵׁם שְׁלֹשֶׁת בָּנָיו, אֲשֶׁר הָלְכוּ בַּמִּלְחָמָה--אֱלִיאָב הַבְּכוֹר וּמִשְׁנֵהוּ אֲבִינָדָב, וְהַשְּׁלִשִׁי שַׁמָּה</w:t>
      </w:r>
      <w:r w:rsidRPr="006707AE">
        <w:rPr>
          <w:rFonts w:hint="cs"/>
          <w:sz w:val="28"/>
          <w:szCs w:val="28"/>
        </w:rPr>
        <w:t>.  </w:t>
      </w:r>
      <w:r w:rsidRPr="006707AE">
        <w:rPr>
          <w:rFonts w:hint="cs"/>
          <w:b/>
          <w:bCs/>
          <w:sz w:val="28"/>
          <w:szCs w:val="28"/>
          <w:rtl/>
        </w:rPr>
        <w:t>יד</w:t>
      </w:r>
      <w:r w:rsidRPr="006707AE">
        <w:rPr>
          <w:rFonts w:hint="cs"/>
          <w:sz w:val="28"/>
          <w:szCs w:val="28"/>
        </w:rPr>
        <w:t> </w:t>
      </w:r>
      <w:r w:rsidRPr="006707AE">
        <w:rPr>
          <w:rFonts w:hint="cs"/>
          <w:sz w:val="28"/>
          <w:szCs w:val="28"/>
          <w:rtl/>
        </w:rPr>
        <w:t>וְדָוִד, הוּא הַקָּטָן; וּשְׁלֹשָׁה, הַגְּדֹלִים, הָלְכוּ, אַחֲרֵי שָׁאוּל.  {ס</w:t>
      </w:r>
      <w:r w:rsidRPr="006707AE">
        <w:rPr>
          <w:rFonts w:hint="cs"/>
          <w:sz w:val="28"/>
          <w:szCs w:val="28"/>
        </w:rPr>
        <w:t>}  </w:t>
      </w:r>
      <w:r w:rsidRPr="006707AE">
        <w:rPr>
          <w:rFonts w:hint="cs"/>
          <w:b/>
          <w:bCs/>
          <w:sz w:val="28"/>
          <w:szCs w:val="28"/>
          <w:rtl/>
        </w:rPr>
        <w:t>טו</w:t>
      </w:r>
      <w:r w:rsidRPr="006707AE">
        <w:rPr>
          <w:rFonts w:hint="cs"/>
          <w:sz w:val="28"/>
          <w:szCs w:val="28"/>
        </w:rPr>
        <w:t> </w:t>
      </w:r>
      <w:r w:rsidRPr="006707AE">
        <w:rPr>
          <w:rFonts w:hint="cs"/>
          <w:sz w:val="28"/>
          <w:szCs w:val="28"/>
          <w:rtl/>
        </w:rPr>
        <w:t>וְדָוִד הֹלֵךְ וָשָׁב, מֵעַל שָׁאוּל, לִרְעוֹת אֶת-צֹאן אָבִיו, בֵּית-לָחֶם</w:t>
      </w:r>
      <w:r w:rsidRPr="006707AE">
        <w:rPr>
          <w:rFonts w:hint="cs"/>
          <w:sz w:val="28"/>
          <w:szCs w:val="28"/>
        </w:rPr>
        <w:t>.  </w:t>
      </w:r>
      <w:r w:rsidRPr="006707AE">
        <w:rPr>
          <w:rFonts w:hint="cs"/>
          <w:b/>
          <w:bCs/>
          <w:sz w:val="28"/>
          <w:szCs w:val="28"/>
          <w:rtl/>
        </w:rPr>
        <w:t>טז</w:t>
      </w:r>
      <w:r w:rsidRPr="006707AE">
        <w:rPr>
          <w:rFonts w:hint="cs"/>
          <w:sz w:val="28"/>
          <w:szCs w:val="28"/>
        </w:rPr>
        <w:t> </w:t>
      </w:r>
      <w:r w:rsidRPr="006707AE">
        <w:rPr>
          <w:rFonts w:hint="cs"/>
          <w:sz w:val="28"/>
          <w:szCs w:val="28"/>
          <w:rtl/>
        </w:rPr>
        <w:t>וַיִּגַּשׁ הַפְּלִשְׁתִּי, הַשְׁכֵּם וְהַעֲרֵב; וַיִּתְיַצֵּב, אַרְבָּעִים יוֹם.  {פ</w:t>
      </w:r>
      <w:r w:rsidRPr="006707AE">
        <w:rPr>
          <w:rFonts w:hint="cs"/>
          <w:sz w:val="28"/>
          <w:szCs w:val="28"/>
        </w:rPr>
        <w:t>}</w:t>
      </w:r>
      <w:r w:rsidRPr="006707AE">
        <w:rPr>
          <w:rFonts w:hint="cs"/>
          <w:sz w:val="28"/>
          <w:szCs w:val="28"/>
        </w:rPr>
        <w:br/>
      </w:r>
      <w:r w:rsidRPr="006707AE">
        <w:rPr>
          <w:rFonts w:hint="cs"/>
          <w:b/>
          <w:bCs/>
          <w:sz w:val="28"/>
          <w:szCs w:val="28"/>
          <w:rtl/>
        </w:rPr>
        <w:t>יז</w:t>
      </w:r>
      <w:r w:rsidRPr="006707AE">
        <w:rPr>
          <w:rFonts w:hint="cs"/>
          <w:sz w:val="28"/>
          <w:szCs w:val="28"/>
        </w:rPr>
        <w:t> </w:t>
      </w:r>
      <w:r w:rsidRPr="006707AE">
        <w:rPr>
          <w:rFonts w:hint="cs"/>
          <w:sz w:val="28"/>
          <w:szCs w:val="28"/>
          <w:rtl/>
        </w:rPr>
        <w:t>וַיֹּאמֶר יִשַׁי לְדָוִד בְּנוֹ, קַח-נָא לְאַחֶיךָ אֵיפַת הַקָּלִיא הַזֶּה, וַעֲשָׂרָה לֶחֶם, הַזֶּה; וְהָרֵץ הַמַּחֲנֶה, לְאַחֶיךָ</w:t>
      </w:r>
      <w:r w:rsidRPr="006707AE">
        <w:rPr>
          <w:rFonts w:hint="cs"/>
          <w:sz w:val="28"/>
          <w:szCs w:val="28"/>
        </w:rPr>
        <w:t>.  </w:t>
      </w:r>
      <w:r w:rsidRPr="006707AE">
        <w:rPr>
          <w:rFonts w:hint="cs"/>
          <w:b/>
          <w:bCs/>
          <w:sz w:val="28"/>
          <w:szCs w:val="28"/>
          <w:rtl/>
        </w:rPr>
        <w:t>יח</w:t>
      </w:r>
      <w:r w:rsidRPr="006707AE">
        <w:rPr>
          <w:rFonts w:hint="cs"/>
          <w:sz w:val="28"/>
          <w:szCs w:val="28"/>
        </w:rPr>
        <w:t> </w:t>
      </w:r>
      <w:r w:rsidRPr="006707AE">
        <w:rPr>
          <w:rFonts w:hint="cs"/>
          <w:sz w:val="28"/>
          <w:szCs w:val="28"/>
          <w:rtl/>
        </w:rPr>
        <w:t>וְאֵת עֲשֶׂרֶת חֲרִצֵי הֶחָלָב, הָאֵלֶּה, תָּבִיא, לְשַׂר-הָאָלֶף; וְאֶת-אַחֶיךָ תִּפְקֹד לְשָׁלוֹם, וְאֶת-עֲרֻבָּתָם תִּקָּח</w:t>
      </w:r>
      <w:r w:rsidRPr="006707AE">
        <w:rPr>
          <w:rFonts w:hint="cs"/>
          <w:sz w:val="28"/>
          <w:szCs w:val="28"/>
        </w:rPr>
        <w:t>.  </w:t>
      </w:r>
      <w:r w:rsidRPr="006707AE">
        <w:rPr>
          <w:rFonts w:hint="cs"/>
          <w:b/>
          <w:bCs/>
          <w:sz w:val="28"/>
          <w:szCs w:val="28"/>
          <w:rtl/>
        </w:rPr>
        <w:t>יט</w:t>
      </w:r>
      <w:r w:rsidRPr="006707AE">
        <w:rPr>
          <w:rFonts w:hint="cs"/>
          <w:sz w:val="28"/>
          <w:szCs w:val="28"/>
        </w:rPr>
        <w:t> </w:t>
      </w:r>
      <w:r w:rsidRPr="006707AE">
        <w:rPr>
          <w:rFonts w:hint="cs"/>
          <w:sz w:val="28"/>
          <w:szCs w:val="28"/>
          <w:rtl/>
        </w:rPr>
        <w:t>וְשָׁאוּל וְהֵמָּה וְכָל-אִישׁ יִשְׂרָאֵל, בְּעֵמֶק הָאֵלָה; נִלְחָמִים, עִם-פְּלִשְׁתִּים.  {ס</w:t>
      </w:r>
      <w:r w:rsidRPr="006707AE">
        <w:rPr>
          <w:rFonts w:hint="cs"/>
          <w:sz w:val="28"/>
          <w:szCs w:val="28"/>
        </w:rPr>
        <w:t>}  </w:t>
      </w:r>
      <w:r w:rsidRPr="006707AE">
        <w:rPr>
          <w:rFonts w:hint="cs"/>
          <w:b/>
          <w:bCs/>
          <w:sz w:val="28"/>
          <w:szCs w:val="28"/>
          <w:rtl/>
        </w:rPr>
        <w:t>כ</w:t>
      </w:r>
      <w:r w:rsidRPr="006707AE">
        <w:rPr>
          <w:rFonts w:hint="cs"/>
          <w:sz w:val="28"/>
          <w:szCs w:val="28"/>
        </w:rPr>
        <w:t> </w:t>
      </w:r>
      <w:r w:rsidRPr="006707AE">
        <w:rPr>
          <w:rFonts w:hint="cs"/>
          <w:sz w:val="28"/>
          <w:szCs w:val="28"/>
          <w:rtl/>
        </w:rPr>
        <w:t>וַיַּשְׁכֵּם דָּוִד בַּבֹּקֶר, וַיִּטֹּשׁ אֶת-הַצֹּאן עַל-שֹׁמֵר, וַיִּשָּׂא וַיֵּלֶךְ, כַּאֲשֶׁר צִוָּהוּ יִשָׁי; וַיָּבֹא, הַמַּעְגָּלָה, וְהַחַיִל הַיֹּצֵא אֶל-הַמַּעֲרָכָה, וְהֵרֵעוּ בַּמִּלְחָמָה</w:t>
      </w:r>
      <w:r w:rsidRPr="006707AE">
        <w:rPr>
          <w:rFonts w:hint="cs"/>
          <w:sz w:val="28"/>
          <w:szCs w:val="28"/>
        </w:rPr>
        <w:t>.  </w:t>
      </w:r>
      <w:r w:rsidRPr="006707AE">
        <w:rPr>
          <w:rFonts w:hint="cs"/>
          <w:b/>
          <w:bCs/>
          <w:sz w:val="28"/>
          <w:szCs w:val="28"/>
          <w:rtl/>
        </w:rPr>
        <w:t>כא</w:t>
      </w:r>
      <w:r w:rsidRPr="006707AE">
        <w:rPr>
          <w:rFonts w:hint="cs"/>
          <w:sz w:val="28"/>
          <w:szCs w:val="28"/>
        </w:rPr>
        <w:t> </w:t>
      </w:r>
      <w:r w:rsidRPr="006707AE">
        <w:rPr>
          <w:rFonts w:hint="cs"/>
          <w:sz w:val="28"/>
          <w:szCs w:val="28"/>
          <w:rtl/>
        </w:rPr>
        <w:t>וַתַּעֲרֹךְ יִשְׂרָאֵל וּפְלִשְׁתִּים, מַעֲרָכָה לִקְרַאת מַעֲרָכָה</w:t>
      </w:r>
      <w:r w:rsidRPr="006707AE">
        <w:rPr>
          <w:rFonts w:hint="cs"/>
          <w:sz w:val="28"/>
          <w:szCs w:val="28"/>
        </w:rPr>
        <w:t>.  </w:t>
      </w:r>
      <w:r w:rsidRPr="006707AE">
        <w:rPr>
          <w:rFonts w:hint="cs"/>
          <w:b/>
          <w:bCs/>
          <w:sz w:val="28"/>
          <w:szCs w:val="28"/>
          <w:rtl/>
        </w:rPr>
        <w:t>כב</w:t>
      </w:r>
      <w:r w:rsidRPr="006707AE">
        <w:rPr>
          <w:rFonts w:hint="cs"/>
          <w:sz w:val="28"/>
          <w:szCs w:val="28"/>
        </w:rPr>
        <w:t> </w:t>
      </w:r>
      <w:r w:rsidRPr="006707AE">
        <w:rPr>
          <w:rFonts w:hint="cs"/>
          <w:sz w:val="28"/>
          <w:szCs w:val="28"/>
          <w:rtl/>
        </w:rPr>
        <w:t>וַיִּטֹּשׁ דָּוִד אֶת-הַכֵּלִים מֵעָלָיו, עַל-יַד שׁוֹמֵר הַכֵּלִים, וַיָּרָץ, הַמַּעֲרָכָה; וַיָּבֹא, וַיִּשְׁאַל לְאֶחָיו לְשָׁלוֹם</w:t>
      </w:r>
      <w:r w:rsidRPr="006707AE">
        <w:rPr>
          <w:rFonts w:hint="cs"/>
          <w:sz w:val="28"/>
          <w:szCs w:val="28"/>
        </w:rPr>
        <w:t>.  </w:t>
      </w:r>
      <w:r w:rsidRPr="006707AE">
        <w:rPr>
          <w:rFonts w:hint="cs"/>
          <w:b/>
          <w:bCs/>
          <w:sz w:val="28"/>
          <w:szCs w:val="28"/>
          <w:rtl/>
        </w:rPr>
        <w:t>כג</w:t>
      </w:r>
      <w:r w:rsidRPr="006707AE">
        <w:rPr>
          <w:rFonts w:hint="cs"/>
          <w:sz w:val="28"/>
          <w:szCs w:val="28"/>
        </w:rPr>
        <w:t> </w:t>
      </w:r>
      <w:r w:rsidRPr="006707AE">
        <w:rPr>
          <w:rFonts w:hint="cs"/>
          <w:sz w:val="28"/>
          <w:szCs w:val="28"/>
          <w:rtl/>
        </w:rPr>
        <w:t>וְהוּא מְדַבֵּר עִמָּם, וְהִנֵּה אִישׁ הַבֵּנַיִם עוֹלֶה גָּלְיָת הַפְּלִשְׁתִּי שְׁמוֹ מִגַּת ממערות (מִמַּעַרְכוֹת) פְּלִשְׁתִּים, וַיְדַבֵּר, כַּדְּבָרִים הָאֵלֶּה; וַיִּשְׁמַע, דָּוִד</w:t>
      </w:r>
      <w:r w:rsidRPr="006707AE">
        <w:rPr>
          <w:rFonts w:hint="cs"/>
          <w:sz w:val="28"/>
          <w:szCs w:val="28"/>
        </w:rPr>
        <w:t>.  </w:t>
      </w:r>
      <w:r w:rsidRPr="006707AE">
        <w:rPr>
          <w:rFonts w:hint="cs"/>
          <w:b/>
          <w:bCs/>
          <w:sz w:val="28"/>
          <w:szCs w:val="28"/>
          <w:rtl/>
        </w:rPr>
        <w:t>כד</w:t>
      </w:r>
      <w:r w:rsidRPr="006707AE">
        <w:rPr>
          <w:rFonts w:hint="cs"/>
          <w:sz w:val="28"/>
          <w:szCs w:val="28"/>
        </w:rPr>
        <w:t> </w:t>
      </w:r>
      <w:r w:rsidRPr="006707AE">
        <w:rPr>
          <w:rFonts w:hint="cs"/>
          <w:sz w:val="28"/>
          <w:szCs w:val="28"/>
          <w:rtl/>
        </w:rPr>
        <w:t>וְכֹל אִישׁ יִשְׂרָאֵל, בִּרְאוֹתָם אֶת-הָאִישׁ; וַיָּנֻסוּ, מִפָּנָיו, וַיִּירְאוּ, מְאֹד</w:t>
      </w:r>
      <w:r w:rsidRPr="006707AE">
        <w:rPr>
          <w:rFonts w:hint="cs"/>
          <w:sz w:val="28"/>
          <w:szCs w:val="28"/>
        </w:rPr>
        <w:t>.  </w:t>
      </w:r>
      <w:r w:rsidRPr="006707AE">
        <w:rPr>
          <w:rFonts w:hint="cs"/>
          <w:b/>
          <w:bCs/>
          <w:sz w:val="28"/>
          <w:szCs w:val="28"/>
          <w:rtl/>
        </w:rPr>
        <w:t>כה</w:t>
      </w:r>
      <w:r w:rsidRPr="006707AE">
        <w:rPr>
          <w:rFonts w:hint="cs"/>
          <w:sz w:val="28"/>
          <w:szCs w:val="28"/>
        </w:rPr>
        <w:t> </w:t>
      </w:r>
      <w:r w:rsidRPr="006707AE">
        <w:rPr>
          <w:rFonts w:hint="cs"/>
          <w:sz w:val="28"/>
          <w:szCs w:val="28"/>
          <w:rtl/>
        </w:rPr>
        <w:t>וַיֹּאמֶר אִישׁ יִשְׂרָאֵל, הַרְּאִיתֶם הָאִישׁ הָעֹלֶה הַזֶּה--כִּי לְחָרֵף אֶת-יִשְׂרָאֵל, עֹלֶה; וְהָיָה הָאִישׁ אֲשֶׁר-יַכֶּנּוּ יַעְשְׁרֶנּוּ הַמֶּלֶךְ עֹשֶׁר גָּדוֹל, וְאֶת-בִּתּוֹ יִתֶּן-לוֹ, וְאֵת בֵּית אָבִיו, יַעֲשֶׂה חָפְשִׁי בְּיִשְׂרָאֵל.  {פ</w:t>
      </w:r>
      <w:r w:rsidRPr="006707AE">
        <w:rPr>
          <w:rFonts w:hint="cs"/>
          <w:sz w:val="28"/>
          <w:szCs w:val="28"/>
        </w:rPr>
        <w:t>}</w:t>
      </w:r>
      <w:r w:rsidRPr="006707AE">
        <w:rPr>
          <w:rFonts w:hint="cs"/>
          <w:sz w:val="28"/>
          <w:szCs w:val="28"/>
        </w:rPr>
        <w:br/>
      </w:r>
      <w:r w:rsidRPr="006707AE">
        <w:rPr>
          <w:rFonts w:hint="cs"/>
          <w:b/>
          <w:bCs/>
          <w:sz w:val="28"/>
          <w:szCs w:val="28"/>
          <w:rtl/>
        </w:rPr>
        <w:t>כו</w:t>
      </w:r>
      <w:r w:rsidRPr="006707AE">
        <w:rPr>
          <w:rFonts w:hint="cs"/>
          <w:sz w:val="28"/>
          <w:szCs w:val="28"/>
        </w:rPr>
        <w:t> </w:t>
      </w:r>
      <w:r w:rsidRPr="006707AE">
        <w:rPr>
          <w:rFonts w:hint="cs"/>
          <w:sz w:val="28"/>
          <w:szCs w:val="28"/>
          <w:rtl/>
        </w:rPr>
        <w:t>וַיֹּאמֶר דָּוִד, אֶל-הָאֲנָשִׁים הָעֹמְדִים עִמּוֹ לֵאמֹר, מַה-יֵּעָשֶׂה לָאִישׁ אֲשֶׁר יַכֶּה אֶת-הַפְּלִשְׁתִּי הַלָּז, וְהֵסִיר חֶרְפָּה מֵעַל יִשְׂרָאֵל:  כִּי מִי, הַפְּלִשְׁתִּי הֶעָרֵל הַזֶּה, כִּי חֵרֵף, מַעַרְכוֹת אֱלֹהִים חַיִּים</w:t>
      </w:r>
      <w:r w:rsidRPr="006707AE">
        <w:rPr>
          <w:rFonts w:hint="cs"/>
          <w:sz w:val="28"/>
          <w:szCs w:val="28"/>
        </w:rPr>
        <w:t>.  </w:t>
      </w:r>
      <w:r w:rsidRPr="006707AE">
        <w:rPr>
          <w:rFonts w:hint="cs"/>
          <w:b/>
          <w:bCs/>
          <w:sz w:val="28"/>
          <w:szCs w:val="28"/>
          <w:rtl/>
        </w:rPr>
        <w:t>כז</w:t>
      </w:r>
      <w:r w:rsidRPr="006707AE">
        <w:rPr>
          <w:rFonts w:hint="cs"/>
          <w:sz w:val="28"/>
          <w:szCs w:val="28"/>
        </w:rPr>
        <w:t> </w:t>
      </w:r>
      <w:r w:rsidRPr="006707AE">
        <w:rPr>
          <w:rFonts w:hint="cs"/>
          <w:sz w:val="28"/>
          <w:szCs w:val="28"/>
          <w:rtl/>
        </w:rPr>
        <w:t>וַיֹּאמֶר לוֹ הָעָם, כַּדָּבָר הַזֶּה לֵאמֹר:  כֹּה יֵעָשֶׂה, לָאִישׁ אֲשֶׁר יַכֶּנּוּ</w:t>
      </w:r>
      <w:r w:rsidRPr="006707AE">
        <w:rPr>
          <w:rFonts w:hint="cs"/>
          <w:sz w:val="28"/>
          <w:szCs w:val="28"/>
        </w:rPr>
        <w:t>.  </w:t>
      </w:r>
      <w:r w:rsidRPr="006707AE">
        <w:rPr>
          <w:rFonts w:hint="cs"/>
          <w:b/>
          <w:bCs/>
          <w:sz w:val="28"/>
          <w:szCs w:val="28"/>
          <w:rtl/>
        </w:rPr>
        <w:t>כח</w:t>
      </w:r>
      <w:r w:rsidRPr="006707AE">
        <w:rPr>
          <w:rFonts w:hint="cs"/>
          <w:sz w:val="28"/>
          <w:szCs w:val="28"/>
        </w:rPr>
        <w:t> </w:t>
      </w:r>
      <w:r w:rsidRPr="006707AE">
        <w:rPr>
          <w:rFonts w:hint="cs"/>
          <w:sz w:val="28"/>
          <w:szCs w:val="28"/>
          <w:rtl/>
        </w:rPr>
        <w:t xml:space="preserve">וַיִּשְׁמַע אֱלִיאָב אָחִיו הַגָּדוֹל, בְּדַבְּרוֹ אֶל-הָאֲנָשִׁים; וַיִּחַר-אַף אֱלִיאָב בְּדָוִד וַיֹּאמֶר לָמָּה-זֶּה יָרַדְתָּ, וְעַל-מִי נָטַשְׁתָּ מְעַט הַצֹּאן הָהֵנָּה בַּמִּדְבָּר--אֲנִי יָדַעְתִּי </w:t>
      </w:r>
      <w:r w:rsidRPr="006707AE">
        <w:rPr>
          <w:rFonts w:hint="cs"/>
          <w:sz w:val="28"/>
          <w:szCs w:val="28"/>
          <w:rtl/>
        </w:rPr>
        <w:lastRenderedPageBreak/>
        <w:t>אֶת-זְדֹנְךָ וְאֵת רֹעַ לְבָבֶךָ, כִּי לְמַעַן רְאוֹת הַמִּלְחָמָה יָרָדְתָּ</w:t>
      </w:r>
      <w:r w:rsidRPr="006707AE">
        <w:rPr>
          <w:rFonts w:hint="cs"/>
          <w:sz w:val="28"/>
          <w:szCs w:val="28"/>
        </w:rPr>
        <w:t>.  </w:t>
      </w:r>
      <w:r w:rsidRPr="006707AE">
        <w:rPr>
          <w:rFonts w:hint="cs"/>
          <w:b/>
          <w:bCs/>
          <w:sz w:val="28"/>
          <w:szCs w:val="28"/>
          <w:rtl/>
        </w:rPr>
        <w:t>כט</w:t>
      </w:r>
      <w:r w:rsidRPr="006707AE">
        <w:rPr>
          <w:rFonts w:hint="cs"/>
          <w:sz w:val="28"/>
          <w:szCs w:val="28"/>
        </w:rPr>
        <w:t> </w:t>
      </w:r>
      <w:r w:rsidRPr="006707AE">
        <w:rPr>
          <w:rFonts w:hint="cs"/>
          <w:sz w:val="28"/>
          <w:szCs w:val="28"/>
          <w:rtl/>
        </w:rPr>
        <w:t>וַיֹּאמֶר דָּוִד, מֶה עָשִׂיתִי עָתָּה; הֲלוֹא, דָּבָר הוּא</w:t>
      </w:r>
      <w:r w:rsidRPr="006707AE">
        <w:rPr>
          <w:rFonts w:hint="cs"/>
          <w:sz w:val="28"/>
          <w:szCs w:val="28"/>
        </w:rPr>
        <w:t>.  </w:t>
      </w:r>
      <w:r w:rsidRPr="006707AE">
        <w:rPr>
          <w:rFonts w:hint="cs"/>
          <w:b/>
          <w:bCs/>
          <w:sz w:val="28"/>
          <w:szCs w:val="28"/>
          <w:rtl/>
        </w:rPr>
        <w:t>ל</w:t>
      </w:r>
      <w:r w:rsidRPr="006707AE">
        <w:rPr>
          <w:rFonts w:hint="cs"/>
          <w:sz w:val="28"/>
          <w:szCs w:val="28"/>
        </w:rPr>
        <w:t> </w:t>
      </w:r>
      <w:r w:rsidRPr="006707AE">
        <w:rPr>
          <w:rFonts w:hint="cs"/>
          <w:sz w:val="28"/>
          <w:szCs w:val="28"/>
          <w:rtl/>
        </w:rPr>
        <w:t>וַיִּסֹּב מֵאֶצְלוֹ אֶל-מוּל אַחֵר, וַיֹּאמֶר כַּדָּבָר הַזֶּה; וַיְשִׁבֻהוּ הָעָם דָּבָר, כַּדָּבָר הָרִאשׁוֹן</w:t>
      </w:r>
      <w:r w:rsidRPr="006707AE">
        <w:rPr>
          <w:rFonts w:hint="cs"/>
          <w:sz w:val="28"/>
          <w:szCs w:val="28"/>
        </w:rPr>
        <w:t>.  </w:t>
      </w:r>
      <w:r w:rsidRPr="006707AE">
        <w:rPr>
          <w:rFonts w:hint="cs"/>
          <w:b/>
          <w:bCs/>
          <w:sz w:val="28"/>
          <w:szCs w:val="28"/>
          <w:rtl/>
        </w:rPr>
        <w:t>לא</w:t>
      </w:r>
      <w:r w:rsidRPr="006707AE">
        <w:rPr>
          <w:rFonts w:hint="cs"/>
          <w:sz w:val="28"/>
          <w:szCs w:val="28"/>
        </w:rPr>
        <w:t> </w:t>
      </w:r>
      <w:r w:rsidRPr="006707AE">
        <w:rPr>
          <w:rFonts w:hint="cs"/>
          <w:sz w:val="28"/>
          <w:szCs w:val="28"/>
          <w:rtl/>
        </w:rPr>
        <w:t>וַיִּשָּׁמְעוּ, הַדְּבָרִים, אֲשֶׁר, דִּבֶּר דָּוִד; וַיַּגִּדוּ לִפְנֵי-שָׁאוּל, וַיִּקָּחֵהוּ</w:t>
      </w:r>
      <w:r w:rsidRPr="006707AE">
        <w:rPr>
          <w:rFonts w:hint="cs"/>
          <w:sz w:val="28"/>
          <w:szCs w:val="28"/>
        </w:rPr>
        <w:t>.  </w:t>
      </w:r>
      <w:r w:rsidRPr="006707AE">
        <w:rPr>
          <w:rFonts w:hint="cs"/>
          <w:b/>
          <w:bCs/>
          <w:sz w:val="28"/>
          <w:szCs w:val="28"/>
          <w:rtl/>
        </w:rPr>
        <w:t>לב</w:t>
      </w:r>
      <w:r w:rsidRPr="006707AE">
        <w:rPr>
          <w:rFonts w:hint="cs"/>
          <w:sz w:val="28"/>
          <w:szCs w:val="28"/>
        </w:rPr>
        <w:t> </w:t>
      </w:r>
      <w:r w:rsidRPr="006707AE">
        <w:rPr>
          <w:rFonts w:hint="cs"/>
          <w:sz w:val="28"/>
          <w:szCs w:val="28"/>
          <w:rtl/>
        </w:rPr>
        <w:t>וַיֹּאמֶר דָּוִד אֶל-שָׁאוּל, אַל-יִפֹּל לֵב-אָדָם עָלָיו; עַבְדְּךָ יֵלֵךְ, וְנִלְחַם עִם-הַפְּלִשְׁתִּי הַזֶּה</w:t>
      </w:r>
      <w:r w:rsidRPr="006707AE">
        <w:rPr>
          <w:rFonts w:hint="cs"/>
          <w:sz w:val="28"/>
          <w:szCs w:val="28"/>
        </w:rPr>
        <w:t>.  </w:t>
      </w:r>
      <w:r w:rsidRPr="006707AE">
        <w:rPr>
          <w:rFonts w:hint="cs"/>
          <w:b/>
          <w:bCs/>
          <w:sz w:val="28"/>
          <w:szCs w:val="28"/>
          <w:rtl/>
        </w:rPr>
        <w:t>לג</w:t>
      </w:r>
      <w:r w:rsidRPr="006707AE">
        <w:rPr>
          <w:rFonts w:hint="cs"/>
          <w:sz w:val="28"/>
          <w:szCs w:val="28"/>
        </w:rPr>
        <w:t> </w:t>
      </w:r>
      <w:r w:rsidRPr="006707AE">
        <w:rPr>
          <w:rFonts w:hint="cs"/>
          <w:sz w:val="28"/>
          <w:szCs w:val="28"/>
          <w:rtl/>
        </w:rPr>
        <w:t>וַיֹּאמֶר שָׁאוּל אֶל-דָּוִד, לֹא תוּכַל לָלֶכֶת אֶל-הַפְּלִשְׁתִּי הַזֶּה, לְהִלָּחֵם, עִמּוֹ:  כִּי-נַעַר אַתָּה, וְהוּא אִישׁ מִלְחָמָה מִנְּעֻרָיו.  {ס</w:t>
      </w:r>
      <w:r w:rsidRPr="006707AE">
        <w:rPr>
          <w:rFonts w:hint="cs"/>
          <w:sz w:val="28"/>
          <w:szCs w:val="28"/>
        </w:rPr>
        <w:t>}  </w:t>
      </w:r>
      <w:r w:rsidRPr="006707AE">
        <w:rPr>
          <w:rFonts w:hint="cs"/>
          <w:b/>
          <w:bCs/>
          <w:sz w:val="28"/>
          <w:szCs w:val="28"/>
          <w:rtl/>
        </w:rPr>
        <w:t>לד</w:t>
      </w:r>
      <w:r w:rsidRPr="006707AE">
        <w:rPr>
          <w:rFonts w:hint="cs"/>
          <w:sz w:val="28"/>
          <w:szCs w:val="28"/>
        </w:rPr>
        <w:t> </w:t>
      </w:r>
      <w:r w:rsidRPr="006707AE">
        <w:rPr>
          <w:rFonts w:hint="cs"/>
          <w:sz w:val="28"/>
          <w:szCs w:val="28"/>
          <w:rtl/>
        </w:rPr>
        <w:t>וַיֹּאמֶר דָּוִד אֶל-שָׁאוּל, רֹעֶה הָיָה עַבְדְּךָ לְאָבִיו בַּצֹּאן; וּבָא הָאֲרִי וְאֶת-הַדּוֹב, וְנָשָׂא שֶׂה מֵהָעֵדֶר</w:t>
      </w:r>
      <w:r w:rsidRPr="006707AE">
        <w:rPr>
          <w:rFonts w:hint="cs"/>
          <w:sz w:val="28"/>
          <w:szCs w:val="28"/>
        </w:rPr>
        <w:t>.  </w:t>
      </w:r>
      <w:r w:rsidRPr="006707AE">
        <w:rPr>
          <w:rFonts w:hint="cs"/>
          <w:b/>
          <w:bCs/>
          <w:sz w:val="28"/>
          <w:szCs w:val="28"/>
          <w:rtl/>
        </w:rPr>
        <w:t>לה</w:t>
      </w:r>
      <w:r w:rsidRPr="006707AE">
        <w:rPr>
          <w:rFonts w:hint="cs"/>
          <w:sz w:val="28"/>
          <w:szCs w:val="28"/>
        </w:rPr>
        <w:t> </w:t>
      </w:r>
      <w:r w:rsidRPr="006707AE">
        <w:rPr>
          <w:rFonts w:hint="cs"/>
          <w:sz w:val="28"/>
          <w:szCs w:val="28"/>
          <w:rtl/>
        </w:rPr>
        <w:t>וְיָצָאתִי אַחֲרָיו וְהִכִּתִיו, וְהִצַּלְתִּי מִפִּיו; וַיָּקָם עָלַי--וְהֶחֱזַקְתִּי בִּזְקָנוֹ, וְהִכִּתִיו וַהֲמִיתִּיו</w:t>
      </w:r>
      <w:r w:rsidRPr="006707AE">
        <w:rPr>
          <w:rFonts w:hint="cs"/>
          <w:sz w:val="28"/>
          <w:szCs w:val="28"/>
        </w:rPr>
        <w:t>.  </w:t>
      </w:r>
      <w:bookmarkStart w:id="39" w:name="36"/>
      <w:bookmarkEnd w:id="39"/>
      <w:r w:rsidRPr="006707AE">
        <w:rPr>
          <w:rFonts w:hint="cs"/>
          <w:b/>
          <w:bCs/>
          <w:sz w:val="28"/>
          <w:szCs w:val="28"/>
          <w:rtl/>
        </w:rPr>
        <w:t>לו</w:t>
      </w:r>
      <w:r w:rsidRPr="006707AE">
        <w:rPr>
          <w:rFonts w:hint="cs"/>
          <w:sz w:val="28"/>
          <w:szCs w:val="28"/>
        </w:rPr>
        <w:t> </w:t>
      </w:r>
      <w:r w:rsidRPr="006707AE">
        <w:rPr>
          <w:rFonts w:hint="cs"/>
          <w:sz w:val="28"/>
          <w:szCs w:val="28"/>
          <w:rtl/>
        </w:rPr>
        <w:t>גַּם אֶת-הָאֲרִי גַּם-הַדֹּב, הִכָּה עַבְדֶּךָ; וְהָיָה הַפְּלִשְׁתִּי הֶעָרֵל הַזֶּה, כְּאַחַד מֵהֶם, כִּי חֵרֵף, מַעַרְכֹת אֱלֹהִים חַיִּים.  {ס</w:t>
      </w:r>
      <w:r w:rsidRPr="006707AE">
        <w:rPr>
          <w:rFonts w:hint="cs"/>
          <w:sz w:val="28"/>
          <w:szCs w:val="28"/>
        </w:rPr>
        <w:t>}  </w:t>
      </w:r>
      <w:bookmarkStart w:id="40" w:name="37"/>
      <w:bookmarkEnd w:id="40"/>
      <w:r w:rsidRPr="006707AE">
        <w:rPr>
          <w:rFonts w:hint="cs"/>
          <w:b/>
          <w:bCs/>
          <w:sz w:val="28"/>
          <w:szCs w:val="28"/>
          <w:rtl/>
        </w:rPr>
        <w:t>לז</w:t>
      </w:r>
      <w:r w:rsidRPr="006707AE">
        <w:rPr>
          <w:rFonts w:hint="cs"/>
          <w:sz w:val="28"/>
          <w:szCs w:val="28"/>
        </w:rPr>
        <w:t> </w:t>
      </w:r>
      <w:r w:rsidRPr="006707AE">
        <w:rPr>
          <w:rFonts w:hint="cs"/>
          <w:sz w:val="28"/>
          <w:szCs w:val="28"/>
          <w:rtl/>
        </w:rPr>
        <w:t xml:space="preserve">וַיֹּאמֶר, דָּוִד, </w:t>
      </w:r>
      <w:r w:rsidR="00912BEE">
        <w:rPr>
          <w:rFonts w:hint="cs"/>
          <w:sz w:val="28"/>
          <w:szCs w:val="28"/>
          <w:rtl/>
        </w:rPr>
        <w:t>ה</w:t>
      </w:r>
      <w:r w:rsidR="00912BEE">
        <w:rPr>
          <w:sz w:val="28"/>
          <w:szCs w:val="28"/>
          <w:rtl/>
        </w:rPr>
        <w:t>'</w:t>
      </w:r>
      <w:r w:rsidRPr="006707AE">
        <w:rPr>
          <w:rFonts w:hint="cs"/>
          <w:sz w:val="28"/>
          <w:szCs w:val="28"/>
          <w:rtl/>
        </w:rPr>
        <w:t xml:space="preserve"> אֲשֶׁר הִצִּלַנִי מִיַּד הָאֲרִי וּמִיַּד הַדֹּב, הוּא יַצִּילֵנִי מִיַּד הַפְּלִשְׁתִּי הַזֶּה;  {ס}  וַיֹּאמֶר שָׁאוּל אֶל-דָּוִד לֵךְ, וַ</w:t>
      </w:r>
      <w:r w:rsidR="00912BEE">
        <w:rPr>
          <w:rFonts w:hint="cs"/>
          <w:sz w:val="28"/>
          <w:szCs w:val="28"/>
          <w:rtl/>
        </w:rPr>
        <w:t>ה</w:t>
      </w:r>
      <w:r w:rsidR="00912BEE">
        <w:rPr>
          <w:sz w:val="28"/>
          <w:szCs w:val="28"/>
          <w:rtl/>
        </w:rPr>
        <w:t>'</w:t>
      </w:r>
      <w:r w:rsidRPr="006707AE">
        <w:rPr>
          <w:rFonts w:hint="cs"/>
          <w:sz w:val="28"/>
          <w:szCs w:val="28"/>
          <w:rtl/>
        </w:rPr>
        <w:t xml:space="preserve"> יִהְיֶה עִמָּךְ</w:t>
      </w:r>
      <w:r w:rsidRPr="006707AE">
        <w:rPr>
          <w:rFonts w:hint="cs"/>
          <w:sz w:val="28"/>
          <w:szCs w:val="28"/>
        </w:rPr>
        <w:t>.  </w:t>
      </w:r>
      <w:bookmarkStart w:id="41" w:name="38"/>
      <w:bookmarkEnd w:id="41"/>
      <w:r w:rsidRPr="006707AE">
        <w:rPr>
          <w:rFonts w:hint="cs"/>
          <w:b/>
          <w:bCs/>
          <w:sz w:val="28"/>
          <w:szCs w:val="28"/>
          <w:rtl/>
        </w:rPr>
        <w:t>לח</w:t>
      </w:r>
      <w:r w:rsidRPr="006707AE">
        <w:rPr>
          <w:rFonts w:hint="cs"/>
          <w:sz w:val="28"/>
          <w:szCs w:val="28"/>
        </w:rPr>
        <w:t> </w:t>
      </w:r>
      <w:r w:rsidRPr="006707AE">
        <w:rPr>
          <w:rFonts w:hint="cs"/>
          <w:sz w:val="28"/>
          <w:szCs w:val="28"/>
          <w:rtl/>
        </w:rPr>
        <w:t>וַיַּלְבֵּשׁ שָׁאוּל אֶת-דָּוִד מַדָּיו, וְנָתַן קוֹבַע נְחֹשֶׁת עַל-רֹאשׁוֹ; וַיַּלְבֵּשׁ אֹתוֹ, שִׁרְיוֹן</w:t>
      </w:r>
      <w:r w:rsidRPr="006707AE">
        <w:rPr>
          <w:rFonts w:hint="cs"/>
          <w:sz w:val="28"/>
          <w:szCs w:val="28"/>
        </w:rPr>
        <w:t>.  </w:t>
      </w:r>
      <w:bookmarkStart w:id="42" w:name="39"/>
      <w:bookmarkEnd w:id="42"/>
      <w:r w:rsidRPr="006707AE">
        <w:rPr>
          <w:rFonts w:hint="cs"/>
          <w:b/>
          <w:bCs/>
          <w:sz w:val="28"/>
          <w:szCs w:val="28"/>
          <w:rtl/>
        </w:rPr>
        <w:t>לט</w:t>
      </w:r>
      <w:r w:rsidRPr="006707AE">
        <w:rPr>
          <w:rFonts w:hint="cs"/>
          <w:sz w:val="28"/>
          <w:szCs w:val="28"/>
        </w:rPr>
        <w:t> </w:t>
      </w:r>
      <w:r w:rsidRPr="006707AE">
        <w:rPr>
          <w:rFonts w:hint="cs"/>
          <w:sz w:val="28"/>
          <w:szCs w:val="28"/>
          <w:rtl/>
        </w:rPr>
        <w:t>וַיַּחְגֹּר דָּוִד אֶת-חַרְבּוֹ מֵעַל לְמַדָּיו וַיֹּאֶל לָלֶכֶת, כִּי לֹא-נִסָּה, וַיֹּאמֶר דָּוִד אֶל-שָׁאוּל לֹא אוּכַל לָלֶכֶת בָּאֵלֶּה, כִּי לֹא נִסִּיתִי; וַיְסִרֵם דָּוִד, מֵעָלָיו</w:t>
      </w:r>
      <w:r w:rsidRPr="006707AE">
        <w:rPr>
          <w:rFonts w:hint="cs"/>
          <w:sz w:val="28"/>
          <w:szCs w:val="28"/>
        </w:rPr>
        <w:t>.  </w:t>
      </w:r>
      <w:bookmarkStart w:id="43" w:name="40"/>
      <w:bookmarkEnd w:id="43"/>
      <w:r w:rsidRPr="006707AE">
        <w:rPr>
          <w:rFonts w:hint="cs"/>
          <w:b/>
          <w:bCs/>
          <w:sz w:val="28"/>
          <w:szCs w:val="28"/>
          <w:rtl/>
        </w:rPr>
        <w:t>מ</w:t>
      </w:r>
      <w:r w:rsidRPr="006707AE">
        <w:rPr>
          <w:rFonts w:hint="cs"/>
          <w:sz w:val="28"/>
          <w:szCs w:val="28"/>
        </w:rPr>
        <w:t> </w:t>
      </w:r>
      <w:r w:rsidRPr="006707AE">
        <w:rPr>
          <w:rFonts w:hint="cs"/>
          <w:sz w:val="28"/>
          <w:szCs w:val="28"/>
          <w:rtl/>
        </w:rPr>
        <w:t>וַיִּקַּח מַקְלוֹ בְּיָדוֹ, וַיִּבְחַר-לוֹ חֲמִשָּׁה חַלֻּקֵי-אֲבָנִים מִן-הַנַּחַל וַיָּשֶׂם אֹתָם בִּכְלִי הָרֹעִים אֲשֶׁר-לוֹ וּבַיַּלְקוּט--וְקַלְעוֹ בְיָדוֹ; וַיִּגַּשׁ, אֶל-הַפְּלִשְׁתִּי</w:t>
      </w:r>
      <w:r w:rsidRPr="006707AE">
        <w:rPr>
          <w:rFonts w:hint="cs"/>
          <w:sz w:val="28"/>
          <w:szCs w:val="28"/>
        </w:rPr>
        <w:t>.  </w:t>
      </w:r>
      <w:bookmarkStart w:id="44" w:name="41"/>
      <w:bookmarkEnd w:id="44"/>
      <w:r w:rsidRPr="006707AE">
        <w:rPr>
          <w:rFonts w:hint="cs"/>
          <w:b/>
          <w:bCs/>
          <w:sz w:val="28"/>
          <w:szCs w:val="28"/>
          <w:rtl/>
        </w:rPr>
        <w:t>מא</w:t>
      </w:r>
      <w:r w:rsidRPr="006707AE">
        <w:rPr>
          <w:rFonts w:hint="cs"/>
          <w:sz w:val="28"/>
          <w:szCs w:val="28"/>
        </w:rPr>
        <w:t> </w:t>
      </w:r>
      <w:r w:rsidRPr="006707AE">
        <w:rPr>
          <w:rFonts w:hint="cs"/>
          <w:sz w:val="28"/>
          <w:szCs w:val="28"/>
          <w:rtl/>
        </w:rPr>
        <w:t>וַיֵּלֶךְ, הַפְּלִשְׁתִּי, הֹלֵךְ וְקָרֵב, אֶל-דָּוִד; וְהָאִישׁ נֹשֵׂא הַצִּנָּה, לְפָנָיו</w:t>
      </w:r>
      <w:r w:rsidRPr="006707AE">
        <w:rPr>
          <w:rFonts w:hint="cs"/>
          <w:sz w:val="28"/>
          <w:szCs w:val="28"/>
        </w:rPr>
        <w:t>.  </w:t>
      </w:r>
      <w:bookmarkStart w:id="45" w:name="42"/>
      <w:bookmarkEnd w:id="45"/>
      <w:r w:rsidRPr="006707AE">
        <w:rPr>
          <w:rFonts w:hint="cs"/>
          <w:b/>
          <w:bCs/>
          <w:sz w:val="28"/>
          <w:szCs w:val="28"/>
          <w:rtl/>
        </w:rPr>
        <w:t>מב</w:t>
      </w:r>
      <w:r w:rsidRPr="006707AE">
        <w:rPr>
          <w:rFonts w:hint="cs"/>
          <w:sz w:val="28"/>
          <w:szCs w:val="28"/>
        </w:rPr>
        <w:t> </w:t>
      </w:r>
      <w:r w:rsidRPr="006707AE">
        <w:rPr>
          <w:rFonts w:hint="cs"/>
          <w:sz w:val="28"/>
          <w:szCs w:val="28"/>
          <w:rtl/>
        </w:rPr>
        <w:t>וַיַּבֵּט הַפְּלִשְׁתִּי וַיִּרְאֶה אֶת-דָּוִד, וַיִּבְזֵהוּ:  כִּי-הָיָה נַעַר, וְאַדְמֹנִי עִם-יְפֵה מַרְאֶה</w:t>
      </w:r>
      <w:r w:rsidRPr="006707AE">
        <w:rPr>
          <w:rFonts w:hint="cs"/>
          <w:sz w:val="28"/>
          <w:szCs w:val="28"/>
        </w:rPr>
        <w:t>.  </w:t>
      </w:r>
      <w:bookmarkStart w:id="46" w:name="43"/>
      <w:bookmarkEnd w:id="46"/>
      <w:r w:rsidRPr="006707AE">
        <w:rPr>
          <w:rFonts w:hint="cs"/>
          <w:b/>
          <w:bCs/>
          <w:sz w:val="28"/>
          <w:szCs w:val="28"/>
          <w:rtl/>
        </w:rPr>
        <w:t>מג</w:t>
      </w:r>
      <w:r w:rsidRPr="006707AE">
        <w:rPr>
          <w:rFonts w:hint="cs"/>
          <w:sz w:val="28"/>
          <w:szCs w:val="28"/>
        </w:rPr>
        <w:t> </w:t>
      </w:r>
      <w:r w:rsidRPr="006707AE">
        <w:rPr>
          <w:rFonts w:hint="cs"/>
          <w:sz w:val="28"/>
          <w:szCs w:val="28"/>
          <w:rtl/>
        </w:rPr>
        <w:t>וַיֹּאמֶר הַפְּלִשְׁתִּי, אֶל-דָּוִד, הֲכֶלֶב אָנֹכִי, כִּי-אַתָּה בָא-אֵלַי בַּמַּקְלוֹת; וַיְקַלֵּל הַפְּלִשְׁתִּי אֶת-דָּוִד, בֵּאלֹהָיו</w:t>
      </w:r>
      <w:r w:rsidRPr="006707AE">
        <w:rPr>
          <w:rFonts w:hint="cs"/>
          <w:sz w:val="28"/>
          <w:szCs w:val="28"/>
        </w:rPr>
        <w:t>.  </w:t>
      </w:r>
      <w:bookmarkStart w:id="47" w:name="44"/>
      <w:bookmarkEnd w:id="47"/>
      <w:r w:rsidRPr="006707AE">
        <w:rPr>
          <w:rFonts w:hint="cs"/>
          <w:b/>
          <w:bCs/>
          <w:sz w:val="28"/>
          <w:szCs w:val="28"/>
          <w:rtl/>
        </w:rPr>
        <w:t>מד</w:t>
      </w:r>
      <w:r w:rsidRPr="006707AE">
        <w:rPr>
          <w:rFonts w:hint="cs"/>
          <w:sz w:val="28"/>
          <w:szCs w:val="28"/>
        </w:rPr>
        <w:t> </w:t>
      </w:r>
      <w:r w:rsidRPr="006707AE">
        <w:rPr>
          <w:rFonts w:hint="cs"/>
          <w:sz w:val="28"/>
          <w:szCs w:val="28"/>
          <w:rtl/>
        </w:rPr>
        <w:t>וַיֹּאמֶר הַפְּלִשְׁתִּי, אֶל-דָּוִד:  לְכָה אֵלַי--וְאֶתְּנָה אֶת-בְּשָׂרְךָ, לְעוֹף הַשָּׁמַיִם וּלְבֶהֱמַת הַשָּׂדֶה.  {ס</w:t>
      </w:r>
      <w:r w:rsidRPr="006707AE">
        <w:rPr>
          <w:rFonts w:hint="cs"/>
          <w:sz w:val="28"/>
          <w:szCs w:val="28"/>
        </w:rPr>
        <w:t>}  </w:t>
      </w:r>
      <w:bookmarkStart w:id="48" w:name="45"/>
      <w:bookmarkEnd w:id="48"/>
      <w:r w:rsidRPr="006707AE">
        <w:rPr>
          <w:rFonts w:hint="cs"/>
          <w:b/>
          <w:bCs/>
          <w:sz w:val="28"/>
          <w:szCs w:val="28"/>
          <w:rtl/>
        </w:rPr>
        <w:t>מה</w:t>
      </w:r>
      <w:r w:rsidRPr="006707AE">
        <w:rPr>
          <w:rFonts w:hint="cs"/>
          <w:sz w:val="28"/>
          <w:szCs w:val="28"/>
        </w:rPr>
        <w:t> </w:t>
      </w:r>
      <w:r w:rsidRPr="006707AE">
        <w:rPr>
          <w:rFonts w:hint="cs"/>
          <w:sz w:val="28"/>
          <w:szCs w:val="28"/>
          <w:rtl/>
        </w:rPr>
        <w:t xml:space="preserve">וַיֹּאמֶר דָּוִד, אֶל-הַפְּלִשְׁתִּי, אַתָּה בָּא אֵלַי, בְּחֶרֶב </w:t>
      </w:r>
      <w:r w:rsidRPr="006707AE">
        <w:rPr>
          <w:rFonts w:hint="cs"/>
          <w:sz w:val="28"/>
          <w:szCs w:val="28"/>
          <w:rtl/>
        </w:rPr>
        <w:lastRenderedPageBreak/>
        <w:t xml:space="preserve">וּבַחֲנִית וּבְכִידוֹן; וְאָנֹכִי בָא-אֵלֶיךָ, בְּשֵׁם </w:t>
      </w:r>
      <w:r w:rsidR="00912BEE">
        <w:rPr>
          <w:rFonts w:hint="cs"/>
          <w:sz w:val="28"/>
          <w:szCs w:val="28"/>
          <w:rtl/>
        </w:rPr>
        <w:t>ה</w:t>
      </w:r>
      <w:r w:rsidR="00912BEE">
        <w:rPr>
          <w:sz w:val="28"/>
          <w:szCs w:val="28"/>
          <w:rtl/>
        </w:rPr>
        <w:t>'</w:t>
      </w:r>
      <w:r w:rsidRPr="006707AE">
        <w:rPr>
          <w:rFonts w:hint="cs"/>
          <w:sz w:val="28"/>
          <w:szCs w:val="28"/>
          <w:rtl/>
        </w:rPr>
        <w:t xml:space="preserve"> צְבָאוֹת, אֱלֹהֵי מַעַרְכוֹת יִשְׂרָאֵל, אֲשֶׁר חֵרַפְתָּ</w:t>
      </w:r>
      <w:r w:rsidRPr="006707AE">
        <w:rPr>
          <w:rFonts w:hint="cs"/>
          <w:sz w:val="28"/>
          <w:szCs w:val="28"/>
        </w:rPr>
        <w:t>.  </w:t>
      </w:r>
      <w:bookmarkStart w:id="49" w:name="46"/>
      <w:bookmarkEnd w:id="49"/>
      <w:r w:rsidRPr="006707AE">
        <w:rPr>
          <w:rFonts w:hint="cs"/>
          <w:b/>
          <w:bCs/>
          <w:sz w:val="28"/>
          <w:szCs w:val="28"/>
          <w:rtl/>
        </w:rPr>
        <w:t>מו</w:t>
      </w:r>
      <w:r w:rsidRPr="006707AE">
        <w:rPr>
          <w:rFonts w:hint="cs"/>
          <w:sz w:val="28"/>
          <w:szCs w:val="28"/>
        </w:rPr>
        <w:t> </w:t>
      </w:r>
      <w:r w:rsidRPr="006707AE">
        <w:rPr>
          <w:rFonts w:hint="cs"/>
          <w:sz w:val="28"/>
          <w:szCs w:val="28"/>
          <w:rtl/>
        </w:rPr>
        <w:t xml:space="preserve">הַיּוֹם הַזֶּה יְסַגֶּרְךָ </w:t>
      </w:r>
      <w:r w:rsidR="00912BEE">
        <w:rPr>
          <w:rFonts w:hint="cs"/>
          <w:sz w:val="28"/>
          <w:szCs w:val="28"/>
          <w:rtl/>
        </w:rPr>
        <w:t>ה</w:t>
      </w:r>
      <w:r w:rsidR="00912BEE">
        <w:rPr>
          <w:sz w:val="28"/>
          <w:szCs w:val="28"/>
          <w:rtl/>
        </w:rPr>
        <w:t>'</w:t>
      </w:r>
      <w:r w:rsidRPr="006707AE">
        <w:rPr>
          <w:rFonts w:hint="cs"/>
          <w:sz w:val="28"/>
          <w:szCs w:val="28"/>
          <w:rtl/>
        </w:rPr>
        <w:t xml:space="preserve"> בְּיָדִי וְהִכִּיתִךָ, וַהֲסִרֹתִי אֶת-רֹאשְׁךָ מֵעָלֶיךָ, וְנָתַתִּי פֶּגֶר מַחֲנֵה פְלִשְׁתִּים הַיּוֹם הַזֶּה, לְעוֹף הַשָּׁמַיִם וּלְחַיַּת הָאָרֶץ; וְיֵדְעוּ, כָּל-הָאָרֶץ, כִּי יֵשׁ אֱלֹהִים, לְיִשְׂרָאֵל</w:t>
      </w:r>
      <w:r w:rsidRPr="006707AE">
        <w:rPr>
          <w:rFonts w:hint="cs"/>
          <w:sz w:val="28"/>
          <w:szCs w:val="28"/>
        </w:rPr>
        <w:t>.  </w:t>
      </w:r>
      <w:bookmarkStart w:id="50" w:name="47"/>
      <w:bookmarkEnd w:id="50"/>
      <w:r w:rsidRPr="006707AE">
        <w:rPr>
          <w:rFonts w:hint="cs"/>
          <w:b/>
          <w:bCs/>
          <w:sz w:val="28"/>
          <w:szCs w:val="28"/>
          <w:rtl/>
        </w:rPr>
        <w:t>מז</w:t>
      </w:r>
      <w:r w:rsidRPr="006707AE">
        <w:rPr>
          <w:rFonts w:hint="cs"/>
          <w:sz w:val="28"/>
          <w:szCs w:val="28"/>
        </w:rPr>
        <w:t> </w:t>
      </w:r>
      <w:r w:rsidRPr="006707AE">
        <w:rPr>
          <w:rFonts w:hint="cs"/>
          <w:sz w:val="28"/>
          <w:szCs w:val="28"/>
          <w:rtl/>
        </w:rPr>
        <w:t xml:space="preserve">וְיֵדְעוּ כָּל-הַקָּהָל הַזֶּה, כִּי-לֹא בְּחֶרֶב וּבַחֲנִית יְהוֹשִׁיעַ </w:t>
      </w:r>
      <w:r w:rsidR="00912BEE">
        <w:rPr>
          <w:rFonts w:hint="cs"/>
          <w:sz w:val="28"/>
          <w:szCs w:val="28"/>
          <w:rtl/>
        </w:rPr>
        <w:t>ה</w:t>
      </w:r>
      <w:r w:rsidR="00912BEE">
        <w:rPr>
          <w:sz w:val="28"/>
          <w:szCs w:val="28"/>
          <w:rtl/>
        </w:rPr>
        <w:t>'</w:t>
      </w:r>
      <w:r w:rsidRPr="006707AE">
        <w:rPr>
          <w:rFonts w:hint="cs"/>
          <w:sz w:val="28"/>
          <w:szCs w:val="28"/>
          <w:rtl/>
        </w:rPr>
        <w:t>:  כִּי לַ</w:t>
      </w:r>
      <w:r w:rsidR="00912BEE">
        <w:rPr>
          <w:rFonts w:hint="cs"/>
          <w:sz w:val="28"/>
          <w:szCs w:val="28"/>
          <w:rtl/>
        </w:rPr>
        <w:t>ה</w:t>
      </w:r>
      <w:r w:rsidR="00912BEE">
        <w:rPr>
          <w:sz w:val="28"/>
          <w:szCs w:val="28"/>
          <w:rtl/>
        </w:rPr>
        <w:t>'</w:t>
      </w:r>
      <w:r w:rsidRPr="006707AE">
        <w:rPr>
          <w:rFonts w:hint="cs"/>
          <w:sz w:val="28"/>
          <w:szCs w:val="28"/>
          <w:rtl/>
        </w:rPr>
        <w:t xml:space="preserve"> הַמִּלְחָמָה, וְנָתַן אֶתְכֶם בְּיָדֵנוּ.  {ס</w:t>
      </w:r>
      <w:r w:rsidRPr="006707AE">
        <w:rPr>
          <w:rFonts w:hint="cs"/>
          <w:sz w:val="28"/>
          <w:szCs w:val="28"/>
        </w:rPr>
        <w:t>}  </w:t>
      </w:r>
      <w:bookmarkStart w:id="51" w:name="48"/>
      <w:bookmarkEnd w:id="51"/>
      <w:r w:rsidRPr="006707AE">
        <w:rPr>
          <w:rFonts w:hint="cs"/>
          <w:b/>
          <w:bCs/>
          <w:sz w:val="28"/>
          <w:szCs w:val="28"/>
          <w:rtl/>
        </w:rPr>
        <w:t>מח</w:t>
      </w:r>
      <w:r w:rsidRPr="006707AE">
        <w:rPr>
          <w:rFonts w:hint="cs"/>
          <w:sz w:val="28"/>
          <w:szCs w:val="28"/>
        </w:rPr>
        <w:t> </w:t>
      </w:r>
      <w:r w:rsidRPr="006707AE">
        <w:rPr>
          <w:rFonts w:hint="cs"/>
          <w:sz w:val="28"/>
          <w:szCs w:val="28"/>
          <w:rtl/>
        </w:rPr>
        <w:t>וְהָיָה כִּי-קָם הַפְּלִשְׁתִּי, וַיֵּלֶךְ וַיִּקְרַב לִקְרַאת דָּוִד; וַיְמַהֵר דָּוִד, וַיָּרָץ הַמַּעֲרָכָה לִקְרַאת הַפְּלִשְׁתִּי</w:t>
      </w:r>
      <w:r w:rsidRPr="006707AE">
        <w:rPr>
          <w:rFonts w:hint="cs"/>
          <w:sz w:val="28"/>
          <w:szCs w:val="28"/>
        </w:rPr>
        <w:t>.  </w:t>
      </w:r>
      <w:bookmarkStart w:id="52" w:name="49"/>
      <w:bookmarkEnd w:id="52"/>
      <w:r w:rsidRPr="006707AE">
        <w:rPr>
          <w:rFonts w:hint="cs"/>
          <w:b/>
          <w:bCs/>
          <w:sz w:val="28"/>
          <w:szCs w:val="28"/>
          <w:rtl/>
        </w:rPr>
        <w:t>מט</w:t>
      </w:r>
      <w:r w:rsidRPr="006707AE">
        <w:rPr>
          <w:rFonts w:hint="cs"/>
          <w:sz w:val="28"/>
          <w:szCs w:val="28"/>
        </w:rPr>
        <w:t> </w:t>
      </w:r>
      <w:r w:rsidRPr="006707AE">
        <w:rPr>
          <w:rFonts w:hint="cs"/>
          <w:sz w:val="28"/>
          <w:szCs w:val="28"/>
          <w:rtl/>
        </w:rPr>
        <w:t>וַיִּשְׁלַח דָּוִד אֶת-יָדוֹ אֶל-הַכֶּלִי, וַיִּקַּח מִשָּׁם אֶבֶן וַיְקַלַּע, וַיַּךְ אֶת-הַפְּלִשְׁתִּי, אֶל-מִצְחוֹ; וַתִּטְבַּע הָאֶבֶן בְּמִצְחוֹ, וַיִּפֹּל עַל-פָּנָיו אָרְצָה</w:t>
      </w:r>
      <w:r w:rsidRPr="006707AE">
        <w:rPr>
          <w:rFonts w:hint="cs"/>
          <w:sz w:val="28"/>
          <w:szCs w:val="28"/>
        </w:rPr>
        <w:t>.  </w:t>
      </w:r>
      <w:bookmarkStart w:id="53" w:name="50"/>
      <w:bookmarkEnd w:id="53"/>
      <w:r w:rsidRPr="006707AE">
        <w:rPr>
          <w:rFonts w:hint="cs"/>
          <w:b/>
          <w:bCs/>
          <w:sz w:val="28"/>
          <w:szCs w:val="28"/>
          <w:rtl/>
        </w:rPr>
        <w:t>נ</w:t>
      </w:r>
      <w:r w:rsidRPr="006707AE">
        <w:rPr>
          <w:rFonts w:hint="cs"/>
          <w:sz w:val="28"/>
          <w:szCs w:val="28"/>
        </w:rPr>
        <w:t> </w:t>
      </w:r>
      <w:r w:rsidRPr="006707AE">
        <w:rPr>
          <w:rFonts w:hint="cs"/>
          <w:sz w:val="28"/>
          <w:szCs w:val="28"/>
          <w:rtl/>
        </w:rPr>
        <w:t>וַיֶּחֱזַק דָּוִד מִן-הַפְּלִשְׁתִּי בַּקֶּלַע וּבָאֶבֶן, וַיַּךְ אֶת-הַפְּלִשְׁתִּי וַיְמִתֵהוּ; וְחֶרֶב, אֵין בְּיַד-דָּוִד</w:t>
      </w:r>
      <w:r w:rsidRPr="006707AE">
        <w:rPr>
          <w:rFonts w:hint="cs"/>
          <w:sz w:val="28"/>
          <w:szCs w:val="28"/>
        </w:rPr>
        <w:t>.  </w:t>
      </w:r>
      <w:bookmarkStart w:id="54" w:name="51"/>
      <w:bookmarkEnd w:id="54"/>
      <w:r w:rsidRPr="006707AE">
        <w:rPr>
          <w:rFonts w:hint="cs"/>
          <w:b/>
          <w:bCs/>
          <w:sz w:val="28"/>
          <w:szCs w:val="28"/>
          <w:rtl/>
        </w:rPr>
        <w:t>נא</w:t>
      </w:r>
      <w:r w:rsidRPr="006707AE">
        <w:rPr>
          <w:rFonts w:hint="cs"/>
          <w:sz w:val="28"/>
          <w:szCs w:val="28"/>
        </w:rPr>
        <w:t> </w:t>
      </w:r>
      <w:r w:rsidRPr="006707AE">
        <w:rPr>
          <w:rFonts w:hint="cs"/>
          <w:sz w:val="28"/>
          <w:szCs w:val="28"/>
          <w:rtl/>
        </w:rPr>
        <w:t>וַיָּרָץ דָּוִד וַיַּעֲמֹד אֶל-הַפְּלִשְׁתִּי וַיִּקַּח אֶת-חַרְבּוֹ וַיִּשְׁלְפָהּ מִתַּעְרָהּ, וַיְמֹתְתֵהוּ, וַיִּכְרָת-בָּהּ, אֶת-רֹאשׁוֹ; וַיִּרְאוּ הַפְּלִשְׁתִּים כִּי-מֵת גִּבּוֹרָם, וַיָּנֻסוּ</w:t>
      </w:r>
      <w:r w:rsidRPr="006707AE">
        <w:rPr>
          <w:rFonts w:hint="cs"/>
          <w:sz w:val="28"/>
          <w:szCs w:val="28"/>
        </w:rPr>
        <w:t>.  </w:t>
      </w:r>
      <w:bookmarkStart w:id="55" w:name="52"/>
      <w:bookmarkEnd w:id="55"/>
      <w:r w:rsidRPr="006707AE">
        <w:rPr>
          <w:rFonts w:hint="cs"/>
          <w:b/>
          <w:bCs/>
          <w:sz w:val="28"/>
          <w:szCs w:val="28"/>
          <w:rtl/>
        </w:rPr>
        <w:t>נב</w:t>
      </w:r>
      <w:r w:rsidRPr="006707AE">
        <w:rPr>
          <w:rFonts w:hint="cs"/>
          <w:sz w:val="28"/>
          <w:szCs w:val="28"/>
        </w:rPr>
        <w:t> </w:t>
      </w:r>
      <w:r w:rsidRPr="006707AE">
        <w:rPr>
          <w:rFonts w:hint="cs"/>
          <w:sz w:val="28"/>
          <w:szCs w:val="28"/>
          <w:rtl/>
        </w:rPr>
        <w:t>וַיָּקֻמוּ אַנְשֵׁי יִשְׂרָאֵל וִיהוּדָה וַיָּרִעוּ, וַיִּרְדְּפוּ אֶת-הַפְּלִשְׁתִּים, עַד-בּוֹאֲךָ גַיְא, וְעַד שַׁעֲרֵי עֶקְרוֹן; וַיִּפְּלוּ חַלְלֵי פְלִשְׁתִּים, בְּדֶרֶךְ שַׁעֲרַיִם, וְעַד-גַּת, וְעַד-עֶקְרוֹן</w:t>
      </w:r>
      <w:r w:rsidRPr="006707AE">
        <w:rPr>
          <w:rFonts w:hint="cs"/>
          <w:sz w:val="28"/>
          <w:szCs w:val="28"/>
        </w:rPr>
        <w:t>.  </w:t>
      </w:r>
      <w:bookmarkStart w:id="56" w:name="53"/>
      <w:bookmarkEnd w:id="56"/>
      <w:r w:rsidRPr="006707AE">
        <w:rPr>
          <w:rFonts w:hint="cs"/>
          <w:b/>
          <w:bCs/>
          <w:sz w:val="28"/>
          <w:szCs w:val="28"/>
          <w:rtl/>
        </w:rPr>
        <w:t>נג</w:t>
      </w:r>
      <w:r w:rsidRPr="006707AE">
        <w:rPr>
          <w:rFonts w:hint="cs"/>
          <w:sz w:val="28"/>
          <w:szCs w:val="28"/>
        </w:rPr>
        <w:t> </w:t>
      </w:r>
      <w:r w:rsidRPr="006707AE">
        <w:rPr>
          <w:rFonts w:hint="cs"/>
          <w:sz w:val="28"/>
          <w:szCs w:val="28"/>
          <w:rtl/>
        </w:rPr>
        <w:t>וַיָּשֻׁבוּ בְּנֵי יִשְׂרָאֵל, מִדְּלֹק אַחֲרֵי פְלִשְׁתִּים; וַיָּשֹׁסּוּ, אֶת-מַחֲנֵיהֶם</w:t>
      </w:r>
      <w:r w:rsidRPr="006707AE">
        <w:rPr>
          <w:rFonts w:hint="cs"/>
          <w:sz w:val="28"/>
          <w:szCs w:val="28"/>
        </w:rPr>
        <w:t>.  </w:t>
      </w:r>
      <w:bookmarkStart w:id="57" w:name="54"/>
      <w:bookmarkEnd w:id="57"/>
      <w:r w:rsidRPr="006707AE">
        <w:rPr>
          <w:rFonts w:hint="cs"/>
          <w:b/>
          <w:bCs/>
          <w:sz w:val="28"/>
          <w:szCs w:val="28"/>
          <w:rtl/>
        </w:rPr>
        <w:t>נד</w:t>
      </w:r>
      <w:r w:rsidRPr="006707AE">
        <w:rPr>
          <w:rFonts w:hint="cs"/>
          <w:sz w:val="28"/>
          <w:szCs w:val="28"/>
        </w:rPr>
        <w:t> </w:t>
      </w:r>
      <w:r w:rsidRPr="006707AE">
        <w:rPr>
          <w:rFonts w:hint="cs"/>
          <w:sz w:val="28"/>
          <w:szCs w:val="28"/>
          <w:rtl/>
        </w:rPr>
        <w:t>וַיִּקַּח דָּוִד אֶת-רֹאשׁ הַפְּלִשְׁתִּי, וַיְבִאֵהוּ יְרוּשָׁלִָם; וְאֶת-כֵּלָיו, שָׂם בְּאָהֳלוֹ.  {ס</w:t>
      </w:r>
      <w:r w:rsidRPr="006707AE">
        <w:rPr>
          <w:rFonts w:hint="cs"/>
          <w:sz w:val="28"/>
          <w:szCs w:val="28"/>
        </w:rPr>
        <w:t>}  </w:t>
      </w:r>
      <w:bookmarkStart w:id="58" w:name="55"/>
      <w:bookmarkEnd w:id="58"/>
      <w:r w:rsidRPr="006707AE">
        <w:rPr>
          <w:rFonts w:hint="cs"/>
          <w:b/>
          <w:bCs/>
          <w:sz w:val="28"/>
          <w:szCs w:val="28"/>
          <w:rtl/>
        </w:rPr>
        <w:t>נה</w:t>
      </w:r>
      <w:r w:rsidRPr="006707AE">
        <w:rPr>
          <w:rFonts w:hint="cs"/>
          <w:sz w:val="28"/>
          <w:szCs w:val="28"/>
        </w:rPr>
        <w:t> </w:t>
      </w:r>
      <w:r w:rsidRPr="006707AE">
        <w:rPr>
          <w:rFonts w:hint="cs"/>
          <w:sz w:val="28"/>
          <w:szCs w:val="28"/>
          <w:rtl/>
        </w:rPr>
        <w:t>וְכִרְאוֹת שָׁאוּל אֶת-דָּוִד, יֹצֵא לִקְרַאת הַפְּלִשְׁתִּי, אָמַר אֶל-אַבְנֵר שַׂר הַצָּבָא, בֶּן-מִי-זֶה הַנַּעַר אַבְנֵר; וַיֹּאמֶר אַבְנֵר, חֵי-נַפְשְׁךָ הַמֶּלֶךְ אִם-יָדָעְתִּי</w:t>
      </w:r>
      <w:r w:rsidRPr="006707AE">
        <w:rPr>
          <w:rFonts w:hint="cs"/>
          <w:sz w:val="28"/>
          <w:szCs w:val="28"/>
        </w:rPr>
        <w:t>.  </w:t>
      </w:r>
      <w:bookmarkStart w:id="59" w:name="56"/>
      <w:bookmarkEnd w:id="59"/>
      <w:r w:rsidRPr="006707AE">
        <w:rPr>
          <w:rFonts w:hint="cs"/>
          <w:b/>
          <w:bCs/>
          <w:sz w:val="28"/>
          <w:szCs w:val="28"/>
          <w:rtl/>
        </w:rPr>
        <w:t>נו</w:t>
      </w:r>
      <w:r w:rsidRPr="006707AE">
        <w:rPr>
          <w:rFonts w:hint="cs"/>
          <w:sz w:val="28"/>
          <w:szCs w:val="28"/>
        </w:rPr>
        <w:t> </w:t>
      </w:r>
      <w:r w:rsidRPr="006707AE">
        <w:rPr>
          <w:rFonts w:hint="cs"/>
          <w:sz w:val="28"/>
          <w:szCs w:val="28"/>
          <w:rtl/>
        </w:rPr>
        <w:t>וַיֹּאמֶר, הַמֶּלֶךְ:  שְׁאַל אַתָּה, בֶּן-מִי-זֶה הָעָלֶם.  {ס</w:t>
      </w:r>
      <w:r w:rsidRPr="006707AE">
        <w:rPr>
          <w:rFonts w:hint="cs"/>
          <w:sz w:val="28"/>
          <w:szCs w:val="28"/>
        </w:rPr>
        <w:t>}  </w:t>
      </w:r>
      <w:bookmarkStart w:id="60" w:name="57"/>
      <w:bookmarkEnd w:id="60"/>
      <w:r w:rsidRPr="006707AE">
        <w:rPr>
          <w:rFonts w:hint="cs"/>
          <w:b/>
          <w:bCs/>
          <w:sz w:val="28"/>
          <w:szCs w:val="28"/>
          <w:rtl/>
        </w:rPr>
        <w:t>נז</w:t>
      </w:r>
      <w:r w:rsidRPr="006707AE">
        <w:rPr>
          <w:rFonts w:hint="cs"/>
          <w:sz w:val="28"/>
          <w:szCs w:val="28"/>
        </w:rPr>
        <w:t> </w:t>
      </w:r>
      <w:r w:rsidRPr="006707AE">
        <w:rPr>
          <w:rFonts w:hint="cs"/>
          <w:sz w:val="28"/>
          <w:szCs w:val="28"/>
          <w:rtl/>
        </w:rPr>
        <w:t>וּכְשׁוּב דָּוִד, מֵהַכּוֹת אֶת-הַפְּלִשְׁתִּי, וַיִּקַּח אֹתוֹ אַבְנֵר, וַיְבִאֵהוּ לִפְנֵי שָׁאוּל; וְרֹאשׁ הַפְּלִשְׁתִּי, בְּיָדוֹ</w:t>
      </w:r>
      <w:r w:rsidRPr="006707AE">
        <w:rPr>
          <w:rFonts w:hint="cs"/>
          <w:sz w:val="28"/>
          <w:szCs w:val="28"/>
        </w:rPr>
        <w:t>.  </w:t>
      </w:r>
      <w:bookmarkStart w:id="61" w:name="58"/>
      <w:bookmarkEnd w:id="61"/>
      <w:r w:rsidRPr="006707AE">
        <w:rPr>
          <w:rFonts w:hint="cs"/>
          <w:b/>
          <w:bCs/>
          <w:sz w:val="28"/>
          <w:szCs w:val="28"/>
          <w:rtl/>
        </w:rPr>
        <w:t>נח</w:t>
      </w:r>
      <w:r w:rsidRPr="006707AE">
        <w:rPr>
          <w:rFonts w:hint="cs"/>
          <w:sz w:val="28"/>
          <w:szCs w:val="28"/>
        </w:rPr>
        <w:t> </w:t>
      </w:r>
      <w:r w:rsidRPr="006707AE">
        <w:rPr>
          <w:rFonts w:hint="cs"/>
          <w:sz w:val="28"/>
          <w:szCs w:val="28"/>
          <w:rtl/>
        </w:rPr>
        <w:t>וַיֹּאמֶר אֵלָיו שָׁאוּל, בֶּן-מִי אַתָּה הַנָּעַר; וַיֹּאמֶר דָּוִד, בֶּן-עַבְדְּךָ יִשַׁי בֵּית הַלַּחְמִי</w:t>
      </w:r>
      <w:r w:rsidRPr="006707AE">
        <w:rPr>
          <w:rFonts w:hint="cs"/>
          <w:sz w:val="28"/>
          <w:szCs w:val="28"/>
        </w:rPr>
        <w:t>.</w:t>
      </w:r>
    </w:p>
    <w:p w14:paraId="0C606165"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יח</w:t>
      </w:r>
    </w:p>
    <w:p w14:paraId="68851D21" w14:textId="77777777" w:rsidR="006707AE" w:rsidRPr="006707AE" w:rsidRDefault="006707AE" w:rsidP="006707AE">
      <w:pPr>
        <w:spacing w:line="480" w:lineRule="auto"/>
        <w:ind w:left="360"/>
        <w:rPr>
          <w:sz w:val="28"/>
          <w:szCs w:val="28"/>
        </w:rPr>
      </w:pPr>
      <w:r w:rsidRPr="006707AE">
        <w:rPr>
          <w:rFonts w:hint="cs"/>
          <w:b/>
          <w:bCs/>
          <w:sz w:val="28"/>
          <w:szCs w:val="28"/>
          <w:rtl/>
        </w:rPr>
        <w:lastRenderedPageBreak/>
        <w:t>א</w:t>
      </w:r>
      <w:r w:rsidRPr="006707AE">
        <w:rPr>
          <w:rFonts w:hint="cs"/>
          <w:sz w:val="28"/>
          <w:szCs w:val="28"/>
        </w:rPr>
        <w:t> </w:t>
      </w:r>
      <w:r w:rsidRPr="006707AE">
        <w:rPr>
          <w:rFonts w:hint="cs"/>
          <w:sz w:val="28"/>
          <w:szCs w:val="28"/>
          <w:rtl/>
        </w:rPr>
        <w:t>וַיְהִי, כְּכַלֹּתוֹ לְדַבֵּר אֶל-שָׁאוּל, וְנֶפֶשׁ יְהוֹנָתָן, נִקְשְׁרָה בְּנֶפֶשׁ דָּוִד; ויאהבו (וַיֶּאֱהָבֵהוּ) יְהוֹנָתָן, כְּנַפְשׁוֹ</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וַיִּקָּחֵהוּ שָׁאוּל, בַּיּוֹם הַהוּא; וְלֹא נְתָנוֹ, לָשׁוּב בֵּית אָבִיו</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וַיִּכְרֹת יְהוֹנָתָן וְדָוִד, בְּרִית, בְּאַהֲבָתוֹ אֹתוֹ, כְּנַפְשׁוֹ</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וַיִּתְפַּשֵּׁט יְהוֹנָתָן, אֶת-הַמְּעִיל אֲשֶׁר עָלָיו, וַיִּתְּנֵהוּ, לְדָוִד; וּמַדָּיו, וְעַד-חַרְבּוֹ וְעַד-קַשְׁתּוֹ וְעַד-חֲגֹרוֹ</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וַיֵּצֵא דָוִד בְּכֹל אֲשֶׁר יִשְׁלָחֶנּוּ שָׁאוּל, יַשְׂכִּיל, וַיְשִׂמֵהוּ שָׁאוּל, עַל אַנְשֵׁי הַמִּלְחָמָה; וַיִּיטַב, בְּעֵינֵי כָל-הָעָם, וְגַם, בְּעֵינֵי עַבְדֵי שָׁאוּל.  {פ</w:t>
      </w:r>
      <w:r w:rsidRPr="006707AE">
        <w:rPr>
          <w:rFonts w:hint="cs"/>
          <w:sz w:val="28"/>
          <w:szCs w:val="28"/>
        </w:rPr>
        <w:t>}</w:t>
      </w:r>
      <w:r w:rsidRPr="006707AE">
        <w:rPr>
          <w:rFonts w:hint="cs"/>
          <w:sz w:val="28"/>
          <w:szCs w:val="28"/>
        </w:rPr>
        <w:br/>
      </w:r>
      <w:r w:rsidRPr="006707AE">
        <w:rPr>
          <w:rFonts w:hint="cs"/>
          <w:b/>
          <w:bCs/>
          <w:sz w:val="28"/>
          <w:szCs w:val="28"/>
          <w:rtl/>
        </w:rPr>
        <w:t>ו</w:t>
      </w:r>
      <w:r w:rsidRPr="006707AE">
        <w:rPr>
          <w:rFonts w:hint="cs"/>
          <w:sz w:val="28"/>
          <w:szCs w:val="28"/>
        </w:rPr>
        <w:t> </w:t>
      </w:r>
      <w:r w:rsidRPr="006707AE">
        <w:rPr>
          <w:rFonts w:hint="cs"/>
          <w:sz w:val="28"/>
          <w:szCs w:val="28"/>
          <w:rtl/>
        </w:rPr>
        <w:t>וַיְהִי בְּבוֹאָם, בְּשׁוּב דָּוִד מֵהַכּוֹת אֶת-הַפְּלִשְׁתִּי, וַתֵּצֶאנָה הַנָּשִׁים מִכָּל-עָרֵי יִשְׂרָאֵל לשור (לָשִׁיר) וְהַמְּחֹלוֹת, לִקְרַאת שָׁאוּל הַמֶּלֶךְ--בְּתֻפִּים בְּשִׂמְחָה, וּבְשָׁלִשִׁים</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וַתַּעֲנֶינָה הַנָּשִׁים הַמְשַׂחֲקוֹת, וַתֹּאמַרְןָ:  הִכָּה שָׁאוּל בַּאֲלָפָו, וְדָוִד בְּרִבְבֹתָיו</w:t>
      </w:r>
      <w:r w:rsidRPr="006707AE">
        <w:rPr>
          <w:rFonts w:hint="cs"/>
          <w:sz w:val="28"/>
          <w:szCs w:val="28"/>
        </w:rPr>
        <w:t>.  </w:t>
      </w:r>
      <w:r w:rsidRPr="006707AE">
        <w:rPr>
          <w:rFonts w:hint="cs"/>
          <w:b/>
          <w:bCs/>
          <w:sz w:val="28"/>
          <w:szCs w:val="28"/>
          <w:rtl/>
        </w:rPr>
        <w:t>ח</w:t>
      </w:r>
      <w:r w:rsidRPr="006707AE">
        <w:rPr>
          <w:rFonts w:hint="cs"/>
          <w:sz w:val="28"/>
          <w:szCs w:val="28"/>
        </w:rPr>
        <w:t> </w:t>
      </w:r>
      <w:r w:rsidRPr="006707AE">
        <w:rPr>
          <w:rFonts w:hint="cs"/>
          <w:sz w:val="28"/>
          <w:szCs w:val="28"/>
          <w:rtl/>
        </w:rPr>
        <w:t>וַיִּחַר לְשָׁאוּל מְאֹד, וַיֵּרַע בְּעֵינָיו הַדָּבָר הַזֶּה, וַיֹּאמֶר נָתְנוּ לְדָוִד רְבָבוֹת, וְלִי נָתְנוּ הָאֲלָפִים; וְעוֹד לוֹ, אַךְ הַמְּלוּכָה</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וַיְהִי שָׁאוּל, עון (עוֹיֵן) אֶת-דָּוִד, מֵהַיּוֹם הַהוּא, וָהָלְאָה.  {ס</w:t>
      </w:r>
      <w:r w:rsidRPr="006707AE">
        <w:rPr>
          <w:rFonts w:hint="cs"/>
          <w:sz w:val="28"/>
          <w:szCs w:val="28"/>
        </w:rPr>
        <w:t>}  </w:t>
      </w:r>
      <w:r w:rsidRPr="006707AE">
        <w:rPr>
          <w:rFonts w:hint="cs"/>
          <w:b/>
          <w:bCs/>
          <w:sz w:val="28"/>
          <w:szCs w:val="28"/>
          <w:rtl/>
        </w:rPr>
        <w:t>י</w:t>
      </w:r>
      <w:r w:rsidRPr="006707AE">
        <w:rPr>
          <w:rFonts w:hint="cs"/>
          <w:sz w:val="28"/>
          <w:szCs w:val="28"/>
        </w:rPr>
        <w:t> </w:t>
      </w:r>
      <w:r w:rsidRPr="006707AE">
        <w:rPr>
          <w:rFonts w:hint="cs"/>
          <w:sz w:val="28"/>
          <w:szCs w:val="28"/>
          <w:rtl/>
        </w:rPr>
        <w:t>וַיְהִי מִמָּחֳרָת, וַתִּצְלַח רוּחַ אֱלֹהִים רָעָה אֶל-שָׁאוּל וַיִּתְנַבֵּא בְתוֹךְ-הַבַּיִת, וְדָוִד מְנַגֵּן בְּיָדוֹ, כְּיוֹם בְּיוֹם; וְהַחֲנִית, בְּיַד-שָׁאוּל</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וַיָּטֶל שָׁאוּל, אֶת-הַחֲנִית, וַיֹּאמֶר, אַכֶּה בְדָוִד וּבַקִּיר; וַיִּסֹּב דָּוִד מִפָּנָיו, פַּעֲמָיִם</w:t>
      </w:r>
      <w:r w:rsidRPr="006707AE">
        <w:rPr>
          <w:rFonts w:hint="cs"/>
          <w:sz w:val="28"/>
          <w:szCs w:val="28"/>
        </w:rPr>
        <w:t>.  </w:t>
      </w:r>
      <w:r w:rsidRPr="006707AE">
        <w:rPr>
          <w:rFonts w:hint="cs"/>
          <w:b/>
          <w:bCs/>
          <w:sz w:val="28"/>
          <w:szCs w:val="28"/>
          <w:rtl/>
        </w:rPr>
        <w:t>יב</w:t>
      </w:r>
      <w:r w:rsidRPr="006707AE">
        <w:rPr>
          <w:rFonts w:hint="cs"/>
          <w:sz w:val="28"/>
          <w:szCs w:val="28"/>
        </w:rPr>
        <w:t> </w:t>
      </w:r>
      <w:r w:rsidRPr="006707AE">
        <w:rPr>
          <w:rFonts w:hint="cs"/>
          <w:sz w:val="28"/>
          <w:szCs w:val="28"/>
          <w:rtl/>
        </w:rPr>
        <w:t xml:space="preserve">וַיִּרָא שָׁאוּל, מִלִּפְנֵי דָוִד:  כִּי-הָיָה </w:t>
      </w:r>
      <w:r w:rsidR="00912BEE">
        <w:rPr>
          <w:rFonts w:hint="cs"/>
          <w:sz w:val="28"/>
          <w:szCs w:val="28"/>
          <w:rtl/>
        </w:rPr>
        <w:t>ה</w:t>
      </w:r>
      <w:r w:rsidR="00912BEE">
        <w:rPr>
          <w:sz w:val="28"/>
          <w:szCs w:val="28"/>
          <w:rtl/>
        </w:rPr>
        <w:t>'</w:t>
      </w:r>
      <w:r w:rsidRPr="006707AE">
        <w:rPr>
          <w:rFonts w:hint="cs"/>
          <w:sz w:val="28"/>
          <w:szCs w:val="28"/>
          <w:rtl/>
        </w:rPr>
        <w:t xml:space="preserve"> עִמּוֹ, וּמֵעִם שָׁאוּל סָר</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וַיְסִרֵהוּ שָׁאוּל מֵעִמּוֹ, וַיְשִׂמֵהוּ לוֹ שַׂר-אָלֶף; וַיֵּצֵא וַיָּבֹא, לִפְנֵי הָעָם.  {ס</w:t>
      </w:r>
      <w:r w:rsidRPr="006707AE">
        <w:rPr>
          <w:rFonts w:hint="cs"/>
          <w:sz w:val="28"/>
          <w:szCs w:val="28"/>
        </w:rPr>
        <w:t>}  </w:t>
      </w:r>
      <w:r w:rsidRPr="006707AE">
        <w:rPr>
          <w:rFonts w:hint="cs"/>
          <w:b/>
          <w:bCs/>
          <w:sz w:val="28"/>
          <w:szCs w:val="28"/>
          <w:rtl/>
        </w:rPr>
        <w:t>יד</w:t>
      </w:r>
      <w:r w:rsidRPr="006707AE">
        <w:rPr>
          <w:rFonts w:hint="cs"/>
          <w:sz w:val="28"/>
          <w:szCs w:val="28"/>
        </w:rPr>
        <w:t> </w:t>
      </w:r>
      <w:r w:rsidRPr="006707AE">
        <w:rPr>
          <w:rFonts w:hint="cs"/>
          <w:sz w:val="28"/>
          <w:szCs w:val="28"/>
          <w:rtl/>
        </w:rPr>
        <w:t>וַיְהִי דָוִד לְכָל-דְּרָכָו, מַשְׂכִּיל; וַ</w:t>
      </w:r>
      <w:r w:rsidR="00912BEE">
        <w:rPr>
          <w:rFonts w:hint="cs"/>
          <w:sz w:val="28"/>
          <w:szCs w:val="28"/>
          <w:rtl/>
        </w:rPr>
        <w:t>ה</w:t>
      </w:r>
      <w:r w:rsidR="00912BEE">
        <w:rPr>
          <w:sz w:val="28"/>
          <w:szCs w:val="28"/>
          <w:rtl/>
        </w:rPr>
        <w:t>'</w:t>
      </w:r>
      <w:r w:rsidRPr="006707AE">
        <w:rPr>
          <w:rFonts w:hint="cs"/>
          <w:sz w:val="28"/>
          <w:szCs w:val="28"/>
          <w:rtl/>
        </w:rPr>
        <w:t>, עִמּוֹ</w:t>
      </w:r>
      <w:r w:rsidRPr="006707AE">
        <w:rPr>
          <w:rFonts w:hint="cs"/>
          <w:sz w:val="28"/>
          <w:szCs w:val="28"/>
        </w:rPr>
        <w:t>.  </w:t>
      </w:r>
      <w:r w:rsidRPr="006707AE">
        <w:rPr>
          <w:rFonts w:hint="cs"/>
          <w:b/>
          <w:bCs/>
          <w:sz w:val="28"/>
          <w:szCs w:val="28"/>
          <w:rtl/>
        </w:rPr>
        <w:t>טו</w:t>
      </w:r>
      <w:r w:rsidRPr="006707AE">
        <w:rPr>
          <w:rFonts w:hint="cs"/>
          <w:sz w:val="28"/>
          <w:szCs w:val="28"/>
        </w:rPr>
        <w:t> </w:t>
      </w:r>
      <w:r w:rsidRPr="006707AE">
        <w:rPr>
          <w:rFonts w:hint="cs"/>
          <w:sz w:val="28"/>
          <w:szCs w:val="28"/>
          <w:rtl/>
        </w:rPr>
        <w:t>וַיַּרְא שָׁאוּל, אֲשֶׁר-הוּא מַשְׂכִּיל מְאֹד; וַיָּגָר, מִפָּנָיו</w:t>
      </w:r>
      <w:r w:rsidRPr="006707AE">
        <w:rPr>
          <w:rFonts w:hint="cs"/>
          <w:sz w:val="28"/>
          <w:szCs w:val="28"/>
        </w:rPr>
        <w:t>.  </w:t>
      </w:r>
      <w:r w:rsidRPr="006707AE">
        <w:rPr>
          <w:rFonts w:hint="cs"/>
          <w:b/>
          <w:bCs/>
          <w:sz w:val="28"/>
          <w:szCs w:val="28"/>
          <w:rtl/>
        </w:rPr>
        <w:t>טז</w:t>
      </w:r>
      <w:r w:rsidRPr="006707AE">
        <w:rPr>
          <w:rFonts w:hint="cs"/>
          <w:sz w:val="28"/>
          <w:szCs w:val="28"/>
        </w:rPr>
        <w:t> </w:t>
      </w:r>
      <w:r w:rsidRPr="006707AE">
        <w:rPr>
          <w:rFonts w:hint="cs"/>
          <w:sz w:val="28"/>
          <w:szCs w:val="28"/>
          <w:rtl/>
        </w:rPr>
        <w:t>וְכָל-יִשְׂרָאֵל וִיהוּדָה, אֹהֵב אֶת-דָּוִד:  כִּי-הוּא יוֹצֵא וָבָא, לִפְנֵיהֶם.  {פ</w:t>
      </w:r>
      <w:r w:rsidRPr="006707AE">
        <w:rPr>
          <w:rFonts w:hint="cs"/>
          <w:sz w:val="28"/>
          <w:szCs w:val="28"/>
        </w:rPr>
        <w:t>}</w:t>
      </w:r>
      <w:r w:rsidRPr="006707AE">
        <w:rPr>
          <w:rFonts w:hint="cs"/>
          <w:sz w:val="28"/>
          <w:szCs w:val="28"/>
        </w:rPr>
        <w:br/>
      </w:r>
      <w:r w:rsidRPr="006707AE">
        <w:rPr>
          <w:rFonts w:hint="cs"/>
          <w:b/>
          <w:bCs/>
          <w:sz w:val="28"/>
          <w:szCs w:val="28"/>
          <w:rtl/>
        </w:rPr>
        <w:t>יז</w:t>
      </w:r>
      <w:r w:rsidRPr="006707AE">
        <w:rPr>
          <w:rFonts w:hint="cs"/>
          <w:sz w:val="28"/>
          <w:szCs w:val="28"/>
        </w:rPr>
        <w:t> </w:t>
      </w:r>
      <w:r w:rsidRPr="006707AE">
        <w:rPr>
          <w:rFonts w:hint="cs"/>
          <w:sz w:val="28"/>
          <w:szCs w:val="28"/>
          <w:rtl/>
        </w:rPr>
        <w:t xml:space="preserve">וַיֹּאמֶר שָׁאוּל אֶל-דָּוִד, הִנֵּה בִתִּי הַגְּדוֹלָה מֵרַב אֹתָהּ אֶתֶּן-לְךָ לְאִשָּׁה--אַךְ הֱיֵה-לִי לְבֶן-חַיִל, וְהִלָּחֵם מִלְחֲמוֹת </w:t>
      </w:r>
      <w:r w:rsidR="00912BEE">
        <w:rPr>
          <w:rFonts w:hint="cs"/>
          <w:sz w:val="28"/>
          <w:szCs w:val="28"/>
          <w:rtl/>
        </w:rPr>
        <w:t>ה</w:t>
      </w:r>
      <w:r w:rsidR="00912BEE">
        <w:rPr>
          <w:sz w:val="28"/>
          <w:szCs w:val="28"/>
          <w:rtl/>
        </w:rPr>
        <w:t>'</w:t>
      </w:r>
      <w:r w:rsidRPr="006707AE">
        <w:rPr>
          <w:rFonts w:hint="cs"/>
          <w:sz w:val="28"/>
          <w:szCs w:val="28"/>
          <w:rtl/>
        </w:rPr>
        <w:t>; וְשָׁאוּל אָמַר, אַל-תְּהִי יָדִי בּוֹ, וּתְהִי-בוֹ, יַד-פְּלִשְׁתִּים.  {ס</w:t>
      </w:r>
      <w:r w:rsidRPr="006707AE">
        <w:rPr>
          <w:rFonts w:hint="cs"/>
          <w:sz w:val="28"/>
          <w:szCs w:val="28"/>
        </w:rPr>
        <w:t>}  </w:t>
      </w:r>
      <w:r w:rsidRPr="006707AE">
        <w:rPr>
          <w:rFonts w:hint="cs"/>
          <w:b/>
          <w:bCs/>
          <w:sz w:val="28"/>
          <w:szCs w:val="28"/>
          <w:rtl/>
        </w:rPr>
        <w:t>יח</w:t>
      </w:r>
      <w:r w:rsidRPr="006707AE">
        <w:rPr>
          <w:rFonts w:hint="cs"/>
          <w:sz w:val="28"/>
          <w:szCs w:val="28"/>
        </w:rPr>
        <w:t> </w:t>
      </w:r>
      <w:r w:rsidRPr="006707AE">
        <w:rPr>
          <w:rFonts w:hint="cs"/>
          <w:sz w:val="28"/>
          <w:szCs w:val="28"/>
          <w:rtl/>
        </w:rPr>
        <w:t>וַיֹּאמֶר דָּוִד אֶל-שָׁאוּל, מִי אָנֹכִי וּמִי חַיַּי, מִשְׁפַּחַת אָבִי, בְּיִשְׂרָאֵל-</w:t>
      </w:r>
      <w:r w:rsidRPr="006707AE">
        <w:rPr>
          <w:rFonts w:hint="cs"/>
          <w:sz w:val="28"/>
          <w:szCs w:val="28"/>
          <w:rtl/>
        </w:rPr>
        <w:lastRenderedPageBreak/>
        <w:t>-כִּי-אֶהְיֶה חָתָן, לַמֶּלֶךְ</w:t>
      </w:r>
      <w:r w:rsidRPr="006707AE">
        <w:rPr>
          <w:rFonts w:hint="cs"/>
          <w:sz w:val="28"/>
          <w:szCs w:val="28"/>
        </w:rPr>
        <w:t>.  </w:t>
      </w:r>
      <w:r w:rsidRPr="006707AE">
        <w:rPr>
          <w:rFonts w:hint="cs"/>
          <w:b/>
          <w:bCs/>
          <w:sz w:val="28"/>
          <w:szCs w:val="28"/>
          <w:rtl/>
        </w:rPr>
        <w:t>יט</w:t>
      </w:r>
      <w:r w:rsidRPr="006707AE">
        <w:rPr>
          <w:rFonts w:hint="cs"/>
          <w:sz w:val="28"/>
          <w:szCs w:val="28"/>
        </w:rPr>
        <w:t> </w:t>
      </w:r>
      <w:r w:rsidRPr="006707AE">
        <w:rPr>
          <w:rFonts w:hint="cs"/>
          <w:sz w:val="28"/>
          <w:szCs w:val="28"/>
          <w:rtl/>
        </w:rPr>
        <w:t>וַיְהִי, בְּעֵת תֵּת אֶת-מֵרַב בַּת-שָׁאוּל--לְדָוִד; וְהִיא נִתְּנָה לְעַדְרִיאֵל הַמְּחֹלָתִי, לְאִשָּׁה</w:t>
      </w:r>
      <w:r w:rsidRPr="006707AE">
        <w:rPr>
          <w:rFonts w:hint="cs"/>
          <w:sz w:val="28"/>
          <w:szCs w:val="28"/>
        </w:rPr>
        <w:t>.  </w:t>
      </w:r>
      <w:r w:rsidRPr="006707AE">
        <w:rPr>
          <w:rFonts w:hint="cs"/>
          <w:b/>
          <w:bCs/>
          <w:sz w:val="28"/>
          <w:szCs w:val="28"/>
          <w:rtl/>
        </w:rPr>
        <w:t>כ</w:t>
      </w:r>
      <w:r w:rsidRPr="006707AE">
        <w:rPr>
          <w:rFonts w:hint="cs"/>
          <w:sz w:val="28"/>
          <w:szCs w:val="28"/>
        </w:rPr>
        <w:t> </w:t>
      </w:r>
      <w:r w:rsidRPr="006707AE">
        <w:rPr>
          <w:rFonts w:hint="cs"/>
          <w:sz w:val="28"/>
          <w:szCs w:val="28"/>
          <w:rtl/>
        </w:rPr>
        <w:t>וַתֶּאֱהַב מִיכַל בַּת-שָׁאוּל, אֶת-דָּוִד; וַיַּגִּדוּ לְשָׁאוּל, וַיִּשַׁר הַדָּבָר בְּעֵינָיו</w:t>
      </w:r>
      <w:r w:rsidRPr="006707AE">
        <w:rPr>
          <w:rFonts w:hint="cs"/>
          <w:sz w:val="28"/>
          <w:szCs w:val="28"/>
        </w:rPr>
        <w:t>.  </w:t>
      </w:r>
      <w:r w:rsidRPr="006707AE">
        <w:rPr>
          <w:rFonts w:hint="cs"/>
          <w:b/>
          <w:bCs/>
          <w:sz w:val="28"/>
          <w:szCs w:val="28"/>
          <w:rtl/>
        </w:rPr>
        <w:t>כא</w:t>
      </w:r>
      <w:r w:rsidRPr="006707AE">
        <w:rPr>
          <w:rFonts w:hint="cs"/>
          <w:sz w:val="28"/>
          <w:szCs w:val="28"/>
        </w:rPr>
        <w:t> </w:t>
      </w:r>
      <w:r w:rsidRPr="006707AE">
        <w:rPr>
          <w:rFonts w:hint="cs"/>
          <w:sz w:val="28"/>
          <w:szCs w:val="28"/>
          <w:rtl/>
        </w:rPr>
        <w:t>וַיֹּאמֶר שָׁאוּל אֶתְּנֶנָּה לּוֹ, וּתְהִי-לוֹ לְמוֹקֵשׁ, וּתְהִי-בוֹ, יַד-פְּלִשְׁתִּים; וַיֹּאמֶר שָׁאוּל אֶל-דָּוִד, בִּשְׁתַּיִם תִּתְחַתֵּן בִּי הַיּוֹם</w:t>
      </w:r>
      <w:r w:rsidRPr="006707AE">
        <w:rPr>
          <w:rFonts w:hint="cs"/>
          <w:sz w:val="28"/>
          <w:szCs w:val="28"/>
        </w:rPr>
        <w:t>.  </w:t>
      </w:r>
      <w:r w:rsidRPr="006707AE">
        <w:rPr>
          <w:rFonts w:hint="cs"/>
          <w:b/>
          <w:bCs/>
          <w:sz w:val="28"/>
          <w:szCs w:val="28"/>
          <w:rtl/>
        </w:rPr>
        <w:t>כב</w:t>
      </w:r>
      <w:r w:rsidRPr="006707AE">
        <w:rPr>
          <w:rFonts w:hint="cs"/>
          <w:sz w:val="28"/>
          <w:szCs w:val="28"/>
        </w:rPr>
        <w:t> </w:t>
      </w:r>
      <w:r w:rsidRPr="006707AE">
        <w:rPr>
          <w:rFonts w:hint="cs"/>
          <w:sz w:val="28"/>
          <w:szCs w:val="28"/>
          <w:rtl/>
        </w:rPr>
        <w:t>וַיְצַו שָׁאוּל אֶת-עֲבָדָו, דַּבְּרוּ אֶל-דָּוִד בַּלָּט לֵאמֹר, הִנֵּה חָפֵץ בְּךָ הַמֶּלֶךְ, וְכָל-עֲבָדָיו אֲהֵבוּךָ; וְעַתָּה, הִתְחַתֵּן בַּמֶּלֶךְ</w:t>
      </w:r>
      <w:r w:rsidRPr="006707AE">
        <w:rPr>
          <w:rFonts w:hint="cs"/>
          <w:sz w:val="28"/>
          <w:szCs w:val="28"/>
        </w:rPr>
        <w:t>.  </w:t>
      </w:r>
      <w:r w:rsidRPr="006707AE">
        <w:rPr>
          <w:rFonts w:hint="cs"/>
          <w:b/>
          <w:bCs/>
          <w:sz w:val="28"/>
          <w:szCs w:val="28"/>
          <w:rtl/>
        </w:rPr>
        <w:t>כג</w:t>
      </w:r>
      <w:r w:rsidRPr="006707AE">
        <w:rPr>
          <w:rFonts w:hint="cs"/>
          <w:sz w:val="28"/>
          <w:szCs w:val="28"/>
        </w:rPr>
        <w:t> </w:t>
      </w:r>
      <w:r w:rsidRPr="006707AE">
        <w:rPr>
          <w:rFonts w:hint="cs"/>
          <w:sz w:val="28"/>
          <w:szCs w:val="28"/>
          <w:rtl/>
        </w:rPr>
        <w:t>וַיְדַבְּרוּ עַבְדֵי שָׁאוּל, בְּאָזְנֵי דָוִד, אֶת-הַדְּבָרִים, הָאֵלֶּה; וַיֹּאמֶר דָּוִד, הַנְקַלָּה בְעֵינֵיכֶם הִתְחַתֵּן בַּמֶּלֶךְ, וְאָנֹכִי, אִישׁ-רָשׁ וְנִקְלֶה</w:t>
      </w:r>
      <w:r w:rsidRPr="006707AE">
        <w:rPr>
          <w:rFonts w:hint="cs"/>
          <w:sz w:val="28"/>
          <w:szCs w:val="28"/>
        </w:rPr>
        <w:t>.  </w:t>
      </w:r>
      <w:r w:rsidRPr="006707AE">
        <w:rPr>
          <w:rFonts w:hint="cs"/>
          <w:b/>
          <w:bCs/>
          <w:sz w:val="28"/>
          <w:szCs w:val="28"/>
          <w:rtl/>
        </w:rPr>
        <w:t>כד</w:t>
      </w:r>
      <w:r w:rsidRPr="006707AE">
        <w:rPr>
          <w:rFonts w:hint="cs"/>
          <w:sz w:val="28"/>
          <w:szCs w:val="28"/>
        </w:rPr>
        <w:t> </w:t>
      </w:r>
      <w:r w:rsidRPr="006707AE">
        <w:rPr>
          <w:rFonts w:hint="cs"/>
          <w:sz w:val="28"/>
          <w:szCs w:val="28"/>
          <w:rtl/>
        </w:rPr>
        <w:t>וַיַּגִּדוּ עַבְדֵי שָׁאוּל, לוֹ--לֵאמֹר:  כַּדְּבָרִים הָאֵלֶּה, דִּבֶּר דָּוִד</w:t>
      </w:r>
      <w:r w:rsidRPr="006707AE">
        <w:rPr>
          <w:rFonts w:hint="cs"/>
          <w:sz w:val="28"/>
          <w:szCs w:val="28"/>
        </w:rPr>
        <w:t>.  </w:t>
      </w:r>
      <w:r w:rsidRPr="006707AE">
        <w:rPr>
          <w:rFonts w:hint="cs"/>
          <w:b/>
          <w:bCs/>
          <w:sz w:val="28"/>
          <w:szCs w:val="28"/>
          <w:rtl/>
        </w:rPr>
        <w:t>כה</w:t>
      </w:r>
      <w:r w:rsidRPr="006707AE">
        <w:rPr>
          <w:rFonts w:hint="cs"/>
          <w:sz w:val="28"/>
          <w:szCs w:val="28"/>
        </w:rPr>
        <w:t> </w:t>
      </w:r>
      <w:r w:rsidRPr="006707AE">
        <w:rPr>
          <w:rFonts w:hint="cs"/>
          <w:sz w:val="28"/>
          <w:szCs w:val="28"/>
          <w:rtl/>
        </w:rPr>
        <w:t>וַיֹּאמֶר שָׁאוּל כֹּה-תֹאמְרוּ לְדָוִד, אֵין-חֵפֶץ לַמֶּלֶךְ בְּמֹהַר, כִּי בְּמֵאָה עָרְלוֹת פְּלִשְׁתִּים, לְהִנָּקֵם בְּאֹיְבֵי הַמֶּלֶךְ; וְשָׁאוּל חָשַׁב, לְהַפִּיל אֶת-דָּוִד בְּיַד-פְּלִשְׁתִּים</w:t>
      </w:r>
      <w:r w:rsidRPr="006707AE">
        <w:rPr>
          <w:rFonts w:hint="cs"/>
          <w:sz w:val="28"/>
          <w:szCs w:val="28"/>
        </w:rPr>
        <w:t>.  </w:t>
      </w:r>
      <w:r w:rsidRPr="006707AE">
        <w:rPr>
          <w:rFonts w:hint="cs"/>
          <w:b/>
          <w:bCs/>
          <w:sz w:val="28"/>
          <w:szCs w:val="28"/>
          <w:rtl/>
        </w:rPr>
        <w:t>כו</w:t>
      </w:r>
      <w:r w:rsidRPr="006707AE">
        <w:rPr>
          <w:rFonts w:hint="cs"/>
          <w:sz w:val="28"/>
          <w:szCs w:val="28"/>
        </w:rPr>
        <w:t> </w:t>
      </w:r>
      <w:r w:rsidRPr="006707AE">
        <w:rPr>
          <w:rFonts w:hint="cs"/>
          <w:sz w:val="28"/>
          <w:szCs w:val="28"/>
          <w:rtl/>
        </w:rPr>
        <w:t>וַיַּגִּדוּ עֲבָדָיו לְדָוִד, אֶת-הַדְּבָרִים הָאֵלֶּה, וַיִּשַׁר הַדָּבָר בְּעֵינֵי דָוִד, לְהִתְחַתֵּן בַּמֶּלֶךְ; וְלֹא מָלְאוּ, הַיָּמִים</w:t>
      </w:r>
      <w:r w:rsidRPr="006707AE">
        <w:rPr>
          <w:rFonts w:hint="cs"/>
          <w:sz w:val="28"/>
          <w:szCs w:val="28"/>
        </w:rPr>
        <w:t>.  </w:t>
      </w:r>
      <w:r w:rsidRPr="006707AE">
        <w:rPr>
          <w:rFonts w:hint="cs"/>
          <w:b/>
          <w:bCs/>
          <w:sz w:val="28"/>
          <w:szCs w:val="28"/>
          <w:rtl/>
        </w:rPr>
        <w:t>כז</w:t>
      </w:r>
      <w:r w:rsidRPr="006707AE">
        <w:rPr>
          <w:rFonts w:hint="cs"/>
          <w:sz w:val="28"/>
          <w:szCs w:val="28"/>
        </w:rPr>
        <w:t> </w:t>
      </w:r>
      <w:r w:rsidRPr="006707AE">
        <w:rPr>
          <w:rFonts w:hint="cs"/>
          <w:sz w:val="28"/>
          <w:szCs w:val="28"/>
          <w:rtl/>
        </w:rPr>
        <w:t>וַיָּקָם דָּוִד וַיֵּלֶךְ הוּא וַאֲנָשָׁיו, וַיַּךְ בַּפְּלִשְׁתִּים מָאתַיִם אִישׁ, וַיָּבֵא דָוִד אֶת-עָרְלֹתֵיהֶם, וַיְמַלְאוּם לַמֶּלֶךְ לְהִתְחַתֵּן בַּמֶּלֶךְ; וַיִּתֶּן-לוֹ שָׁאוּל אֶת-מִיכַל בִּתּוֹ, לְאִשָּׁה.  {ס</w:t>
      </w:r>
      <w:r w:rsidRPr="006707AE">
        <w:rPr>
          <w:rFonts w:hint="cs"/>
          <w:sz w:val="28"/>
          <w:szCs w:val="28"/>
        </w:rPr>
        <w:t>}  </w:t>
      </w:r>
      <w:r w:rsidRPr="006707AE">
        <w:rPr>
          <w:rFonts w:hint="cs"/>
          <w:b/>
          <w:bCs/>
          <w:sz w:val="28"/>
          <w:szCs w:val="28"/>
          <w:rtl/>
        </w:rPr>
        <w:t>כח</w:t>
      </w:r>
      <w:r w:rsidRPr="006707AE">
        <w:rPr>
          <w:rFonts w:hint="cs"/>
          <w:sz w:val="28"/>
          <w:szCs w:val="28"/>
        </w:rPr>
        <w:t> </w:t>
      </w:r>
      <w:r w:rsidRPr="006707AE">
        <w:rPr>
          <w:rFonts w:hint="cs"/>
          <w:sz w:val="28"/>
          <w:szCs w:val="28"/>
          <w:rtl/>
        </w:rPr>
        <w:t xml:space="preserve">וַיַּרְא שָׁאוּל וַיֵּדַע, כִּי </w:t>
      </w:r>
      <w:r w:rsidR="00912BEE">
        <w:rPr>
          <w:rFonts w:hint="cs"/>
          <w:sz w:val="28"/>
          <w:szCs w:val="28"/>
          <w:rtl/>
        </w:rPr>
        <w:t>ה</w:t>
      </w:r>
      <w:r w:rsidR="00912BEE">
        <w:rPr>
          <w:sz w:val="28"/>
          <w:szCs w:val="28"/>
          <w:rtl/>
        </w:rPr>
        <w:t>'</w:t>
      </w:r>
      <w:r w:rsidRPr="006707AE">
        <w:rPr>
          <w:rFonts w:hint="cs"/>
          <w:sz w:val="28"/>
          <w:szCs w:val="28"/>
          <w:rtl/>
        </w:rPr>
        <w:t xml:space="preserve"> עִם-דָּוִד; וּמִיכַל בַּת-שָׁאוּל, אֲהֵבַתְהוּ</w:t>
      </w:r>
      <w:r w:rsidRPr="006707AE">
        <w:rPr>
          <w:rFonts w:hint="cs"/>
          <w:sz w:val="28"/>
          <w:szCs w:val="28"/>
        </w:rPr>
        <w:t>.  </w:t>
      </w:r>
      <w:r w:rsidRPr="006707AE">
        <w:rPr>
          <w:rFonts w:hint="cs"/>
          <w:b/>
          <w:bCs/>
          <w:sz w:val="28"/>
          <w:szCs w:val="28"/>
          <w:rtl/>
        </w:rPr>
        <w:t>כט</w:t>
      </w:r>
      <w:r w:rsidRPr="006707AE">
        <w:rPr>
          <w:rFonts w:hint="cs"/>
          <w:sz w:val="28"/>
          <w:szCs w:val="28"/>
        </w:rPr>
        <w:t> </w:t>
      </w:r>
      <w:r w:rsidRPr="006707AE">
        <w:rPr>
          <w:rFonts w:hint="cs"/>
          <w:sz w:val="28"/>
          <w:szCs w:val="28"/>
          <w:rtl/>
        </w:rPr>
        <w:t>וַיֹּאסֶף שָׁאוּל, לֵרֹא מִפְּנֵי דָוִד--עוֹד; וַיְהִי שָׁאוּל אֹיֵב אֶת-דָּוִד, כָּל-הַיָּמִים.  {פ</w:t>
      </w:r>
      <w:r w:rsidRPr="006707AE">
        <w:rPr>
          <w:rFonts w:hint="cs"/>
          <w:sz w:val="28"/>
          <w:szCs w:val="28"/>
        </w:rPr>
        <w:t>}</w:t>
      </w:r>
      <w:r w:rsidRPr="006707AE">
        <w:rPr>
          <w:rFonts w:hint="cs"/>
          <w:sz w:val="28"/>
          <w:szCs w:val="28"/>
        </w:rPr>
        <w:br/>
      </w:r>
      <w:r w:rsidRPr="006707AE">
        <w:rPr>
          <w:rFonts w:hint="cs"/>
          <w:b/>
          <w:bCs/>
          <w:sz w:val="28"/>
          <w:szCs w:val="28"/>
          <w:rtl/>
        </w:rPr>
        <w:t>ל</w:t>
      </w:r>
      <w:r w:rsidRPr="006707AE">
        <w:rPr>
          <w:rFonts w:hint="cs"/>
          <w:sz w:val="28"/>
          <w:szCs w:val="28"/>
        </w:rPr>
        <w:t> </w:t>
      </w:r>
      <w:r w:rsidRPr="006707AE">
        <w:rPr>
          <w:rFonts w:hint="cs"/>
          <w:sz w:val="28"/>
          <w:szCs w:val="28"/>
          <w:rtl/>
        </w:rPr>
        <w:t>וַיֵּצְאוּ, שָׂרֵי פְלִשְׁתִּים; וַיְהִי מִדֵּי צֵאתָם, שָׂכַל דָּוִד מִכֹּל עַבְדֵי שָׁאוּל, וַיִּיקַר שְׁמוֹ, מְאֹד.  {ס</w:t>
      </w:r>
      <w:r w:rsidRPr="006707AE">
        <w:rPr>
          <w:rFonts w:hint="cs"/>
          <w:sz w:val="28"/>
          <w:szCs w:val="28"/>
        </w:rPr>
        <w:t>}</w:t>
      </w:r>
    </w:p>
    <w:p w14:paraId="55BB7917"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כד</w:t>
      </w:r>
    </w:p>
    <w:p w14:paraId="14215C19" w14:textId="77777777" w:rsidR="006707AE" w:rsidRPr="006707AE" w:rsidRDefault="006707AE" w:rsidP="006707AE">
      <w:pPr>
        <w:spacing w:line="480" w:lineRule="auto"/>
        <w:ind w:left="360"/>
        <w:rPr>
          <w:sz w:val="28"/>
          <w:szCs w:val="28"/>
        </w:rPr>
      </w:pPr>
      <w:r w:rsidRPr="006707AE">
        <w:rPr>
          <w:rFonts w:hint="cs"/>
          <w:b/>
          <w:bCs/>
          <w:sz w:val="28"/>
          <w:szCs w:val="28"/>
          <w:rtl/>
        </w:rPr>
        <w:t>א</w:t>
      </w:r>
      <w:r w:rsidRPr="006707AE">
        <w:rPr>
          <w:rFonts w:hint="cs"/>
          <w:sz w:val="28"/>
          <w:szCs w:val="28"/>
        </w:rPr>
        <w:t> </w:t>
      </w:r>
      <w:r w:rsidRPr="006707AE">
        <w:rPr>
          <w:rFonts w:hint="cs"/>
          <w:sz w:val="28"/>
          <w:szCs w:val="28"/>
          <w:rtl/>
        </w:rPr>
        <w:t>וַיְהִי, כַּאֲשֶׁר שָׁב שָׁאוּל, מֵאַחֲרֵי, פְּלִשְׁתִּים; וַיַּגִּדוּ לוֹ, לֵאמֹר, הִנֵּה דָוִד, בְּמִדְבַּר עֵין גֶּדִי.  {ס</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וַיִּקַּח שָׁאוּל, שְׁלֹשֶׁת אֲלָפִים אִישׁ בָּחוּר--מִכָּל-יִשְׂרָאֵל; וַיֵּלֶךְ, לְבַקֵּשׁ אֶת-דָּוִד וַאֲנָשָׁיו, עַל-פְּנֵי, צוּרֵי הַיְּעֵלִים</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 xml:space="preserve">וַיָּבֹא אֶל-גִּדְרוֹת הַצֹּאן עַל-הַדֶּרֶךְ, וְשָׁם </w:t>
      </w:r>
      <w:r w:rsidRPr="006707AE">
        <w:rPr>
          <w:rFonts w:hint="cs"/>
          <w:sz w:val="28"/>
          <w:szCs w:val="28"/>
          <w:rtl/>
        </w:rPr>
        <w:lastRenderedPageBreak/>
        <w:t>מְעָרָה, וַיָּבֹא שָׁאוּל, לְהָסֵךְ אֶת-רַגְלָיו; וְדָוִד, וַאֲנָשָׁיו, בְּיַרְכְּתֵי הַמְּעָרָה, יֹשְׁבִים</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 xml:space="preserve">וַיֹּאמְרוּ אַנְשֵׁי דָוִד אֵלָיו, הִנֵּה הַיּוֹם אֲשֶׁר-אָמַר </w:t>
      </w:r>
      <w:r w:rsidR="00912BEE">
        <w:rPr>
          <w:rFonts w:hint="cs"/>
          <w:sz w:val="28"/>
          <w:szCs w:val="28"/>
          <w:rtl/>
        </w:rPr>
        <w:t>ה</w:t>
      </w:r>
      <w:r w:rsidR="00912BEE">
        <w:rPr>
          <w:sz w:val="28"/>
          <w:szCs w:val="28"/>
          <w:rtl/>
        </w:rPr>
        <w:t>'</w:t>
      </w:r>
      <w:r w:rsidRPr="006707AE">
        <w:rPr>
          <w:rFonts w:hint="cs"/>
          <w:sz w:val="28"/>
          <w:szCs w:val="28"/>
          <w:rtl/>
        </w:rPr>
        <w:t xml:space="preserve"> אֵלֶיךָ הִנֵּה אָנֹכִי נֹתֵן אֶת-איביך (אֹיִבְךָ) בְּיָדֶךָ, וְעָשִׂיתָ לּוֹ, כַּאֲשֶׁר יִטַב בְּעֵינֶיךָ; וַיָּקָם דָּוִד, וַיִּכְרֹת אֶת-כְּנַף-הַמְּעִיל אֲשֶׁר-לְשָׁאוּל--בַּלָּט</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וַיְהִי, אַחֲרֵי-כֵן, וַיַּךְ לֵב-דָּוִד, אֹתוֹ--עַל אֲשֶׁר כָּרַת, אֶת-כָּנָף אֲשֶׁר לְשָׁאוּל</w:t>
      </w:r>
      <w:r w:rsidRPr="006707AE">
        <w:rPr>
          <w:rFonts w:hint="cs"/>
          <w:sz w:val="28"/>
          <w:szCs w:val="28"/>
        </w:rPr>
        <w:t>.  </w:t>
      </w:r>
      <w:r w:rsidRPr="006707AE">
        <w:rPr>
          <w:rFonts w:hint="cs"/>
          <w:b/>
          <w:bCs/>
          <w:sz w:val="28"/>
          <w:szCs w:val="28"/>
          <w:rtl/>
        </w:rPr>
        <w:t>ו</w:t>
      </w:r>
      <w:r w:rsidRPr="006707AE">
        <w:rPr>
          <w:rFonts w:hint="cs"/>
          <w:sz w:val="28"/>
          <w:szCs w:val="28"/>
        </w:rPr>
        <w:t> </w:t>
      </w:r>
      <w:r w:rsidRPr="006707AE">
        <w:rPr>
          <w:rFonts w:hint="cs"/>
          <w:sz w:val="28"/>
          <w:szCs w:val="28"/>
          <w:rtl/>
        </w:rPr>
        <w:t>וַיֹּאמֶר לַאֲנָשָׁיו חָלִילָה לִּי מֵ</w:t>
      </w:r>
      <w:r w:rsidR="00912BEE">
        <w:rPr>
          <w:rFonts w:hint="cs"/>
          <w:sz w:val="28"/>
          <w:szCs w:val="28"/>
          <w:rtl/>
        </w:rPr>
        <w:t>ה</w:t>
      </w:r>
      <w:r w:rsidR="00912BEE">
        <w:rPr>
          <w:sz w:val="28"/>
          <w:szCs w:val="28"/>
          <w:rtl/>
        </w:rPr>
        <w:t>'</w:t>
      </w:r>
      <w:r w:rsidRPr="006707AE">
        <w:rPr>
          <w:rFonts w:hint="cs"/>
          <w:sz w:val="28"/>
          <w:szCs w:val="28"/>
          <w:rtl/>
        </w:rPr>
        <w:t xml:space="preserve">, אִם-אֶעֱשֶׂה אֶת-הַדָּבָר הַזֶּה לַאדֹנִי לִמְשִׁיחַ </w:t>
      </w:r>
      <w:r w:rsidR="00912BEE">
        <w:rPr>
          <w:rFonts w:hint="cs"/>
          <w:sz w:val="28"/>
          <w:szCs w:val="28"/>
          <w:rtl/>
        </w:rPr>
        <w:t>ה</w:t>
      </w:r>
      <w:r w:rsidR="00912BEE">
        <w:rPr>
          <w:sz w:val="28"/>
          <w:szCs w:val="28"/>
          <w:rtl/>
        </w:rPr>
        <w:t>'</w:t>
      </w:r>
      <w:r w:rsidRPr="006707AE">
        <w:rPr>
          <w:rFonts w:hint="cs"/>
          <w:sz w:val="28"/>
          <w:szCs w:val="28"/>
          <w:rtl/>
        </w:rPr>
        <w:t xml:space="preserve">--לִשְׁלֹחַ יָדִי, בּוֹ:  כִּי-מְשִׁיחַ </w:t>
      </w:r>
      <w:r w:rsidR="00912BEE">
        <w:rPr>
          <w:rFonts w:hint="cs"/>
          <w:sz w:val="28"/>
          <w:szCs w:val="28"/>
          <w:rtl/>
        </w:rPr>
        <w:t>ה</w:t>
      </w:r>
      <w:r w:rsidR="00912BEE">
        <w:rPr>
          <w:sz w:val="28"/>
          <w:szCs w:val="28"/>
          <w:rtl/>
        </w:rPr>
        <w:t>'</w:t>
      </w:r>
      <w:r w:rsidRPr="006707AE">
        <w:rPr>
          <w:rFonts w:hint="cs"/>
          <w:sz w:val="28"/>
          <w:szCs w:val="28"/>
          <w:rtl/>
        </w:rPr>
        <w:t>, הוּא</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וַיְשַׁסַּע דָּוִד אֶת-אֲנָשָׁיו בַּדְּבָרִים, וְלֹא נְתָנָם לָקוּם אֶל-שָׁאוּל; וְשָׁאוּל קָם מֵהַמְּעָרָה, וַיֵּלֶךְ בַּדָּרֶךְ.  {ס</w:t>
      </w:r>
      <w:r w:rsidRPr="006707AE">
        <w:rPr>
          <w:rFonts w:hint="cs"/>
          <w:sz w:val="28"/>
          <w:szCs w:val="28"/>
        </w:rPr>
        <w:t>}  </w:t>
      </w:r>
      <w:r w:rsidRPr="006707AE">
        <w:rPr>
          <w:rFonts w:hint="cs"/>
          <w:b/>
          <w:bCs/>
          <w:sz w:val="28"/>
          <w:szCs w:val="28"/>
          <w:rtl/>
        </w:rPr>
        <w:t>ח</w:t>
      </w:r>
      <w:r w:rsidRPr="006707AE">
        <w:rPr>
          <w:rFonts w:hint="cs"/>
          <w:sz w:val="28"/>
          <w:szCs w:val="28"/>
        </w:rPr>
        <w:t> </w:t>
      </w:r>
      <w:r w:rsidRPr="006707AE">
        <w:rPr>
          <w:rFonts w:hint="cs"/>
          <w:sz w:val="28"/>
          <w:szCs w:val="28"/>
          <w:rtl/>
        </w:rPr>
        <w:t>וַיָּקָם דָּוִד אַחֲרֵי-כֵן, וַיֵּצֵא מן המערה (מֵהַמְּעָרָה), וַיִּקְרָא אַחֲרֵי-שָׁאוּל לֵאמֹר, אֲדֹנִי הַמֶּלֶךְ; וַיַּבֵּט שָׁאוּל אַחֲרָיו, וַיִּקֹּד דָּוִד אַפַּיִם אַרְצָה וַיִּשְׁתָּחוּ.  {ס</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וַיֹּאמֶר דָּוִד לְשָׁאוּל, לָמָּה תִשְׁמַע אֶת-דִּבְרֵי אָדָם לֵאמֹר:  הִנֵּה דָוִד, מְבַקֵּשׁ רָעָתֶךָ</w:t>
      </w:r>
      <w:r w:rsidRPr="006707AE">
        <w:rPr>
          <w:rFonts w:hint="cs"/>
          <w:sz w:val="28"/>
          <w:szCs w:val="28"/>
        </w:rPr>
        <w:t>.  </w:t>
      </w:r>
      <w:r w:rsidRPr="006707AE">
        <w:rPr>
          <w:rFonts w:hint="cs"/>
          <w:b/>
          <w:bCs/>
          <w:sz w:val="28"/>
          <w:szCs w:val="28"/>
          <w:rtl/>
        </w:rPr>
        <w:t>י</w:t>
      </w:r>
      <w:r w:rsidRPr="006707AE">
        <w:rPr>
          <w:rFonts w:hint="cs"/>
          <w:sz w:val="28"/>
          <w:szCs w:val="28"/>
        </w:rPr>
        <w:t> </w:t>
      </w:r>
      <w:r w:rsidRPr="006707AE">
        <w:rPr>
          <w:rFonts w:hint="cs"/>
          <w:sz w:val="28"/>
          <w:szCs w:val="28"/>
          <w:rtl/>
        </w:rPr>
        <w:t xml:space="preserve">הִנֵּה הַיּוֹם הַזֶּה רָאוּ עֵינֶיךָ, אֵת אֲשֶׁר-נְתָנְךָ </w:t>
      </w:r>
      <w:r w:rsidR="00912BEE">
        <w:rPr>
          <w:rFonts w:hint="cs"/>
          <w:sz w:val="28"/>
          <w:szCs w:val="28"/>
          <w:rtl/>
        </w:rPr>
        <w:t>ה</w:t>
      </w:r>
      <w:r w:rsidR="00912BEE">
        <w:rPr>
          <w:sz w:val="28"/>
          <w:szCs w:val="28"/>
          <w:rtl/>
        </w:rPr>
        <w:t>'</w:t>
      </w:r>
      <w:r w:rsidRPr="006707AE">
        <w:rPr>
          <w:rFonts w:hint="cs"/>
          <w:sz w:val="28"/>
          <w:szCs w:val="28"/>
          <w:rtl/>
        </w:rPr>
        <w:t xml:space="preserve"> הַיּוֹם בְּיָדִי בַּמְּעָרָה, וְאָמַר לַהֲרָגְךָ, וַתָּחָס עָלֶיךָ; וָאֹמַר, לֹא-אֶשְׁלַח יָדִי בַּאדֹנִי--כִּי-מְשִׁיחַ </w:t>
      </w:r>
      <w:r w:rsidR="00912BEE">
        <w:rPr>
          <w:rFonts w:hint="cs"/>
          <w:sz w:val="28"/>
          <w:szCs w:val="28"/>
          <w:rtl/>
        </w:rPr>
        <w:t>ה</w:t>
      </w:r>
      <w:r w:rsidR="00912BEE">
        <w:rPr>
          <w:sz w:val="28"/>
          <w:szCs w:val="28"/>
          <w:rtl/>
        </w:rPr>
        <w:t>'</w:t>
      </w:r>
      <w:r w:rsidRPr="006707AE">
        <w:rPr>
          <w:rFonts w:hint="cs"/>
          <w:sz w:val="28"/>
          <w:szCs w:val="28"/>
          <w:rtl/>
        </w:rPr>
        <w:t>, הוּא</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וְאָבִי רְאֵה--גַּם רְאֵה אֶת-כְּנַף מְעִילְךָ, בְּיָדִי:  כִּי בְּכָרְתִי אֶת-כְּנַף מְעִילְךָ וְלֹא הֲרַגְתִּיךָ, דַּע וּרְאֵה כִּי אֵין בְּיָדִי רָעָה וָפֶשַׁע וְלֹא-חָטָאתִי לָךְ--וְאַתָּה צֹדֶה אֶת-נַפְשִׁי, לְקַחְתָּהּ</w:t>
      </w:r>
      <w:r w:rsidRPr="006707AE">
        <w:rPr>
          <w:rFonts w:hint="cs"/>
          <w:sz w:val="28"/>
          <w:szCs w:val="28"/>
        </w:rPr>
        <w:t>.  </w:t>
      </w:r>
      <w:r w:rsidRPr="006707AE">
        <w:rPr>
          <w:rFonts w:hint="cs"/>
          <w:b/>
          <w:bCs/>
          <w:sz w:val="28"/>
          <w:szCs w:val="28"/>
          <w:rtl/>
        </w:rPr>
        <w:t>יב</w:t>
      </w:r>
      <w:r w:rsidRPr="006707AE">
        <w:rPr>
          <w:rFonts w:hint="cs"/>
          <w:sz w:val="28"/>
          <w:szCs w:val="28"/>
        </w:rPr>
        <w:t> </w:t>
      </w:r>
      <w:r w:rsidRPr="006707AE">
        <w:rPr>
          <w:rFonts w:hint="cs"/>
          <w:sz w:val="28"/>
          <w:szCs w:val="28"/>
          <w:rtl/>
        </w:rPr>
        <w:t xml:space="preserve">יִשְׁפֹּט </w:t>
      </w:r>
      <w:r w:rsidR="00912BEE">
        <w:rPr>
          <w:rFonts w:hint="cs"/>
          <w:sz w:val="28"/>
          <w:szCs w:val="28"/>
          <w:rtl/>
        </w:rPr>
        <w:t>ה</w:t>
      </w:r>
      <w:r w:rsidR="00912BEE">
        <w:rPr>
          <w:sz w:val="28"/>
          <w:szCs w:val="28"/>
          <w:rtl/>
        </w:rPr>
        <w:t>'</w:t>
      </w:r>
      <w:r w:rsidRPr="006707AE">
        <w:rPr>
          <w:rFonts w:hint="cs"/>
          <w:sz w:val="28"/>
          <w:szCs w:val="28"/>
          <w:rtl/>
        </w:rPr>
        <w:t xml:space="preserve"> בֵּינִי וּבֵינֶךָ, וּנְקָמַנִי </w:t>
      </w:r>
      <w:r w:rsidR="00912BEE">
        <w:rPr>
          <w:rFonts w:hint="cs"/>
          <w:sz w:val="28"/>
          <w:szCs w:val="28"/>
          <w:rtl/>
        </w:rPr>
        <w:t>ה</w:t>
      </w:r>
      <w:r w:rsidR="00912BEE">
        <w:rPr>
          <w:sz w:val="28"/>
          <w:szCs w:val="28"/>
          <w:rtl/>
        </w:rPr>
        <w:t>'</w:t>
      </w:r>
      <w:r w:rsidRPr="006707AE">
        <w:rPr>
          <w:rFonts w:hint="cs"/>
          <w:sz w:val="28"/>
          <w:szCs w:val="28"/>
          <w:rtl/>
        </w:rPr>
        <w:t xml:space="preserve"> מִמֶּךָּ; וְיָדִי, לֹא תִהְיֶה-בָּךְ</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כַּאֲשֶׁר יֹאמַר, מְשַׁל הַקַּדְמֹנִי, מֵרְשָׁעִים, יֵצֵא רֶשַׁע; וְיָדִי, לֹא תִהְיֶה-בָּךְ</w:t>
      </w:r>
      <w:r w:rsidRPr="006707AE">
        <w:rPr>
          <w:rFonts w:hint="cs"/>
          <w:sz w:val="28"/>
          <w:szCs w:val="28"/>
        </w:rPr>
        <w:t>.  </w:t>
      </w:r>
      <w:r w:rsidRPr="006707AE">
        <w:rPr>
          <w:rFonts w:hint="cs"/>
          <w:b/>
          <w:bCs/>
          <w:sz w:val="28"/>
          <w:szCs w:val="28"/>
          <w:rtl/>
        </w:rPr>
        <w:t>יד</w:t>
      </w:r>
      <w:r w:rsidRPr="006707AE">
        <w:rPr>
          <w:rFonts w:hint="cs"/>
          <w:sz w:val="28"/>
          <w:szCs w:val="28"/>
        </w:rPr>
        <w:t> </w:t>
      </w:r>
      <w:r w:rsidRPr="006707AE">
        <w:rPr>
          <w:rFonts w:hint="cs"/>
          <w:sz w:val="28"/>
          <w:szCs w:val="28"/>
          <w:rtl/>
        </w:rPr>
        <w:t>אַחֲרֵי מִי יָצָא מֶלֶךְ יִשְׂרָאֵל, אַחֲרֵי מִי אַתָּה רֹדֵף:  אַחֲרֵי כֶּלֶב מֵת, אַחֲרֵי פַּרְעֹשׁ אֶחָד</w:t>
      </w:r>
      <w:r w:rsidRPr="006707AE">
        <w:rPr>
          <w:rFonts w:hint="cs"/>
          <w:sz w:val="28"/>
          <w:szCs w:val="28"/>
        </w:rPr>
        <w:t>.  </w:t>
      </w:r>
      <w:r w:rsidRPr="006707AE">
        <w:rPr>
          <w:rFonts w:hint="cs"/>
          <w:b/>
          <w:bCs/>
          <w:sz w:val="28"/>
          <w:szCs w:val="28"/>
          <w:rtl/>
        </w:rPr>
        <w:t>טו</w:t>
      </w:r>
      <w:r w:rsidRPr="006707AE">
        <w:rPr>
          <w:rFonts w:hint="cs"/>
          <w:sz w:val="28"/>
          <w:szCs w:val="28"/>
        </w:rPr>
        <w:t> </w:t>
      </w:r>
      <w:r w:rsidRPr="006707AE">
        <w:rPr>
          <w:rFonts w:hint="cs"/>
          <w:sz w:val="28"/>
          <w:szCs w:val="28"/>
          <w:rtl/>
        </w:rPr>
        <w:t xml:space="preserve">וְהָיָה </w:t>
      </w:r>
      <w:r w:rsidR="00912BEE">
        <w:rPr>
          <w:rFonts w:hint="cs"/>
          <w:sz w:val="28"/>
          <w:szCs w:val="28"/>
          <w:rtl/>
        </w:rPr>
        <w:t>ה</w:t>
      </w:r>
      <w:r w:rsidR="00912BEE">
        <w:rPr>
          <w:sz w:val="28"/>
          <w:szCs w:val="28"/>
          <w:rtl/>
        </w:rPr>
        <w:t>'</w:t>
      </w:r>
      <w:r w:rsidRPr="006707AE">
        <w:rPr>
          <w:rFonts w:hint="cs"/>
          <w:sz w:val="28"/>
          <w:szCs w:val="28"/>
          <w:rtl/>
        </w:rPr>
        <w:t xml:space="preserve"> לְדַיָּן, וְשָׁפַט בֵּינִי וּבֵינֶךָ; וְיֵרֶא וְיָרֵב אֶת-רִיבִי, וְיִשְׁפְּטֵנִי מִיָּדֶךָ.  {פ</w:t>
      </w:r>
      <w:r w:rsidRPr="006707AE">
        <w:rPr>
          <w:rFonts w:hint="cs"/>
          <w:sz w:val="28"/>
          <w:szCs w:val="28"/>
        </w:rPr>
        <w:t>}</w:t>
      </w:r>
      <w:r w:rsidRPr="006707AE">
        <w:rPr>
          <w:rFonts w:hint="cs"/>
          <w:sz w:val="28"/>
          <w:szCs w:val="28"/>
        </w:rPr>
        <w:br/>
      </w:r>
      <w:r w:rsidRPr="006707AE">
        <w:rPr>
          <w:rFonts w:hint="cs"/>
          <w:b/>
          <w:bCs/>
          <w:sz w:val="28"/>
          <w:szCs w:val="28"/>
          <w:rtl/>
        </w:rPr>
        <w:t>טז</w:t>
      </w:r>
      <w:r w:rsidRPr="006707AE">
        <w:rPr>
          <w:rFonts w:hint="cs"/>
          <w:sz w:val="28"/>
          <w:szCs w:val="28"/>
        </w:rPr>
        <w:t> </w:t>
      </w:r>
      <w:r w:rsidRPr="006707AE">
        <w:rPr>
          <w:rFonts w:hint="cs"/>
          <w:sz w:val="28"/>
          <w:szCs w:val="28"/>
          <w:rtl/>
        </w:rPr>
        <w:t>וַיְהִי כְּכַלּוֹת דָּוִד, לְדַבֵּר אֶת-הַדְּבָרִים הָאֵלֶּה אֶל-שָׁאוּל, וַיֹּאמֶר שָׁאוּל, הֲקֹלְךָ זֶה בְּנִי דָוִד; וַיִּשָּׂא שָׁאוּל קֹלוֹ, וַיֵּבְךְּ</w:t>
      </w:r>
      <w:r w:rsidRPr="006707AE">
        <w:rPr>
          <w:rFonts w:hint="cs"/>
          <w:sz w:val="28"/>
          <w:szCs w:val="28"/>
        </w:rPr>
        <w:t>.  </w:t>
      </w:r>
      <w:r w:rsidRPr="006707AE">
        <w:rPr>
          <w:rFonts w:hint="cs"/>
          <w:b/>
          <w:bCs/>
          <w:sz w:val="28"/>
          <w:szCs w:val="28"/>
          <w:rtl/>
        </w:rPr>
        <w:t>יז</w:t>
      </w:r>
      <w:r w:rsidRPr="006707AE">
        <w:rPr>
          <w:rFonts w:hint="cs"/>
          <w:sz w:val="28"/>
          <w:szCs w:val="28"/>
        </w:rPr>
        <w:t> </w:t>
      </w:r>
      <w:r w:rsidRPr="006707AE">
        <w:rPr>
          <w:rFonts w:hint="cs"/>
          <w:sz w:val="28"/>
          <w:szCs w:val="28"/>
          <w:rtl/>
        </w:rPr>
        <w:t>וַיֹּאמֶר, אֶל-דָּוִד, צַדִּיק אַתָּה, מִמֶּנִּי:  כִּי אַתָּה גְּמַלְתַּנִי הַטּוֹבָה, וַאֲנִי גְּמַלְתִּיךָ הָרָעָה</w:t>
      </w:r>
      <w:r w:rsidRPr="006707AE">
        <w:rPr>
          <w:rFonts w:hint="cs"/>
          <w:sz w:val="28"/>
          <w:szCs w:val="28"/>
        </w:rPr>
        <w:t>.  </w:t>
      </w:r>
      <w:r w:rsidRPr="006707AE">
        <w:rPr>
          <w:rFonts w:hint="cs"/>
          <w:b/>
          <w:bCs/>
          <w:sz w:val="28"/>
          <w:szCs w:val="28"/>
          <w:rtl/>
        </w:rPr>
        <w:t>יח</w:t>
      </w:r>
      <w:r w:rsidRPr="006707AE">
        <w:rPr>
          <w:rFonts w:hint="cs"/>
          <w:sz w:val="28"/>
          <w:szCs w:val="28"/>
        </w:rPr>
        <w:t> </w:t>
      </w:r>
      <w:r w:rsidRPr="006707AE">
        <w:rPr>
          <w:rFonts w:hint="cs"/>
          <w:sz w:val="28"/>
          <w:szCs w:val="28"/>
          <w:rtl/>
        </w:rPr>
        <w:t>ואת (וְאַתָּה) הִגַּדְתָּ הַיּוֹם, אֵת אֲשֶׁר-</w:t>
      </w:r>
      <w:r w:rsidRPr="006707AE">
        <w:rPr>
          <w:rFonts w:hint="cs"/>
          <w:sz w:val="28"/>
          <w:szCs w:val="28"/>
          <w:rtl/>
        </w:rPr>
        <w:lastRenderedPageBreak/>
        <w:t xml:space="preserve">עָשִׂיתָה אִתִּי טוֹבָה--אֵת אֲשֶׁר סִגְּרַנִי </w:t>
      </w:r>
      <w:r w:rsidR="00912BEE">
        <w:rPr>
          <w:rFonts w:hint="cs"/>
          <w:sz w:val="28"/>
          <w:szCs w:val="28"/>
          <w:rtl/>
        </w:rPr>
        <w:t>ה</w:t>
      </w:r>
      <w:r w:rsidR="00912BEE">
        <w:rPr>
          <w:sz w:val="28"/>
          <w:szCs w:val="28"/>
          <w:rtl/>
        </w:rPr>
        <w:t>'</w:t>
      </w:r>
      <w:r w:rsidRPr="006707AE">
        <w:rPr>
          <w:rFonts w:hint="cs"/>
          <w:sz w:val="28"/>
          <w:szCs w:val="28"/>
          <w:rtl/>
        </w:rPr>
        <w:t xml:space="preserve"> בְּיָדְךָ, וְלֹא הֲרַגְתָּנִי</w:t>
      </w:r>
      <w:r w:rsidRPr="006707AE">
        <w:rPr>
          <w:rFonts w:hint="cs"/>
          <w:sz w:val="28"/>
          <w:szCs w:val="28"/>
        </w:rPr>
        <w:t>.  </w:t>
      </w:r>
      <w:r w:rsidRPr="006707AE">
        <w:rPr>
          <w:rFonts w:hint="cs"/>
          <w:b/>
          <w:bCs/>
          <w:sz w:val="28"/>
          <w:szCs w:val="28"/>
          <w:rtl/>
        </w:rPr>
        <w:t>יט</w:t>
      </w:r>
      <w:r w:rsidRPr="006707AE">
        <w:rPr>
          <w:rFonts w:hint="cs"/>
          <w:sz w:val="28"/>
          <w:szCs w:val="28"/>
        </w:rPr>
        <w:t> </w:t>
      </w:r>
      <w:r w:rsidRPr="006707AE">
        <w:rPr>
          <w:rFonts w:hint="cs"/>
          <w:sz w:val="28"/>
          <w:szCs w:val="28"/>
          <w:rtl/>
        </w:rPr>
        <w:t>וְכִי-יִמְצָא אִישׁ אֶת-אֹיְבוֹ, וְשִׁלְּחוֹ בְּדֶרֶךְ טוֹבָה; וַ</w:t>
      </w:r>
      <w:r w:rsidR="00912BEE">
        <w:rPr>
          <w:rFonts w:hint="cs"/>
          <w:sz w:val="28"/>
          <w:szCs w:val="28"/>
          <w:rtl/>
        </w:rPr>
        <w:t>ה</w:t>
      </w:r>
      <w:r w:rsidR="00912BEE">
        <w:rPr>
          <w:sz w:val="28"/>
          <w:szCs w:val="28"/>
          <w:rtl/>
        </w:rPr>
        <w:t>'</w:t>
      </w:r>
      <w:r w:rsidRPr="006707AE">
        <w:rPr>
          <w:rFonts w:hint="cs"/>
          <w:sz w:val="28"/>
          <w:szCs w:val="28"/>
          <w:rtl/>
        </w:rPr>
        <w:t>, יְשַׁלֶּמְךָ טוֹבָה, תַּחַת הַיּוֹם הַזֶּה, אֲשֶׁר עָשִׂיתָה לִי</w:t>
      </w:r>
      <w:r w:rsidRPr="006707AE">
        <w:rPr>
          <w:rFonts w:hint="cs"/>
          <w:sz w:val="28"/>
          <w:szCs w:val="28"/>
        </w:rPr>
        <w:t>.  </w:t>
      </w:r>
      <w:r w:rsidRPr="006707AE">
        <w:rPr>
          <w:rFonts w:hint="cs"/>
          <w:b/>
          <w:bCs/>
          <w:sz w:val="28"/>
          <w:szCs w:val="28"/>
          <w:rtl/>
        </w:rPr>
        <w:t>כ</w:t>
      </w:r>
      <w:r w:rsidRPr="006707AE">
        <w:rPr>
          <w:rFonts w:hint="cs"/>
          <w:sz w:val="28"/>
          <w:szCs w:val="28"/>
        </w:rPr>
        <w:t> </w:t>
      </w:r>
      <w:r w:rsidRPr="006707AE">
        <w:rPr>
          <w:rFonts w:hint="cs"/>
          <w:sz w:val="28"/>
          <w:szCs w:val="28"/>
          <w:rtl/>
        </w:rPr>
        <w:t>וְעַתָּה הִנֵּה יָדַעְתִּי, כִּי מָלֹךְ תִּמְלוֹךְ; וְקָמָה, בְּיָדְךָ, מַמְלֶכֶת, יִשְׂרָאֵל</w:t>
      </w:r>
      <w:r w:rsidRPr="006707AE">
        <w:rPr>
          <w:rFonts w:hint="cs"/>
          <w:sz w:val="28"/>
          <w:szCs w:val="28"/>
        </w:rPr>
        <w:t>.  </w:t>
      </w:r>
      <w:r w:rsidRPr="006707AE">
        <w:rPr>
          <w:rFonts w:hint="cs"/>
          <w:b/>
          <w:bCs/>
          <w:sz w:val="28"/>
          <w:szCs w:val="28"/>
          <w:rtl/>
        </w:rPr>
        <w:t>כא</w:t>
      </w:r>
      <w:r w:rsidRPr="006707AE">
        <w:rPr>
          <w:rFonts w:hint="cs"/>
          <w:sz w:val="28"/>
          <w:szCs w:val="28"/>
        </w:rPr>
        <w:t> </w:t>
      </w:r>
      <w:r w:rsidRPr="006707AE">
        <w:rPr>
          <w:rFonts w:hint="cs"/>
          <w:sz w:val="28"/>
          <w:szCs w:val="28"/>
          <w:rtl/>
        </w:rPr>
        <w:t>וְעַתָּה, הִשָּׁבְעָה לִּי בַּ</w:t>
      </w:r>
      <w:r w:rsidR="00912BEE">
        <w:rPr>
          <w:rFonts w:hint="cs"/>
          <w:sz w:val="28"/>
          <w:szCs w:val="28"/>
          <w:rtl/>
        </w:rPr>
        <w:t>ה</w:t>
      </w:r>
      <w:r w:rsidR="00912BEE">
        <w:rPr>
          <w:sz w:val="28"/>
          <w:szCs w:val="28"/>
          <w:rtl/>
        </w:rPr>
        <w:t>'</w:t>
      </w:r>
      <w:r w:rsidRPr="006707AE">
        <w:rPr>
          <w:rFonts w:hint="cs"/>
          <w:sz w:val="28"/>
          <w:szCs w:val="28"/>
          <w:rtl/>
        </w:rPr>
        <w:t>, אִם-תַּכְרִית אֶת-זַרְעִי, אַחֲרָי; וְאִם-תַּשְׁמִיד אֶת-שְׁמִי, מִבֵּית אָבִי</w:t>
      </w:r>
      <w:r w:rsidRPr="006707AE">
        <w:rPr>
          <w:rFonts w:hint="cs"/>
          <w:sz w:val="28"/>
          <w:szCs w:val="28"/>
        </w:rPr>
        <w:t>.  </w:t>
      </w:r>
      <w:r w:rsidRPr="006707AE">
        <w:rPr>
          <w:rFonts w:hint="cs"/>
          <w:b/>
          <w:bCs/>
          <w:sz w:val="28"/>
          <w:szCs w:val="28"/>
          <w:rtl/>
        </w:rPr>
        <w:t>כב</w:t>
      </w:r>
      <w:r w:rsidRPr="006707AE">
        <w:rPr>
          <w:rFonts w:hint="cs"/>
          <w:sz w:val="28"/>
          <w:szCs w:val="28"/>
        </w:rPr>
        <w:t> </w:t>
      </w:r>
      <w:r w:rsidRPr="006707AE">
        <w:rPr>
          <w:rFonts w:hint="cs"/>
          <w:sz w:val="28"/>
          <w:szCs w:val="28"/>
          <w:rtl/>
        </w:rPr>
        <w:t>וַיִּשָּׁבַע דָּוִד, לְשָׁאוּל; וַיֵּלֶךְ שָׁאוּל, אֶל-בֵּיתוֹ, וְדָוִד וַאֲנָשָׁיו, עָלוּ עַל-הַמְּצוּדָה.  {ס</w:t>
      </w:r>
      <w:r w:rsidRPr="006707AE">
        <w:rPr>
          <w:rFonts w:hint="cs"/>
          <w:sz w:val="28"/>
          <w:szCs w:val="28"/>
        </w:rPr>
        <w:t>}</w:t>
      </w:r>
    </w:p>
    <w:p w14:paraId="5ED6DE68" w14:textId="77777777" w:rsidR="006707AE" w:rsidRPr="006707AE" w:rsidRDefault="006707AE" w:rsidP="006707AE">
      <w:pPr>
        <w:spacing w:line="480" w:lineRule="auto"/>
        <w:ind w:left="360"/>
        <w:rPr>
          <w:b/>
          <w:bCs/>
          <w:sz w:val="28"/>
          <w:szCs w:val="28"/>
        </w:rPr>
      </w:pPr>
      <w:r w:rsidRPr="006707AE">
        <w:rPr>
          <w:rFonts w:hint="cs"/>
          <w:b/>
          <w:bCs/>
          <w:sz w:val="28"/>
          <w:szCs w:val="28"/>
          <w:rtl/>
        </w:rPr>
        <w:t>שמואל א פרק לא</w:t>
      </w:r>
    </w:p>
    <w:p w14:paraId="741F25E0" w14:textId="77777777" w:rsidR="006707AE" w:rsidRPr="006707AE" w:rsidRDefault="006707AE" w:rsidP="006707AE">
      <w:pPr>
        <w:spacing w:line="480" w:lineRule="auto"/>
        <w:ind w:left="360"/>
        <w:rPr>
          <w:sz w:val="28"/>
          <w:szCs w:val="28"/>
        </w:rPr>
      </w:pPr>
      <w:r w:rsidRPr="006707AE">
        <w:rPr>
          <w:rFonts w:hint="cs"/>
          <w:b/>
          <w:bCs/>
          <w:sz w:val="28"/>
          <w:szCs w:val="28"/>
          <w:rtl/>
        </w:rPr>
        <w:t>א</w:t>
      </w:r>
      <w:r w:rsidRPr="006707AE">
        <w:rPr>
          <w:rFonts w:hint="cs"/>
          <w:sz w:val="28"/>
          <w:szCs w:val="28"/>
        </w:rPr>
        <w:t> </w:t>
      </w:r>
      <w:r w:rsidRPr="006707AE">
        <w:rPr>
          <w:rFonts w:hint="cs"/>
          <w:sz w:val="28"/>
          <w:szCs w:val="28"/>
          <w:rtl/>
        </w:rPr>
        <w:t>וּפְלִשְׁתִּים, נִלְחָמִים בְּיִשְׂרָאֵל; וַיָּנֻסוּ אַנְשֵׁי יִשְׂרָאֵל, מִפְּנֵי פְלִשְׁתִּים, וַיִּפְּלוּ חֲלָלִים, בְּהַר הַגִּלְבֹּעַ</w:t>
      </w:r>
      <w:r w:rsidRPr="006707AE">
        <w:rPr>
          <w:rFonts w:hint="cs"/>
          <w:sz w:val="28"/>
          <w:szCs w:val="28"/>
        </w:rPr>
        <w:t>.  </w:t>
      </w:r>
      <w:r w:rsidRPr="006707AE">
        <w:rPr>
          <w:rFonts w:hint="cs"/>
          <w:b/>
          <w:bCs/>
          <w:sz w:val="28"/>
          <w:szCs w:val="28"/>
          <w:rtl/>
        </w:rPr>
        <w:t>ב</w:t>
      </w:r>
      <w:r w:rsidRPr="006707AE">
        <w:rPr>
          <w:rFonts w:hint="cs"/>
          <w:sz w:val="28"/>
          <w:szCs w:val="28"/>
        </w:rPr>
        <w:t> </w:t>
      </w:r>
      <w:r w:rsidRPr="006707AE">
        <w:rPr>
          <w:rFonts w:hint="cs"/>
          <w:sz w:val="28"/>
          <w:szCs w:val="28"/>
          <w:rtl/>
        </w:rPr>
        <w:t>וַיַּדְבְּקוּ פְלִשְׁתִּים, אֶת-שָׁאוּל וְאֶת-בָּנָיו; וַיַּכּוּ פְלִשְׁתִּים, אֶת-יְהוֹנָתָן וְאֶת-אֲבִינָדָב וְאֶת-מַלְכִּישׁוּעַ--בְּנֵי שָׁאוּל</w:t>
      </w:r>
      <w:r w:rsidRPr="006707AE">
        <w:rPr>
          <w:rFonts w:hint="cs"/>
          <w:sz w:val="28"/>
          <w:szCs w:val="28"/>
        </w:rPr>
        <w:t>.  </w:t>
      </w:r>
      <w:r w:rsidRPr="006707AE">
        <w:rPr>
          <w:rFonts w:hint="cs"/>
          <w:b/>
          <w:bCs/>
          <w:sz w:val="28"/>
          <w:szCs w:val="28"/>
          <w:rtl/>
        </w:rPr>
        <w:t>ג</w:t>
      </w:r>
      <w:r w:rsidRPr="006707AE">
        <w:rPr>
          <w:rFonts w:hint="cs"/>
          <w:sz w:val="28"/>
          <w:szCs w:val="28"/>
        </w:rPr>
        <w:t> </w:t>
      </w:r>
      <w:r w:rsidRPr="006707AE">
        <w:rPr>
          <w:rFonts w:hint="cs"/>
          <w:sz w:val="28"/>
          <w:szCs w:val="28"/>
          <w:rtl/>
        </w:rPr>
        <w:t>וַתִּכְבַּד הַמִּלְחָמָה אֶל-שָׁאוּל, וַיִּמְצָאֻהוּ הַמּוֹרִים אֲנָשִׁים בַּקָּשֶׁת; וַיָּחֶל מְאֹד, מֵהַמּוֹרִים</w:t>
      </w:r>
      <w:r w:rsidRPr="006707AE">
        <w:rPr>
          <w:rFonts w:hint="cs"/>
          <w:sz w:val="28"/>
          <w:szCs w:val="28"/>
        </w:rPr>
        <w:t>.  </w:t>
      </w:r>
      <w:r w:rsidRPr="006707AE">
        <w:rPr>
          <w:rFonts w:hint="cs"/>
          <w:b/>
          <w:bCs/>
          <w:sz w:val="28"/>
          <w:szCs w:val="28"/>
          <w:rtl/>
        </w:rPr>
        <w:t>ד</w:t>
      </w:r>
      <w:r w:rsidRPr="006707AE">
        <w:rPr>
          <w:rFonts w:hint="cs"/>
          <w:sz w:val="28"/>
          <w:szCs w:val="28"/>
        </w:rPr>
        <w:t> </w:t>
      </w:r>
      <w:r w:rsidRPr="006707AE">
        <w:rPr>
          <w:rFonts w:hint="cs"/>
          <w:sz w:val="28"/>
          <w:szCs w:val="28"/>
          <w:rtl/>
        </w:rPr>
        <w:t>וַיֹּאמֶר שָׁאוּל לְנֹשֵׂא כֵלָיו שְׁלֹף חַרְבְּךָ וְדָקְרֵנִי בָהּ, פֶּן-יָבוֹאוּ הָעֲרֵלִים הָאֵלֶּה וּדְקָרֻנִי וְהִתְעַלְּלוּ-בִי, וְלֹא אָבָה נֹשֵׂא כֵלָיו, כִּי יָרֵא מְאֹד; וַיִּקַּח שָׁאוּל אֶת-הַחֶרֶב, וַיִּפֹּל עָלֶיהָ</w:t>
      </w:r>
      <w:r w:rsidRPr="006707AE">
        <w:rPr>
          <w:rFonts w:hint="cs"/>
          <w:sz w:val="28"/>
          <w:szCs w:val="28"/>
        </w:rPr>
        <w:t>.  </w:t>
      </w:r>
      <w:r w:rsidRPr="006707AE">
        <w:rPr>
          <w:rFonts w:hint="cs"/>
          <w:b/>
          <w:bCs/>
          <w:sz w:val="28"/>
          <w:szCs w:val="28"/>
          <w:rtl/>
        </w:rPr>
        <w:t>ה</w:t>
      </w:r>
      <w:r w:rsidRPr="006707AE">
        <w:rPr>
          <w:rFonts w:hint="cs"/>
          <w:sz w:val="28"/>
          <w:szCs w:val="28"/>
        </w:rPr>
        <w:t> </w:t>
      </w:r>
      <w:r w:rsidRPr="006707AE">
        <w:rPr>
          <w:rFonts w:hint="cs"/>
          <w:sz w:val="28"/>
          <w:szCs w:val="28"/>
          <w:rtl/>
        </w:rPr>
        <w:t>וַיַּרְא נֹשֵׂא-כֵלָיו, כִּי מֵת שָׁאוּל; וַיִּפֹּל גַּם-הוּא עַל-חַרְבּוֹ, וַיָּמָת עִמּוֹ</w:t>
      </w:r>
      <w:r w:rsidRPr="006707AE">
        <w:rPr>
          <w:rFonts w:hint="cs"/>
          <w:sz w:val="28"/>
          <w:szCs w:val="28"/>
        </w:rPr>
        <w:t>.  </w:t>
      </w:r>
      <w:r w:rsidRPr="006707AE">
        <w:rPr>
          <w:rFonts w:hint="cs"/>
          <w:b/>
          <w:bCs/>
          <w:sz w:val="28"/>
          <w:szCs w:val="28"/>
          <w:rtl/>
        </w:rPr>
        <w:t>ו</w:t>
      </w:r>
      <w:r w:rsidRPr="006707AE">
        <w:rPr>
          <w:rFonts w:hint="cs"/>
          <w:sz w:val="28"/>
          <w:szCs w:val="28"/>
        </w:rPr>
        <w:t> </w:t>
      </w:r>
      <w:r w:rsidRPr="006707AE">
        <w:rPr>
          <w:rFonts w:hint="cs"/>
          <w:sz w:val="28"/>
          <w:szCs w:val="28"/>
          <w:rtl/>
        </w:rPr>
        <w:t>וַיָּמָת שָׁאוּל וּשְׁלֹשֶׁת בָּנָיו וְנֹשֵׂא כֵלָיו גַּם כָּל-אֲנָשָׁיו, בַּיּוֹם הַהוּא--יַחְדָּו</w:t>
      </w:r>
      <w:r w:rsidRPr="006707AE">
        <w:rPr>
          <w:rFonts w:hint="cs"/>
          <w:sz w:val="28"/>
          <w:szCs w:val="28"/>
        </w:rPr>
        <w:t>.  </w:t>
      </w:r>
      <w:r w:rsidRPr="006707AE">
        <w:rPr>
          <w:rFonts w:hint="cs"/>
          <w:b/>
          <w:bCs/>
          <w:sz w:val="28"/>
          <w:szCs w:val="28"/>
          <w:rtl/>
        </w:rPr>
        <w:t>ז</w:t>
      </w:r>
      <w:r w:rsidRPr="006707AE">
        <w:rPr>
          <w:rFonts w:hint="cs"/>
          <w:sz w:val="28"/>
          <w:szCs w:val="28"/>
        </w:rPr>
        <w:t> </w:t>
      </w:r>
      <w:r w:rsidRPr="006707AE">
        <w:rPr>
          <w:rFonts w:hint="cs"/>
          <w:sz w:val="28"/>
          <w:szCs w:val="28"/>
          <w:rtl/>
        </w:rPr>
        <w:t>וַיִּרְאוּ אַנְשֵׁי-יִשְׂרָאֵל אֲשֶׁר-בְּעֵבֶר הָעֵמֶק וַאֲשֶׁר בְּעֵבֶר הַיַּרְדֵּן, כִּי-נָסוּ אַנְשֵׁי יִשְׂרָאֵל, וְכִי-מֵתוּ, שָׁאוּל וּבָנָיו; וַיַּעַזְבוּ אֶת-הֶעָרִים, וַיָּנֻסוּ, וַיָּבֹאוּ פְלִשְׁתִּים, וַיֵּשְׁבוּ בָּהֶן.  {פ</w:t>
      </w:r>
      <w:r w:rsidRPr="006707AE">
        <w:rPr>
          <w:rFonts w:hint="cs"/>
          <w:sz w:val="28"/>
          <w:szCs w:val="28"/>
        </w:rPr>
        <w:t>}</w:t>
      </w:r>
      <w:r w:rsidRPr="006707AE">
        <w:rPr>
          <w:rFonts w:hint="cs"/>
          <w:sz w:val="28"/>
          <w:szCs w:val="28"/>
        </w:rPr>
        <w:br/>
      </w:r>
      <w:r w:rsidRPr="006707AE">
        <w:rPr>
          <w:rFonts w:hint="cs"/>
          <w:b/>
          <w:bCs/>
          <w:sz w:val="28"/>
          <w:szCs w:val="28"/>
          <w:rtl/>
        </w:rPr>
        <w:t>ח</w:t>
      </w:r>
      <w:r w:rsidRPr="006707AE">
        <w:rPr>
          <w:rFonts w:hint="cs"/>
          <w:sz w:val="28"/>
          <w:szCs w:val="28"/>
        </w:rPr>
        <w:t> </w:t>
      </w:r>
      <w:r w:rsidRPr="006707AE">
        <w:rPr>
          <w:rFonts w:hint="cs"/>
          <w:sz w:val="28"/>
          <w:szCs w:val="28"/>
          <w:rtl/>
        </w:rPr>
        <w:t>וַיְהִי, מִמָּחֳרָת, וַיָּבֹאוּ פְלִשְׁתִּים, לְפַשֵּׁט אֶת-הַחֲלָלִים; וַיִּמְצְאוּ אֶת-שָׁאוּל וְאֶת-שְׁלֹשֶׁת בָּנָיו, נֹפְלִים בְּהַר הַגִּלְבֹּעַ</w:t>
      </w:r>
      <w:r w:rsidRPr="006707AE">
        <w:rPr>
          <w:rFonts w:hint="cs"/>
          <w:sz w:val="28"/>
          <w:szCs w:val="28"/>
        </w:rPr>
        <w:t>.  </w:t>
      </w:r>
      <w:r w:rsidRPr="006707AE">
        <w:rPr>
          <w:rFonts w:hint="cs"/>
          <w:b/>
          <w:bCs/>
          <w:sz w:val="28"/>
          <w:szCs w:val="28"/>
          <w:rtl/>
        </w:rPr>
        <w:t>ט</w:t>
      </w:r>
      <w:r w:rsidRPr="006707AE">
        <w:rPr>
          <w:rFonts w:hint="cs"/>
          <w:sz w:val="28"/>
          <w:szCs w:val="28"/>
        </w:rPr>
        <w:t> </w:t>
      </w:r>
      <w:r w:rsidRPr="006707AE">
        <w:rPr>
          <w:rFonts w:hint="cs"/>
          <w:sz w:val="28"/>
          <w:szCs w:val="28"/>
          <w:rtl/>
        </w:rPr>
        <w:t>וַיִּכְרְתוּ, אֶת-רֹאשׁוֹ, וַיַּפְשִׁטוּ, אֶת-כֵּלָיו; וַיְשַׁלְּחוּ בְאֶרֶץ-פְּלִשְׁתִּים סָבִיב, לְבַשֵּׂר בֵּית עֲצַבֵּיהֶם--וְאֶת-הָעָם</w:t>
      </w:r>
      <w:r w:rsidRPr="006707AE">
        <w:rPr>
          <w:rFonts w:hint="cs"/>
          <w:sz w:val="28"/>
          <w:szCs w:val="28"/>
        </w:rPr>
        <w:t>.  </w:t>
      </w:r>
      <w:r w:rsidRPr="006707AE">
        <w:rPr>
          <w:rFonts w:hint="cs"/>
          <w:b/>
          <w:bCs/>
          <w:sz w:val="28"/>
          <w:szCs w:val="28"/>
          <w:rtl/>
        </w:rPr>
        <w:t>י</w:t>
      </w:r>
      <w:r w:rsidRPr="006707AE">
        <w:rPr>
          <w:rFonts w:hint="cs"/>
          <w:sz w:val="28"/>
          <w:szCs w:val="28"/>
        </w:rPr>
        <w:t> </w:t>
      </w:r>
      <w:r w:rsidRPr="006707AE">
        <w:rPr>
          <w:rFonts w:hint="cs"/>
          <w:sz w:val="28"/>
          <w:szCs w:val="28"/>
          <w:rtl/>
        </w:rPr>
        <w:t>וַיָּשִׂימוּ, אֶת-כֵּלָיו, בֵּית, עַשְׁתָּרוֹת; וְאֶת-גְּוִיָּתוֹ, תָּקְעוּ, בְּחוֹמַת, בֵּית שָׁן</w:t>
      </w:r>
      <w:r w:rsidRPr="006707AE">
        <w:rPr>
          <w:rFonts w:hint="cs"/>
          <w:sz w:val="28"/>
          <w:szCs w:val="28"/>
        </w:rPr>
        <w:t>.  </w:t>
      </w:r>
      <w:r w:rsidRPr="006707AE">
        <w:rPr>
          <w:rFonts w:hint="cs"/>
          <w:b/>
          <w:bCs/>
          <w:sz w:val="28"/>
          <w:szCs w:val="28"/>
          <w:rtl/>
        </w:rPr>
        <w:t>יא</w:t>
      </w:r>
      <w:r w:rsidRPr="006707AE">
        <w:rPr>
          <w:rFonts w:hint="cs"/>
          <w:sz w:val="28"/>
          <w:szCs w:val="28"/>
        </w:rPr>
        <w:t> </w:t>
      </w:r>
      <w:r w:rsidRPr="006707AE">
        <w:rPr>
          <w:rFonts w:hint="cs"/>
          <w:sz w:val="28"/>
          <w:szCs w:val="28"/>
          <w:rtl/>
        </w:rPr>
        <w:t xml:space="preserve">וַיִּשְׁמְעוּ אֵלָיו, יֹשְׁבֵי יָבֵישׁ גִּלְעָד, </w:t>
      </w:r>
      <w:r w:rsidRPr="006707AE">
        <w:rPr>
          <w:rFonts w:hint="cs"/>
          <w:sz w:val="28"/>
          <w:szCs w:val="28"/>
          <w:rtl/>
        </w:rPr>
        <w:lastRenderedPageBreak/>
        <w:t>אֵת אֲשֶׁר-עָשׂוּ פְלִשְׁתִּים, לְשָׁאוּל</w:t>
      </w:r>
      <w:r w:rsidRPr="006707AE">
        <w:rPr>
          <w:rFonts w:hint="cs"/>
          <w:sz w:val="28"/>
          <w:szCs w:val="28"/>
        </w:rPr>
        <w:t>.  </w:t>
      </w:r>
      <w:r w:rsidRPr="006707AE">
        <w:rPr>
          <w:rFonts w:hint="cs"/>
          <w:b/>
          <w:bCs/>
          <w:sz w:val="28"/>
          <w:szCs w:val="28"/>
          <w:rtl/>
        </w:rPr>
        <w:t>יב</w:t>
      </w:r>
      <w:r w:rsidRPr="006707AE">
        <w:rPr>
          <w:rFonts w:hint="cs"/>
          <w:sz w:val="28"/>
          <w:szCs w:val="28"/>
        </w:rPr>
        <w:t> </w:t>
      </w:r>
      <w:r w:rsidRPr="006707AE">
        <w:rPr>
          <w:rFonts w:hint="cs"/>
          <w:sz w:val="28"/>
          <w:szCs w:val="28"/>
          <w:rtl/>
        </w:rPr>
        <w:t>וַיָּקוּמוּ כָּל-אִישׁ חַיִל, וַיֵּלְכוּ כָל-הַלַּיְלָה, וַיִּקְחוּ אֶת-גְּוִיַּת שָׁאוּל וְאֵת גְּוִיֹּת בָּנָיו, מֵחוֹמַת בֵּית שָׁן; וַיָּבֹאוּ יָבֵשָׁה, וַיִּשְׂרְפוּ אֹתָם שָׁם</w:t>
      </w:r>
      <w:r w:rsidRPr="006707AE">
        <w:rPr>
          <w:rFonts w:hint="cs"/>
          <w:sz w:val="28"/>
          <w:szCs w:val="28"/>
        </w:rPr>
        <w:t>.  </w:t>
      </w:r>
      <w:r w:rsidRPr="006707AE">
        <w:rPr>
          <w:rFonts w:hint="cs"/>
          <w:b/>
          <w:bCs/>
          <w:sz w:val="28"/>
          <w:szCs w:val="28"/>
          <w:rtl/>
        </w:rPr>
        <w:t>יג</w:t>
      </w:r>
      <w:r w:rsidRPr="006707AE">
        <w:rPr>
          <w:rFonts w:hint="cs"/>
          <w:sz w:val="28"/>
          <w:szCs w:val="28"/>
        </w:rPr>
        <w:t> </w:t>
      </w:r>
      <w:r w:rsidRPr="006707AE">
        <w:rPr>
          <w:rFonts w:hint="cs"/>
          <w:sz w:val="28"/>
          <w:szCs w:val="28"/>
          <w:rtl/>
        </w:rPr>
        <w:t>וַיִּקְחוּ, אֶת-עַצְמֹתֵיהֶם, וַיִּקְבְּרוּ תַחַת-הָאֶשֶׁל, בְּיָבֵשָׁה; וַיָּצֻמוּ, שִׁבְעַת יָמִים.  {פ</w:t>
      </w:r>
      <w:r w:rsidRPr="006707AE">
        <w:rPr>
          <w:rFonts w:hint="cs"/>
          <w:sz w:val="28"/>
          <w:szCs w:val="28"/>
        </w:rPr>
        <w:t>}</w:t>
      </w:r>
    </w:p>
    <w:p w14:paraId="69FD0A5E" w14:textId="77777777" w:rsidR="007C3EA2" w:rsidRPr="006707AE" w:rsidRDefault="007C3EA2" w:rsidP="008F10FD">
      <w:pPr>
        <w:spacing w:line="480" w:lineRule="auto"/>
        <w:ind w:left="360"/>
        <w:rPr>
          <w:sz w:val="28"/>
          <w:szCs w:val="28"/>
          <w:rtl/>
        </w:rPr>
      </w:pPr>
    </w:p>
    <w:sectPr w:rsidR="007C3EA2" w:rsidRPr="006707AE" w:rsidSect="004A3507">
      <w:headerReference w:type="even" r:id="rId33"/>
      <w:headerReference w:type="default" r:id="rId34"/>
      <w:footerReference w:type="even" r:id="rId35"/>
      <w:footerReference w:type="default" r:id="rId36"/>
      <w:headerReference w:type="first" r:id="rId37"/>
      <w:footerReference w:type="first" r:id="rId3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5AF7E" w14:textId="77777777" w:rsidR="00E618E9" w:rsidRDefault="00E618E9" w:rsidP="00C00D1F">
      <w:pPr>
        <w:spacing w:after="0" w:line="240" w:lineRule="auto"/>
      </w:pPr>
      <w:r>
        <w:separator/>
      </w:r>
    </w:p>
  </w:endnote>
  <w:endnote w:type="continuationSeparator" w:id="0">
    <w:p w14:paraId="321C3889" w14:textId="77777777" w:rsidR="00E618E9" w:rsidRDefault="00E618E9" w:rsidP="00C0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open sans hebrew">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ECFD7" w14:textId="77777777" w:rsidR="00642D98" w:rsidRDefault="00642D9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0379146"/>
      <w:docPartObj>
        <w:docPartGallery w:val="Page Numbers (Bottom of Page)"/>
        <w:docPartUnique/>
      </w:docPartObj>
    </w:sdtPr>
    <w:sdtContent>
      <w:p w14:paraId="324ABE18" w14:textId="77777777" w:rsidR="00642D98" w:rsidRDefault="00642D98">
        <w:pPr>
          <w:pStyle w:val="a7"/>
          <w:jc w:val="center"/>
          <w:rPr>
            <w:rtl/>
            <w:cs/>
          </w:rPr>
        </w:pPr>
        <w:r>
          <w:fldChar w:fldCharType="begin"/>
        </w:r>
        <w:r>
          <w:rPr>
            <w:rtl/>
            <w:cs/>
          </w:rPr>
          <w:instrText>PAGE   \* MERGEFORMAT</w:instrText>
        </w:r>
        <w:r>
          <w:fldChar w:fldCharType="separate"/>
        </w:r>
        <w:r w:rsidRPr="00912BEE">
          <w:rPr>
            <w:noProof/>
            <w:rtl/>
            <w:lang w:val="he-IL"/>
          </w:rPr>
          <w:t>54</w:t>
        </w:r>
        <w:r>
          <w:fldChar w:fldCharType="end"/>
        </w:r>
      </w:p>
    </w:sdtContent>
  </w:sdt>
  <w:p w14:paraId="786B6945" w14:textId="77777777" w:rsidR="00642D98" w:rsidRDefault="00642D9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478F4" w14:textId="77777777" w:rsidR="00642D98" w:rsidRDefault="00642D9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1D5418" w14:textId="77777777" w:rsidR="00E618E9" w:rsidRDefault="00E618E9" w:rsidP="00C00D1F">
      <w:pPr>
        <w:spacing w:after="0" w:line="240" w:lineRule="auto"/>
      </w:pPr>
      <w:r>
        <w:separator/>
      </w:r>
    </w:p>
  </w:footnote>
  <w:footnote w:type="continuationSeparator" w:id="0">
    <w:p w14:paraId="783A2DC4" w14:textId="77777777" w:rsidR="00E618E9" w:rsidRDefault="00E618E9" w:rsidP="00C00D1F">
      <w:pPr>
        <w:spacing w:after="0" w:line="240" w:lineRule="auto"/>
      </w:pPr>
      <w:r>
        <w:continuationSeparator/>
      </w:r>
    </w:p>
  </w:footnote>
  <w:footnote w:id="1">
    <w:p w14:paraId="53C402A3" w14:textId="77777777" w:rsidR="00642D98" w:rsidRDefault="00642D98">
      <w:pPr>
        <w:pStyle w:val="ac"/>
      </w:pPr>
      <w:r>
        <w:rPr>
          <w:rStyle w:val="ae"/>
        </w:rPr>
        <w:footnoteRef/>
      </w:r>
      <w:r>
        <w:rPr>
          <w:rtl/>
        </w:rPr>
        <w:t xml:space="preserve"> </w:t>
      </w:r>
      <w:r>
        <w:rPr>
          <w:rFonts w:hint="cs"/>
          <w:rtl/>
        </w:rPr>
        <w:t xml:space="preserve">גם אברהם אבינו ירד למצרים בזמן רעב. יש המבקרים אותו על כך שלא סמך על ה' ובחר לרדת למצרים. </w:t>
      </w:r>
    </w:p>
  </w:footnote>
  <w:footnote w:id="2">
    <w:p w14:paraId="21A61835" w14:textId="77777777" w:rsidR="00642D98" w:rsidRPr="00250C5D" w:rsidRDefault="00642D98" w:rsidP="00250C5D">
      <w:pPr>
        <w:pStyle w:val="ac"/>
        <w:rPr>
          <w:rtl/>
        </w:rPr>
      </w:pPr>
      <w:r>
        <w:rPr>
          <w:rStyle w:val="ae"/>
        </w:rPr>
        <w:footnoteRef/>
      </w:r>
      <w:r>
        <w:rPr>
          <w:rtl/>
        </w:rPr>
        <w:t xml:space="preserve"> </w:t>
      </w:r>
      <w:r w:rsidRPr="00250C5D">
        <w:rPr>
          <w:rFonts w:ascii="Arial" w:hAnsi="Arial" w:cs="Arial"/>
          <w:b/>
          <w:bCs/>
          <w:color w:val="202122"/>
          <w:sz w:val="21"/>
          <w:szCs w:val="21"/>
          <w:shd w:val="clear" w:color="auto" w:fill="FFFFFF"/>
          <w:rtl/>
        </w:rPr>
        <w:t>פלך</w:t>
      </w:r>
      <w:r w:rsidRPr="00250C5D">
        <w:rPr>
          <w:rFonts w:ascii="Arial" w:hAnsi="Arial" w:cs="Arial"/>
          <w:color w:val="202122"/>
          <w:sz w:val="21"/>
          <w:szCs w:val="21"/>
          <w:shd w:val="clear" w:color="auto" w:fill="FFFFFF"/>
        </w:rPr>
        <w:t> (</w:t>
      </w:r>
      <w:r w:rsidRPr="00250C5D">
        <w:rPr>
          <w:rFonts w:ascii="Arial" w:hAnsi="Arial" w:cs="Arial"/>
          <w:color w:val="202122"/>
          <w:sz w:val="21"/>
          <w:szCs w:val="21"/>
          <w:shd w:val="clear" w:color="auto" w:fill="FFFFFF"/>
          <w:rtl/>
        </w:rPr>
        <w:t>מכונה לעיתים</w:t>
      </w:r>
      <w:r w:rsidRPr="00250C5D">
        <w:rPr>
          <w:rFonts w:ascii="Arial" w:hAnsi="Arial" w:cs="Arial"/>
          <w:color w:val="202122"/>
          <w:sz w:val="21"/>
          <w:szCs w:val="21"/>
          <w:shd w:val="clear" w:color="auto" w:fill="FFFFFF"/>
        </w:rPr>
        <w:t> </w:t>
      </w:r>
      <w:r w:rsidRPr="00250C5D">
        <w:rPr>
          <w:rFonts w:ascii="Arial" w:hAnsi="Arial" w:cs="Arial"/>
          <w:b/>
          <w:bCs/>
          <w:color w:val="202122"/>
          <w:sz w:val="21"/>
          <w:szCs w:val="21"/>
          <w:shd w:val="clear" w:color="auto" w:fill="FFFFFF"/>
          <w:rtl/>
        </w:rPr>
        <w:t>פלך טווייה</w:t>
      </w:r>
      <w:r w:rsidRPr="00250C5D">
        <w:rPr>
          <w:rFonts w:ascii="Arial" w:hAnsi="Arial" w:cs="Arial"/>
          <w:color w:val="202122"/>
          <w:sz w:val="21"/>
          <w:szCs w:val="21"/>
          <w:shd w:val="clear" w:color="auto" w:fill="FFFFFF"/>
        </w:rPr>
        <w:t xml:space="preserve">) - </w:t>
      </w:r>
      <w:r w:rsidRPr="00250C5D">
        <w:rPr>
          <w:rFonts w:ascii="Arial" w:hAnsi="Arial" w:cs="Arial"/>
          <w:color w:val="202122"/>
          <w:sz w:val="21"/>
          <w:szCs w:val="21"/>
          <w:shd w:val="clear" w:color="auto" w:fill="FFFFFF"/>
          <w:rtl/>
        </w:rPr>
        <w:t>מוט</w:t>
      </w:r>
      <w:r w:rsidRPr="00250C5D">
        <w:rPr>
          <w:rFonts w:ascii="Arial" w:hAnsi="Arial" w:cs="Arial"/>
          <w:color w:val="202122"/>
          <w:sz w:val="21"/>
          <w:szCs w:val="21"/>
          <w:shd w:val="clear" w:color="auto" w:fill="FFFFFF"/>
        </w:rPr>
        <w:t> </w:t>
      </w:r>
      <w:hyperlink r:id="rId1" w:tooltip="עץ (חומר גלם)" w:history="1">
        <w:r w:rsidRPr="00250C5D">
          <w:rPr>
            <w:rFonts w:ascii="Arial" w:hAnsi="Arial" w:cs="Arial"/>
            <w:color w:val="5A3696"/>
            <w:sz w:val="21"/>
            <w:szCs w:val="21"/>
            <w:shd w:val="clear" w:color="auto" w:fill="FFFFFF"/>
            <w:rtl/>
          </w:rPr>
          <w:t>עץ</w:t>
        </w:r>
      </w:hyperlink>
      <w:r w:rsidRPr="00250C5D">
        <w:rPr>
          <w:rFonts w:ascii="Arial" w:hAnsi="Arial" w:cs="Arial"/>
          <w:color w:val="202122"/>
          <w:sz w:val="21"/>
          <w:szCs w:val="21"/>
          <w:shd w:val="clear" w:color="auto" w:fill="FFFFFF"/>
        </w:rPr>
        <w:t> </w:t>
      </w:r>
      <w:r w:rsidRPr="00250C5D">
        <w:rPr>
          <w:rFonts w:ascii="Arial" w:hAnsi="Arial" w:cs="Arial"/>
          <w:color w:val="202122"/>
          <w:sz w:val="21"/>
          <w:szCs w:val="21"/>
          <w:shd w:val="clear" w:color="auto" w:fill="FFFFFF"/>
          <w:rtl/>
        </w:rPr>
        <w:t xml:space="preserve">המשמש </w:t>
      </w:r>
      <w:r>
        <w:rPr>
          <w:rFonts w:hint="cs"/>
          <w:sz w:val="22"/>
          <w:szCs w:val="24"/>
          <w:rtl/>
        </w:rPr>
        <w:t>כ</w:t>
      </w:r>
      <w:hyperlink r:id="rId2" w:tooltip="ציר (הנדסה)" w:history="1">
        <w:r w:rsidRPr="00250C5D">
          <w:rPr>
            <w:rFonts w:ascii="Arial" w:hAnsi="Arial" w:cs="Arial"/>
            <w:color w:val="5A3696"/>
            <w:sz w:val="21"/>
            <w:szCs w:val="21"/>
            <w:shd w:val="clear" w:color="auto" w:fill="FFFFFF"/>
            <w:rtl/>
          </w:rPr>
          <w:t>ציר</w:t>
        </w:r>
      </w:hyperlink>
      <w:r w:rsidRPr="00250C5D">
        <w:rPr>
          <w:rFonts w:ascii="Arial" w:hAnsi="Arial" w:cs="Arial"/>
          <w:color w:val="202122"/>
          <w:sz w:val="21"/>
          <w:szCs w:val="21"/>
          <w:shd w:val="clear" w:color="auto" w:fill="FFFFFF"/>
        </w:rPr>
        <w:t> </w:t>
      </w:r>
      <w:r w:rsidRPr="00250C5D">
        <w:rPr>
          <w:rFonts w:ascii="Arial" w:hAnsi="Arial" w:cs="Arial"/>
          <w:color w:val="202122"/>
          <w:sz w:val="21"/>
          <w:szCs w:val="21"/>
          <w:shd w:val="clear" w:color="auto" w:fill="FFFFFF"/>
          <w:rtl/>
        </w:rPr>
        <w:t>ל</w:t>
      </w:r>
      <w:hyperlink r:id="rId3" w:tooltip="טווייה" w:history="1">
        <w:r w:rsidRPr="00250C5D">
          <w:rPr>
            <w:rFonts w:ascii="Arial" w:hAnsi="Arial" w:cs="Arial"/>
            <w:color w:val="5A3696"/>
            <w:sz w:val="21"/>
            <w:szCs w:val="21"/>
            <w:shd w:val="clear" w:color="auto" w:fill="FFFFFF"/>
            <w:rtl/>
          </w:rPr>
          <w:t>טוויית</w:t>
        </w:r>
      </w:hyperlink>
      <w:r w:rsidRPr="00250C5D">
        <w:rPr>
          <w:rFonts w:ascii="Arial" w:hAnsi="Arial" w:cs="Arial"/>
          <w:color w:val="202122"/>
          <w:sz w:val="21"/>
          <w:szCs w:val="21"/>
          <w:shd w:val="clear" w:color="auto" w:fill="FFFFFF"/>
        </w:rPr>
        <w:t> </w:t>
      </w:r>
      <w:hyperlink r:id="rId4" w:tooltip="צמר" w:history="1">
        <w:r w:rsidRPr="00250C5D">
          <w:rPr>
            <w:rFonts w:ascii="Arial" w:hAnsi="Arial" w:cs="Arial"/>
            <w:color w:val="5A3696"/>
            <w:sz w:val="21"/>
            <w:szCs w:val="21"/>
            <w:shd w:val="clear" w:color="auto" w:fill="FFFFFF"/>
            <w:rtl/>
          </w:rPr>
          <w:t>צמר</w:t>
        </w:r>
      </w:hyperlink>
      <w:r w:rsidRPr="00250C5D">
        <w:rPr>
          <w:rFonts w:ascii="Arial" w:hAnsi="Arial" w:cs="Arial"/>
          <w:color w:val="202122"/>
          <w:sz w:val="21"/>
          <w:szCs w:val="21"/>
          <w:shd w:val="clear" w:color="auto" w:fill="FFFFFF"/>
        </w:rPr>
        <w:t>, </w:t>
      </w:r>
      <w:hyperlink r:id="rId5" w:tooltip="פשתן" w:history="1">
        <w:r w:rsidRPr="00250C5D">
          <w:rPr>
            <w:rFonts w:ascii="Arial" w:hAnsi="Arial" w:cs="Arial"/>
            <w:color w:val="5A3696"/>
            <w:sz w:val="21"/>
            <w:szCs w:val="21"/>
            <w:shd w:val="clear" w:color="auto" w:fill="FFFFFF"/>
            <w:rtl/>
          </w:rPr>
          <w:t>פשתן</w:t>
        </w:r>
      </w:hyperlink>
      <w:r w:rsidRPr="00250C5D">
        <w:rPr>
          <w:rFonts w:ascii="Arial" w:hAnsi="Arial" w:cs="Arial"/>
          <w:color w:val="202122"/>
          <w:sz w:val="21"/>
          <w:szCs w:val="21"/>
          <w:shd w:val="clear" w:color="auto" w:fill="FFFFFF"/>
        </w:rPr>
        <w:t>, </w:t>
      </w:r>
      <w:hyperlink r:id="rId6" w:tooltip="קנבוס" w:history="1">
        <w:r w:rsidRPr="00250C5D">
          <w:rPr>
            <w:rFonts w:ascii="Arial" w:hAnsi="Arial" w:cs="Arial"/>
            <w:color w:val="5A3696"/>
            <w:sz w:val="21"/>
            <w:szCs w:val="21"/>
            <w:shd w:val="clear" w:color="auto" w:fill="FFFFFF"/>
            <w:rtl/>
          </w:rPr>
          <w:t>קנבוס</w:t>
        </w:r>
      </w:hyperlink>
      <w:r w:rsidRPr="00250C5D">
        <w:rPr>
          <w:rFonts w:ascii="Arial" w:hAnsi="Arial" w:cs="Arial"/>
          <w:color w:val="202122"/>
          <w:sz w:val="21"/>
          <w:szCs w:val="21"/>
          <w:shd w:val="clear" w:color="auto" w:fill="FFFFFF"/>
        </w:rPr>
        <w:t>, </w:t>
      </w:r>
      <w:hyperlink r:id="rId7" w:tooltip="כותנה" w:history="1">
        <w:r w:rsidRPr="00250C5D">
          <w:rPr>
            <w:rFonts w:ascii="Arial" w:hAnsi="Arial" w:cs="Arial"/>
            <w:color w:val="5A3696"/>
            <w:sz w:val="21"/>
            <w:szCs w:val="21"/>
            <w:shd w:val="clear" w:color="auto" w:fill="FFFFFF"/>
            <w:rtl/>
          </w:rPr>
          <w:t>כותנה</w:t>
        </w:r>
      </w:hyperlink>
      <w:r w:rsidRPr="00250C5D">
        <w:rPr>
          <w:rFonts w:ascii="Arial" w:hAnsi="Arial" w:cs="Arial"/>
          <w:color w:val="202122"/>
          <w:sz w:val="21"/>
          <w:szCs w:val="21"/>
          <w:shd w:val="clear" w:color="auto" w:fill="FFFFFF"/>
        </w:rPr>
        <w:t> </w:t>
      </w:r>
      <w:r w:rsidRPr="00250C5D">
        <w:rPr>
          <w:rFonts w:ascii="Arial" w:hAnsi="Arial" w:cs="Arial"/>
          <w:color w:val="202122"/>
          <w:sz w:val="21"/>
          <w:szCs w:val="21"/>
          <w:shd w:val="clear" w:color="auto" w:fill="FFFFFF"/>
          <w:rtl/>
        </w:rPr>
        <w:t>ו</w:t>
      </w:r>
      <w:hyperlink r:id="rId8" w:tooltip="סיב" w:history="1">
        <w:r w:rsidRPr="00250C5D">
          <w:rPr>
            <w:rFonts w:ascii="Arial" w:hAnsi="Arial" w:cs="Arial"/>
            <w:color w:val="5A3696"/>
            <w:sz w:val="21"/>
            <w:szCs w:val="21"/>
            <w:shd w:val="clear" w:color="auto" w:fill="FFFFFF"/>
            <w:rtl/>
          </w:rPr>
          <w:t>סיבים</w:t>
        </w:r>
      </w:hyperlink>
      <w:r w:rsidRPr="00250C5D">
        <w:rPr>
          <w:rFonts w:ascii="Arial" w:hAnsi="Arial" w:cs="Arial"/>
          <w:color w:val="202122"/>
          <w:sz w:val="21"/>
          <w:szCs w:val="21"/>
          <w:shd w:val="clear" w:color="auto" w:fill="FFFFFF"/>
        </w:rPr>
        <w:t> </w:t>
      </w:r>
      <w:r w:rsidRPr="00250C5D">
        <w:rPr>
          <w:rFonts w:ascii="Arial" w:hAnsi="Arial" w:cs="Arial"/>
          <w:color w:val="202122"/>
          <w:sz w:val="21"/>
          <w:szCs w:val="21"/>
          <w:shd w:val="clear" w:color="auto" w:fill="FFFFFF"/>
          <w:rtl/>
        </w:rPr>
        <w:t>אחרים. הפלך הוא מכשיר ששימש לטווייה בעת העתיקה ובתקופת</w:t>
      </w:r>
      <w:r w:rsidRPr="00250C5D">
        <w:rPr>
          <w:rFonts w:ascii="Arial" w:hAnsi="Arial" w:cs="Arial"/>
          <w:color w:val="202122"/>
          <w:sz w:val="21"/>
          <w:szCs w:val="21"/>
          <w:shd w:val="clear" w:color="auto" w:fill="FFFFFF"/>
        </w:rPr>
        <w:t> </w:t>
      </w:r>
      <w:hyperlink r:id="rId9" w:tooltip="ימי הביניים" w:history="1">
        <w:r w:rsidRPr="00250C5D">
          <w:rPr>
            <w:rFonts w:ascii="Arial" w:hAnsi="Arial" w:cs="Arial"/>
            <w:color w:val="5A3696"/>
            <w:sz w:val="21"/>
            <w:szCs w:val="21"/>
            <w:shd w:val="clear" w:color="auto" w:fill="FFFFFF"/>
            <w:rtl/>
          </w:rPr>
          <w:t>ימי הביניים</w:t>
        </w:r>
      </w:hyperlink>
      <w:r w:rsidRPr="00250C5D">
        <w:rPr>
          <w:rFonts w:ascii="Arial" w:hAnsi="Arial" w:cs="Arial"/>
          <w:color w:val="202122"/>
          <w:sz w:val="21"/>
          <w:szCs w:val="21"/>
          <w:shd w:val="clear" w:color="auto" w:fill="FFFFFF"/>
        </w:rPr>
        <w:t xml:space="preserve">, </w:t>
      </w:r>
      <w:r w:rsidRPr="00250C5D">
        <w:rPr>
          <w:rFonts w:ascii="Arial" w:hAnsi="Arial" w:cs="Arial"/>
          <w:color w:val="202122"/>
          <w:sz w:val="21"/>
          <w:szCs w:val="21"/>
          <w:shd w:val="clear" w:color="auto" w:fill="FFFFFF"/>
          <w:rtl/>
        </w:rPr>
        <w:t>יחד עם ה</w:t>
      </w:r>
      <w:hyperlink r:id="rId10" w:tooltip="כישור (טווייה)" w:history="1">
        <w:r w:rsidRPr="00250C5D">
          <w:rPr>
            <w:rFonts w:ascii="Arial" w:hAnsi="Arial" w:cs="Arial"/>
            <w:color w:val="5A3696"/>
            <w:sz w:val="21"/>
            <w:szCs w:val="21"/>
            <w:shd w:val="clear" w:color="auto" w:fill="FFFFFF"/>
            <w:rtl/>
          </w:rPr>
          <w:t>כישור</w:t>
        </w:r>
      </w:hyperlink>
      <w:r w:rsidRPr="00250C5D">
        <w:rPr>
          <w:rFonts w:ascii="Arial" w:hAnsi="Arial" w:cs="Arial"/>
          <w:color w:val="202122"/>
          <w:sz w:val="21"/>
          <w:szCs w:val="21"/>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B2D58" w14:textId="77777777" w:rsidR="00642D98" w:rsidRDefault="00642D9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FA7D2" w14:textId="77777777" w:rsidR="00642D98" w:rsidRDefault="00642D9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C669C" w14:textId="77777777" w:rsidR="00642D98" w:rsidRDefault="00642D9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15B5D"/>
    <w:multiLevelType w:val="hybridMultilevel"/>
    <w:tmpl w:val="C9960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1165F"/>
    <w:multiLevelType w:val="hybridMultilevel"/>
    <w:tmpl w:val="53CAC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94E3B"/>
    <w:multiLevelType w:val="hybridMultilevel"/>
    <w:tmpl w:val="C55E39EE"/>
    <w:lvl w:ilvl="0" w:tplc="2D52161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321B01"/>
    <w:multiLevelType w:val="hybridMultilevel"/>
    <w:tmpl w:val="6960E93E"/>
    <w:lvl w:ilvl="0" w:tplc="71D0B874">
      <w:start w:val="1"/>
      <w:numFmt w:val="decimal"/>
      <w:lvlText w:val="%1."/>
      <w:lvlJc w:val="left"/>
      <w:pPr>
        <w:ind w:left="1080" w:hanging="360"/>
      </w:pPr>
      <w:rPr>
        <w:rFonts w:asciiTheme="minorHAnsi" w:eastAsiaTheme="minorHAnsi" w:hAnsiTheme="minorHAnsi"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7279CC"/>
    <w:multiLevelType w:val="hybridMultilevel"/>
    <w:tmpl w:val="FF38C5B4"/>
    <w:lvl w:ilvl="0" w:tplc="DC9A7B5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94174E"/>
    <w:multiLevelType w:val="hybridMultilevel"/>
    <w:tmpl w:val="1BC26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72225"/>
    <w:multiLevelType w:val="hybridMultilevel"/>
    <w:tmpl w:val="333035E6"/>
    <w:lvl w:ilvl="0" w:tplc="399EB04E">
      <w:start w:val="1"/>
      <w:numFmt w:val="decimal"/>
      <w:lvlText w:val="%1."/>
      <w:lvlJc w:val="left"/>
      <w:pPr>
        <w:ind w:left="1440" w:hanging="360"/>
      </w:pPr>
      <w:rPr>
        <w:rFonts w:asciiTheme="minorHAnsi" w:eastAsiaTheme="minorHAnsi" w:hAnsiTheme="minorHAnsi" w:cs="Davi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C533A6"/>
    <w:multiLevelType w:val="hybridMultilevel"/>
    <w:tmpl w:val="244A9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94CF9"/>
    <w:multiLevelType w:val="hybridMultilevel"/>
    <w:tmpl w:val="7B44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143461"/>
    <w:multiLevelType w:val="hybridMultilevel"/>
    <w:tmpl w:val="B908DC90"/>
    <w:lvl w:ilvl="0" w:tplc="1110DBC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96F6909"/>
    <w:multiLevelType w:val="hybridMultilevel"/>
    <w:tmpl w:val="F8F6A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35F0B"/>
    <w:multiLevelType w:val="hybridMultilevel"/>
    <w:tmpl w:val="AAC03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9576A1"/>
    <w:multiLevelType w:val="hybridMultilevel"/>
    <w:tmpl w:val="899A830E"/>
    <w:lvl w:ilvl="0" w:tplc="4AD404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AE16931"/>
    <w:multiLevelType w:val="hybridMultilevel"/>
    <w:tmpl w:val="E254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14B0D"/>
    <w:multiLevelType w:val="hybridMultilevel"/>
    <w:tmpl w:val="13701220"/>
    <w:lvl w:ilvl="0" w:tplc="5A5003B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7748EA"/>
    <w:multiLevelType w:val="hybridMultilevel"/>
    <w:tmpl w:val="E4F4F504"/>
    <w:lvl w:ilvl="0" w:tplc="D9F63E34">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D404E28"/>
    <w:multiLevelType w:val="hybridMultilevel"/>
    <w:tmpl w:val="6F3C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E764E0"/>
    <w:multiLevelType w:val="hybridMultilevel"/>
    <w:tmpl w:val="B3569E86"/>
    <w:lvl w:ilvl="0" w:tplc="F77E3E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E1679F"/>
    <w:multiLevelType w:val="hybridMultilevel"/>
    <w:tmpl w:val="39609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232281"/>
    <w:multiLevelType w:val="hybridMultilevel"/>
    <w:tmpl w:val="D9DEAC46"/>
    <w:lvl w:ilvl="0" w:tplc="E926ED8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06F05DE"/>
    <w:multiLevelType w:val="hybridMultilevel"/>
    <w:tmpl w:val="F2124CC4"/>
    <w:lvl w:ilvl="0" w:tplc="58A87F1C">
      <w:start w:val="1"/>
      <w:numFmt w:val="hebrew1"/>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09079F1"/>
    <w:multiLevelType w:val="hybridMultilevel"/>
    <w:tmpl w:val="E26E4E9E"/>
    <w:lvl w:ilvl="0" w:tplc="696CCD4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BC33EB"/>
    <w:multiLevelType w:val="hybridMultilevel"/>
    <w:tmpl w:val="D6BC6FC6"/>
    <w:lvl w:ilvl="0" w:tplc="6CCC4C2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3360212"/>
    <w:multiLevelType w:val="hybridMultilevel"/>
    <w:tmpl w:val="E3D06472"/>
    <w:lvl w:ilvl="0" w:tplc="B526E1B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3650ADE"/>
    <w:multiLevelType w:val="hybridMultilevel"/>
    <w:tmpl w:val="E4F058AA"/>
    <w:lvl w:ilvl="0" w:tplc="AA12FAA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3CC0C08"/>
    <w:multiLevelType w:val="hybridMultilevel"/>
    <w:tmpl w:val="321CC2A6"/>
    <w:lvl w:ilvl="0" w:tplc="9B2A1FFA">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A386E2A"/>
    <w:multiLevelType w:val="hybridMultilevel"/>
    <w:tmpl w:val="1BD06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A751665"/>
    <w:multiLevelType w:val="hybridMultilevel"/>
    <w:tmpl w:val="707CCB30"/>
    <w:lvl w:ilvl="0" w:tplc="FCFC17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CA039F6"/>
    <w:multiLevelType w:val="hybridMultilevel"/>
    <w:tmpl w:val="8068B000"/>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D794498"/>
    <w:multiLevelType w:val="hybridMultilevel"/>
    <w:tmpl w:val="171C0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555AAF"/>
    <w:multiLevelType w:val="hybridMultilevel"/>
    <w:tmpl w:val="4D066450"/>
    <w:lvl w:ilvl="0" w:tplc="8536F70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37643C6E"/>
    <w:multiLevelType w:val="hybridMultilevel"/>
    <w:tmpl w:val="77985FD8"/>
    <w:lvl w:ilvl="0" w:tplc="6464C38C">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8D91D99"/>
    <w:multiLevelType w:val="hybridMultilevel"/>
    <w:tmpl w:val="68EA2EAE"/>
    <w:lvl w:ilvl="0" w:tplc="BC825BA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766E47"/>
    <w:multiLevelType w:val="hybridMultilevel"/>
    <w:tmpl w:val="A4D4F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903AA5"/>
    <w:multiLevelType w:val="hybridMultilevel"/>
    <w:tmpl w:val="248C6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BD6390F"/>
    <w:multiLevelType w:val="hybridMultilevel"/>
    <w:tmpl w:val="20023702"/>
    <w:lvl w:ilvl="0" w:tplc="3246F37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3C9E353C"/>
    <w:multiLevelType w:val="hybridMultilevel"/>
    <w:tmpl w:val="12EE8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E101F0F"/>
    <w:multiLevelType w:val="hybridMultilevel"/>
    <w:tmpl w:val="71AC6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CB38AD"/>
    <w:multiLevelType w:val="hybridMultilevel"/>
    <w:tmpl w:val="309880D4"/>
    <w:lvl w:ilvl="0" w:tplc="67CEC52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AD7F3E"/>
    <w:multiLevelType w:val="hybridMultilevel"/>
    <w:tmpl w:val="37F660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0A9528C"/>
    <w:multiLevelType w:val="hybridMultilevel"/>
    <w:tmpl w:val="8A88F89C"/>
    <w:lvl w:ilvl="0" w:tplc="C89C82C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C63464"/>
    <w:multiLevelType w:val="hybridMultilevel"/>
    <w:tmpl w:val="209A1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120BB7"/>
    <w:multiLevelType w:val="hybridMultilevel"/>
    <w:tmpl w:val="1D2A400C"/>
    <w:lvl w:ilvl="0" w:tplc="D318E76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1B75933"/>
    <w:multiLevelType w:val="hybridMultilevel"/>
    <w:tmpl w:val="6C86B2A2"/>
    <w:lvl w:ilvl="0" w:tplc="3092DA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21568A8"/>
    <w:multiLevelType w:val="hybridMultilevel"/>
    <w:tmpl w:val="FC3C2C64"/>
    <w:lvl w:ilvl="0" w:tplc="889E8146">
      <w:start w:val="3"/>
      <w:numFmt w:val="bullet"/>
      <w:lvlText w:val=""/>
      <w:lvlJc w:val="left"/>
      <w:pPr>
        <w:ind w:left="1080" w:hanging="360"/>
      </w:pPr>
      <w:rPr>
        <w:rFonts w:ascii="Symbol" w:eastAsiaTheme="minorHAns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2393678"/>
    <w:multiLevelType w:val="hybridMultilevel"/>
    <w:tmpl w:val="BD109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8744525"/>
    <w:multiLevelType w:val="hybridMultilevel"/>
    <w:tmpl w:val="D09C891C"/>
    <w:lvl w:ilvl="0" w:tplc="85AEF23A">
      <w:start w:val="1"/>
      <w:numFmt w:val="hebrew1"/>
      <w:lvlText w:val="%1."/>
      <w:lvlJc w:val="left"/>
      <w:pPr>
        <w:ind w:left="1440" w:hanging="360"/>
      </w:pPr>
      <w:rPr>
        <w:rFonts w:asciiTheme="minorHAnsi" w:eastAsiaTheme="minorHAnsi" w:hAnsiTheme="minorHAnsi" w:cs="David"/>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AE152CD"/>
    <w:multiLevelType w:val="hybridMultilevel"/>
    <w:tmpl w:val="77DA7144"/>
    <w:lvl w:ilvl="0" w:tplc="5D6ED816">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D370C25"/>
    <w:multiLevelType w:val="hybridMultilevel"/>
    <w:tmpl w:val="BC386882"/>
    <w:lvl w:ilvl="0" w:tplc="D15A00AA">
      <w:start w:val="1"/>
      <w:numFmt w:val="hebrew1"/>
      <w:lvlText w:val="%1."/>
      <w:lvlJc w:val="left"/>
      <w:pPr>
        <w:ind w:left="720"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E12039"/>
    <w:multiLevelType w:val="hybridMultilevel"/>
    <w:tmpl w:val="065EC058"/>
    <w:lvl w:ilvl="0" w:tplc="BC9C44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171F05"/>
    <w:multiLevelType w:val="hybridMultilevel"/>
    <w:tmpl w:val="595A3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A07613"/>
    <w:multiLevelType w:val="hybridMultilevel"/>
    <w:tmpl w:val="79C2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D1411B"/>
    <w:multiLevelType w:val="hybridMultilevel"/>
    <w:tmpl w:val="79149A3C"/>
    <w:lvl w:ilvl="0" w:tplc="85B2A188">
      <w:start w:val="1"/>
      <w:numFmt w:val="decimal"/>
      <w:lvlText w:val="%1."/>
      <w:lvlJc w:val="left"/>
      <w:pPr>
        <w:ind w:left="1080" w:hanging="360"/>
      </w:pPr>
      <w:rPr>
        <w:rFonts w:asciiTheme="minorHAnsi" w:eastAsiaTheme="minorHAnsi" w:hAnsiTheme="minorHAnsi"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3DA227D"/>
    <w:multiLevelType w:val="hybridMultilevel"/>
    <w:tmpl w:val="A90E0E9C"/>
    <w:lvl w:ilvl="0" w:tplc="F498F20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4AE4F27"/>
    <w:multiLevelType w:val="hybridMultilevel"/>
    <w:tmpl w:val="534614CE"/>
    <w:lvl w:ilvl="0" w:tplc="9594D562">
      <w:start w:val="1"/>
      <w:numFmt w:val="hebrew1"/>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4E34BAB"/>
    <w:multiLevelType w:val="hybridMultilevel"/>
    <w:tmpl w:val="7FAA1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2F43DB"/>
    <w:multiLevelType w:val="hybridMultilevel"/>
    <w:tmpl w:val="1FA0B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3611CB"/>
    <w:multiLevelType w:val="hybridMultilevel"/>
    <w:tmpl w:val="706A1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CF60F47"/>
    <w:multiLevelType w:val="hybridMultilevel"/>
    <w:tmpl w:val="DAA8D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302030"/>
    <w:multiLevelType w:val="hybridMultilevel"/>
    <w:tmpl w:val="F0A0E922"/>
    <w:lvl w:ilvl="0" w:tplc="0A7A48CA">
      <w:start w:val="1"/>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01403C"/>
    <w:multiLevelType w:val="hybridMultilevel"/>
    <w:tmpl w:val="291A5796"/>
    <w:lvl w:ilvl="0" w:tplc="7F685BE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39819AA"/>
    <w:multiLevelType w:val="hybridMultilevel"/>
    <w:tmpl w:val="6308B39A"/>
    <w:lvl w:ilvl="0" w:tplc="8D4ADAF6">
      <w:start w:val="1"/>
      <w:numFmt w:val="decimal"/>
      <w:lvlText w:val="%1."/>
      <w:lvlJc w:val="left"/>
      <w:pPr>
        <w:ind w:left="1080" w:hanging="360"/>
      </w:pPr>
      <w:rPr>
        <w:rFonts w:asciiTheme="minorHAnsi" w:eastAsiaTheme="minorHAnsi" w:hAnsiTheme="minorHAnsi"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68606CB8"/>
    <w:multiLevelType w:val="hybridMultilevel"/>
    <w:tmpl w:val="8BF84096"/>
    <w:lvl w:ilvl="0" w:tplc="81C4C60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69192490"/>
    <w:multiLevelType w:val="hybridMultilevel"/>
    <w:tmpl w:val="90E07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B9514C7"/>
    <w:multiLevelType w:val="hybridMultilevel"/>
    <w:tmpl w:val="33721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D73BEE"/>
    <w:multiLevelType w:val="hybridMultilevel"/>
    <w:tmpl w:val="E4A06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91C24"/>
    <w:multiLevelType w:val="hybridMultilevel"/>
    <w:tmpl w:val="3138B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27E145F"/>
    <w:multiLevelType w:val="hybridMultilevel"/>
    <w:tmpl w:val="7D8CC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50E67C4"/>
    <w:multiLevelType w:val="hybridMultilevel"/>
    <w:tmpl w:val="EF6C98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241D1E"/>
    <w:multiLevelType w:val="hybridMultilevel"/>
    <w:tmpl w:val="994C5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F90DAA"/>
    <w:multiLevelType w:val="hybridMultilevel"/>
    <w:tmpl w:val="E7AEAE88"/>
    <w:lvl w:ilvl="0" w:tplc="97F058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567499"/>
    <w:multiLevelType w:val="hybridMultilevel"/>
    <w:tmpl w:val="C0866CCE"/>
    <w:lvl w:ilvl="0" w:tplc="783CFEF4">
      <w:start w:val="1"/>
      <w:numFmt w:val="hebrew1"/>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BC92986"/>
    <w:multiLevelType w:val="hybridMultilevel"/>
    <w:tmpl w:val="52F61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41792E"/>
    <w:multiLevelType w:val="hybridMultilevel"/>
    <w:tmpl w:val="D45E9B0A"/>
    <w:lvl w:ilvl="0" w:tplc="466ABA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E2D52F1"/>
    <w:multiLevelType w:val="hybridMultilevel"/>
    <w:tmpl w:val="A48E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F105EAC"/>
    <w:multiLevelType w:val="hybridMultilevel"/>
    <w:tmpl w:val="8DD6B9F6"/>
    <w:lvl w:ilvl="0" w:tplc="28DE1BA8">
      <w:start w:val="1"/>
      <w:numFmt w:val="decimal"/>
      <w:lvlText w:val="%1."/>
      <w:lvlJc w:val="left"/>
      <w:pPr>
        <w:ind w:left="1080" w:hanging="360"/>
      </w:pPr>
      <w:rPr>
        <w:rFonts w:asciiTheme="minorHAnsi" w:eastAsiaTheme="minorHAnsi" w:hAnsiTheme="minorHAnsi" w:cs="Davi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FCD1DCC"/>
    <w:multiLevelType w:val="hybridMultilevel"/>
    <w:tmpl w:val="27CC39EA"/>
    <w:lvl w:ilvl="0" w:tplc="C5EA5700">
      <w:start w:val="1"/>
      <w:numFmt w:val="hebrew1"/>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abstractNumId w:val="0"/>
  </w:num>
  <w:num w:numId="2">
    <w:abstractNumId w:val="75"/>
  </w:num>
  <w:num w:numId="3">
    <w:abstractNumId w:val="44"/>
  </w:num>
  <w:num w:numId="4">
    <w:abstractNumId w:val="71"/>
  </w:num>
  <w:num w:numId="5">
    <w:abstractNumId w:val="4"/>
  </w:num>
  <w:num w:numId="6">
    <w:abstractNumId w:val="6"/>
  </w:num>
  <w:num w:numId="7">
    <w:abstractNumId w:val="55"/>
  </w:num>
  <w:num w:numId="8">
    <w:abstractNumId w:val="3"/>
  </w:num>
  <w:num w:numId="9">
    <w:abstractNumId w:val="59"/>
  </w:num>
  <w:num w:numId="10">
    <w:abstractNumId w:val="26"/>
  </w:num>
  <w:num w:numId="11">
    <w:abstractNumId w:val="61"/>
  </w:num>
  <w:num w:numId="12">
    <w:abstractNumId w:val="46"/>
  </w:num>
  <w:num w:numId="13">
    <w:abstractNumId w:val="18"/>
  </w:num>
  <w:num w:numId="14">
    <w:abstractNumId w:val="56"/>
  </w:num>
  <w:num w:numId="15">
    <w:abstractNumId w:val="25"/>
  </w:num>
  <w:num w:numId="16">
    <w:abstractNumId w:val="39"/>
  </w:num>
  <w:num w:numId="17">
    <w:abstractNumId w:val="52"/>
  </w:num>
  <w:num w:numId="18">
    <w:abstractNumId w:val="54"/>
  </w:num>
  <w:num w:numId="19">
    <w:abstractNumId w:val="29"/>
  </w:num>
  <w:num w:numId="20">
    <w:abstractNumId w:val="58"/>
  </w:num>
  <w:num w:numId="21">
    <w:abstractNumId w:val="49"/>
  </w:num>
  <w:num w:numId="22">
    <w:abstractNumId w:val="21"/>
  </w:num>
  <w:num w:numId="23">
    <w:abstractNumId w:val="34"/>
  </w:num>
  <w:num w:numId="24">
    <w:abstractNumId w:val="50"/>
  </w:num>
  <w:num w:numId="25">
    <w:abstractNumId w:val="73"/>
  </w:num>
  <w:num w:numId="26">
    <w:abstractNumId w:val="70"/>
  </w:num>
  <w:num w:numId="27">
    <w:abstractNumId w:val="36"/>
  </w:num>
  <w:num w:numId="28">
    <w:abstractNumId w:val="66"/>
  </w:num>
  <w:num w:numId="29">
    <w:abstractNumId w:val="38"/>
  </w:num>
  <w:num w:numId="30">
    <w:abstractNumId w:val="40"/>
  </w:num>
  <w:num w:numId="31">
    <w:abstractNumId w:val="10"/>
  </w:num>
  <w:num w:numId="32">
    <w:abstractNumId w:val="48"/>
  </w:num>
  <w:num w:numId="33">
    <w:abstractNumId w:val="32"/>
  </w:num>
  <w:num w:numId="34">
    <w:abstractNumId w:val="28"/>
  </w:num>
  <w:num w:numId="35">
    <w:abstractNumId w:val="11"/>
  </w:num>
  <w:num w:numId="36">
    <w:abstractNumId w:val="17"/>
  </w:num>
  <w:num w:numId="37">
    <w:abstractNumId w:val="47"/>
  </w:num>
  <w:num w:numId="38">
    <w:abstractNumId w:val="7"/>
  </w:num>
  <w:num w:numId="39">
    <w:abstractNumId w:val="65"/>
  </w:num>
  <w:num w:numId="40">
    <w:abstractNumId w:val="14"/>
  </w:num>
  <w:num w:numId="41">
    <w:abstractNumId w:val="19"/>
  </w:num>
  <w:num w:numId="42">
    <w:abstractNumId w:val="67"/>
  </w:num>
  <w:num w:numId="43">
    <w:abstractNumId w:val="76"/>
  </w:num>
  <w:num w:numId="44">
    <w:abstractNumId w:val="31"/>
  </w:num>
  <w:num w:numId="45">
    <w:abstractNumId w:val="72"/>
  </w:num>
  <w:num w:numId="46">
    <w:abstractNumId w:val="15"/>
  </w:num>
  <w:num w:numId="47">
    <w:abstractNumId w:val="42"/>
  </w:num>
  <w:num w:numId="48">
    <w:abstractNumId w:val="74"/>
  </w:num>
  <w:num w:numId="49">
    <w:abstractNumId w:val="24"/>
  </w:num>
  <w:num w:numId="50">
    <w:abstractNumId w:val="51"/>
  </w:num>
  <w:num w:numId="51">
    <w:abstractNumId w:val="22"/>
  </w:num>
  <w:num w:numId="52">
    <w:abstractNumId w:val="69"/>
  </w:num>
  <w:num w:numId="53">
    <w:abstractNumId w:val="62"/>
  </w:num>
  <w:num w:numId="54">
    <w:abstractNumId w:val="45"/>
  </w:num>
  <w:num w:numId="55">
    <w:abstractNumId w:val="20"/>
  </w:num>
  <w:num w:numId="56">
    <w:abstractNumId w:val="41"/>
  </w:num>
  <w:num w:numId="57">
    <w:abstractNumId w:val="60"/>
  </w:num>
  <w:num w:numId="58">
    <w:abstractNumId w:val="8"/>
  </w:num>
  <w:num w:numId="59">
    <w:abstractNumId w:val="57"/>
  </w:num>
  <w:num w:numId="60">
    <w:abstractNumId w:val="5"/>
  </w:num>
  <w:num w:numId="61">
    <w:abstractNumId w:val="33"/>
  </w:num>
  <w:num w:numId="62">
    <w:abstractNumId w:val="68"/>
  </w:num>
  <w:num w:numId="63">
    <w:abstractNumId w:val="63"/>
  </w:num>
  <w:num w:numId="64">
    <w:abstractNumId w:val="37"/>
  </w:num>
  <w:num w:numId="65">
    <w:abstractNumId w:val="30"/>
  </w:num>
  <w:num w:numId="66">
    <w:abstractNumId w:val="23"/>
  </w:num>
  <w:num w:numId="67">
    <w:abstractNumId w:val="43"/>
  </w:num>
  <w:num w:numId="68">
    <w:abstractNumId w:val="16"/>
  </w:num>
  <w:num w:numId="69">
    <w:abstractNumId w:val="35"/>
  </w:num>
  <w:num w:numId="70">
    <w:abstractNumId w:val="9"/>
  </w:num>
  <w:num w:numId="71">
    <w:abstractNumId w:val="13"/>
  </w:num>
  <w:num w:numId="72">
    <w:abstractNumId w:val="53"/>
  </w:num>
  <w:num w:numId="73">
    <w:abstractNumId w:val="27"/>
  </w:num>
  <w:num w:numId="74">
    <w:abstractNumId w:val="64"/>
  </w:num>
  <w:num w:numId="75">
    <w:abstractNumId w:val="2"/>
  </w:num>
  <w:num w:numId="76">
    <w:abstractNumId w:val="12"/>
  </w:num>
  <w:num w:numId="77">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764C"/>
    <w:rsid w:val="000061CF"/>
    <w:rsid w:val="00006254"/>
    <w:rsid w:val="00006C8B"/>
    <w:rsid w:val="00032802"/>
    <w:rsid w:val="00033608"/>
    <w:rsid w:val="00043789"/>
    <w:rsid w:val="00046586"/>
    <w:rsid w:val="0005537F"/>
    <w:rsid w:val="0006213C"/>
    <w:rsid w:val="000643C5"/>
    <w:rsid w:val="0006612A"/>
    <w:rsid w:val="00071FAF"/>
    <w:rsid w:val="000722AB"/>
    <w:rsid w:val="00073A73"/>
    <w:rsid w:val="00080399"/>
    <w:rsid w:val="00091EFD"/>
    <w:rsid w:val="00092B19"/>
    <w:rsid w:val="000A61E1"/>
    <w:rsid w:val="000B19E0"/>
    <w:rsid w:val="000C370C"/>
    <w:rsid w:val="000C4268"/>
    <w:rsid w:val="000E4340"/>
    <w:rsid w:val="000E4F21"/>
    <w:rsid w:val="000F3312"/>
    <w:rsid w:val="000F4CD0"/>
    <w:rsid w:val="000F627F"/>
    <w:rsid w:val="00100157"/>
    <w:rsid w:val="001017AC"/>
    <w:rsid w:val="00104539"/>
    <w:rsid w:val="00111443"/>
    <w:rsid w:val="00124433"/>
    <w:rsid w:val="001268BF"/>
    <w:rsid w:val="001275D6"/>
    <w:rsid w:val="00133190"/>
    <w:rsid w:val="00140E37"/>
    <w:rsid w:val="001416BF"/>
    <w:rsid w:val="00144092"/>
    <w:rsid w:val="00151FBE"/>
    <w:rsid w:val="00152823"/>
    <w:rsid w:val="00152BE9"/>
    <w:rsid w:val="00163F19"/>
    <w:rsid w:val="001825E7"/>
    <w:rsid w:val="00185152"/>
    <w:rsid w:val="001934C0"/>
    <w:rsid w:val="001A73DC"/>
    <w:rsid w:val="001B09BE"/>
    <w:rsid w:val="001B1A0C"/>
    <w:rsid w:val="001B6A47"/>
    <w:rsid w:val="001C7AFD"/>
    <w:rsid w:val="001D6FA5"/>
    <w:rsid w:val="001E5573"/>
    <w:rsid w:val="001E68C2"/>
    <w:rsid w:val="001E719D"/>
    <w:rsid w:val="001F0367"/>
    <w:rsid w:val="001F4F80"/>
    <w:rsid w:val="00206591"/>
    <w:rsid w:val="00207015"/>
    <w:rsid w:val="00222E7A"/>
    <w:rsid w:val="0023045A"/>
    <w:rsid w:val="0023415D"/>
    <w:rsid w:val="00250C5D"/>
    <w:rsid w:val="002538BA"/>
    <w:rsid w:val="002545DC"/>
    <w:rsid w:val="002557F2"/>
    <w:rsid w:val="00257E29"/>
    <w:rsid w:val="00263832"/>
    <w:rsid w:val="00266706"/>
    <w:rsid w:val="00276C7C"/>
    <w:rsid w:val="002773A6"/>
    <w:rsid w:val="0028375E"/>
    <w:rsid w:val="00286107"/>
    <w:rsid w:val="00287A53"/>
    <w:rsid w:val="00296903"/>
    <w:rsid w:val="00296B3E"/>
    <w:rsid w:val="002A7588"/>
    <w:rsid w:val="002B17BB"/>
    <w:rsid w:val="002B209E"/>
    <w:rsid w:val="002B380B"/>
    <w:rsid w:val="002C0134"/>
    <w:rsid w:val="002C0AFC"/>
    <w:rsid w:val="002C36D1"/>
    <w:rsid w:val="002D0C79"/>
    <w:rsid w:val="002D3BB0"/>
    <w:rsid w:val="002D66BB"/>
    <w:rsid w:val="002D6B41"/>
    <w:rsid w:val="002E29FB"/>
    <w:rsid w:val="002E2B62"/>
    <w:rsid w:val="002E7CF1"/>
    <w:rsid w:val="002F18BF"/>
    <w:rsid w:val="002F540B"/>
    <w:rsid w:val="002F7C21"/>
    <w:rsid w:val="00342472"/>
    <w:rsid w:val="00342EAB"/>
    <w:rsid w:val="00345E65"/>
    <w:rsid w:val="00346DA5"/>
    <w:rsid w:val="0034712A"/>
    <w:rsid w:val="00360BEA"/>
    <w:rsid w:val="0036397F"/>
    <w:rsid w:val="00366DE6"/>
    <w:rsid w:val="00373D95"/>
    <w:rsid w:val="00381183"/>
    <w:rsid w:val="00393FD6"/>
    <w:rsid w:val="0039706E"/>
    <w:rsid w:val="003A595B"/>
    <w:rsid w:val="003B1B9B"/>
    <w:rsid w:val="00401179"/>
    <w:rsid w:val="00402C12"/>
    <w:rsid w:val="0041079C"/>
    <w:rsid w:val="004162B6"/>
    <w:rsid w:val="004263EC"/>
    <w:rsid w:val="00435B72"/>
    <w:rsid w:val="00470A15"/>
    <w:rsid w:val="00474ABB"/>
    <w:rsid w:val="004875D3"/>
    <w:rsid w:val="004A3507"/>
    <w:rsid w:val="004C4BC3"/>
    <w:rsid w:val="004D2DC8"/>
    <w:rsid w:val="004D6A2E"/>
    <w:rsid w:val="004D7E9A"/>
    <w:rsid w:val="004F3677"/>
    <w:rsid w:val="004F36C3"/>
    <w:rsid w:val="00504493"/>
    <w:rsid w:val="005061C8"/>
    <w:rsid w:val="00507242"/>
    <w:rsid w:val="00507BEE"/>
    <w:rsid w:val="00520656"/>
    <w:rsid w:val="005344C2"/>
    <w:rsid w:val="00543D87"/>
    <w:rsid w:val="00550BAB"/>
    <w:rsid w:val="005534E8"/>
    <w:rsid w:val="005713EE"/>
    <w:rsid w:val="00571E64"/>
    <w:rsid w:val="00577BD1"/>
    <w:rsid w:val="00582859"/>
    <w:rsid w:val="00585A9B"/>
    <w:rsid w:val="005A3091"/>
    <w:rsid w:val="005A70AB"/>
    <w:rsid w:val="005D5EB9"/>
    <w:rsid w:val="005D6358"/>
    <w:rsid w:val="005E7A55"/>
    <w:rsid w:val="005F2034"/>
    <w:rsid w:val="005F36FB"/>
    <w:rsid w:val="0060321F"/>
    <w:rsid w:val="0061159A"/>
    <w:rsid w:val="006146C2"/>
    <w:rsid w:val="006158CC"/>
    <w:rsid w:val="00616FD3"/>
    <w:rsid w:val="00617A46"/>
    <w:rsid w:val="0062370D"/>
    <w:rsid w:val="006301AB"/>
    <w:rsid w:val="00631CC0"/>
    <w:rsid w:val="00632913"/>
    <w:rsid w:val="006412F5"/>
    <w:rsid w:val="00642D98"/>
    <w:rsid w:val="006560BC"/>
    <w:rsid w:val="00664DB4"/>
    <w:rsid w:val="00665EEE"/>
    <w:rsid w:val="00667D92"/>
    <w:rsid w:val="006707AE"/>
    <w:rsid w:val="00672E7A"/>
    <w:rsid w:val="00683C6A"/>
    <w:rsid w:val="00685889"/>
    <w:rsid w:val="00696229"/>
    <w:rsid w:val="006968F7"/>
    <w:rsid w:val="00697DE3"/>
    <w:rsid w:val="006A005F"/>
    <w:rsid w:val="006A2AFA"/>
    <w:rsid w:val="006C7DD2"/>
    <w:rsid w:val="006D0B03"/>
    <w:rsid w:val="006D12D7"/>
    <w:rsid w:val="006D20AB"/>
    <w:rsid w:val="006E758A"/>
    <w:rsid w:val="006F15BD"/>
    <w:rsid w:val="007006A5"/>
    <w:rsid w:val="007012EE"/>
    <w:rsid w:val="0070472B"/>
    <w:rsid w:val="00705D11"/>
    <w:rsid w:val="00713823"/>
    <w:rsid w:val="0071521F"/>
    <w:rsid w:val="007246BB"/>
    <w:rsid w:val="007343BF"/>
    <w:rsid w:val="007362BE"/>
    <w:rsid w:val="007426D9"/>
    <w:rsid w:val="00767CC6"/>
    <w:rsid w:val="00772B5D"/>
    <w:rsid w:val="00773A71"/>
    <w:rsid w:val="00776D03"/>
    <w:rsid w:val="007801B9"/>
    <w:rsid w:val="00783183"/>
    <w:rsid w:val="007840EE"/>
    <w:rsid w:val="007856EA"/>
    <w:rsid w:val="0078668D"/>
    <w:rsid w:val="00792249"/>
    <w:rsid w:val="00794A5C"/>
    <w:rsid w:val="00797A9D"/>
    <w:rsid w:val="007A0F14"/>
    <w:rsid w:val="007C3EA2"/>
    <w:rsid w:val="007D6C15"/>
    <w:rsid w:val="0080312E"/>
    <w:rsid w:val="00816758"/>
    <w:rsid w:val="00837DFF"/>
    <w:rsid w:val="00853380"/>
    <w:rsid w:val="008556BF"/>
    <w:rsid w:val="00861467"/>
    <w:rsid w:val="00862DF4"/>
    <w:rsid w:val="00862F68"/>
    <w:rsid w:val="00864887"/>
    <w:rsid w:val="008650C7"/>
    <w:rsid w:val="00873826"/>
    <w:rsid w:val="0088173A"/>
    <w:rsid w:val="00881DB4"/>
    <w:rsid w:val="00882A1C"/>
    <w:rsid w:val="00882DC4"/>
    <w:rsid w:val="00883E27"/>
    <w:rsid w:val="00886928"/>
    <w:rsid w:val="008928D4"/>
    <w:rsid w:val="00894E92"/>
    <w:rsid w:val="008A1966"/>
    <w:rsid w:val="008A4FA3"/>
    <w:rsid w:val="008A656E"/>
    <w:rsid w:val="008C533C"/>
    <w:rsid w:val="008C5C0F"/>
    <w:rsid w:val="008D5276"/>
    <w:rsid w:val="008E3637"/>
    <w:rsid w:val="008F10FD"/>
    <w:rsid w:val="00902EEA"/>
    <w:rsid w:val="00910A24"/>
    <w:rsid w:val="00912BEE"/>
    <w:rsid w:val="0091738B"/>
    <w:rsid w:val="00921516"/>
    <w:rsid w:val="00931723"/>
    <w:rsid w:val="00937D70"/>
    <w:rsid w:val="0094321A"/>
    <w:rsid w:val="00946CC7"/>
    <w:rsid w:val="00957D99"/>
    <w:rsid w:val="0096474E"/>
    <w:rsid w:val="00973E29"/>
    <w:rsid w:val="00993557"/>
    <w:rsid w:val="009A2701"/>
    <w:rsid w:val="009B02BB"/>
    <w:rsid w:val="009C62C6"/>
    <w:rsid w:val="009C707F"/>
    <w:rsid w:val="00A124A2"/>
    <w:rsid w:val="00A140AE"/>
    <w:rsid w:val="00A353FD"/>
    <w:rsid w:val="00A36419"/>
    <w:rsid w:val="00A36F92"/>
    <w:rsid w:val="00A37377"/>
    <w:rsid w:val="00A43477"/>
    <w:rsid w:val="00A43F6B"/>
    <w:rsid w:val="00A62834"/>
    <w:rsid w:val="00A657CB"/>
    <w:rsid w:val="00A749CD"/>
    <w:rsid w:val="00A82A5B"/>
    <w:rsid w:val="00A87529"/>
    <w:rsid w:val="00A87A72"/>
    <w:rsid w:val="00A923F7"/>
    <w:rsid w:val="00AA0502"/>
    <w:rsid w:val="00AA0D4C"/>
    <w:rsid w:val="00AA15C9"/>
    <w:rsid w:val="00AA56F2"/>
    <w:rsid w:val="00AC25C6"/>
    <w:rsid w:val="00AD2534"/>
    <w:rsid w:val="00AD6ABE"/>
    <w:rsid w:val="00AF137D"/>
    <w:rsid w:val="00AF7498"/>
    <w:rsid w:val="00B02988"/>
    <w:rsid w:val="00B05E63"/>
    <w:rsid w:val="00B11E3A"/>
    <w:rsid w:val="00B16F7F"/>
    <w:rsid w:val="00B175F3"/>
    <w:rsid w:val="00B21BD3"/>
    <w:rsid w:val="00B2203E"/>
    <w:rsid w:val="00B22CBD"/>
    <w:rsid w:val="00B25AAD"/>
    <w:rsid w:val="00B34273"/>
    <w:rsid w:val="00B546C1"/>
    <w:rsid w:val="00B5477D"/>
    <w:rsid w:val="00B63CF7"/>
    <w:rsid w:val="00B658AD"/>
    <w:rsid w:val="00B66A11"/>
    <w:rsid w:val="00B70976"/>
    <w:rsid w:val="00B74E59"/>
    <w:rsid w:val="00B76B2A"/>
    <w:rsid w:val="00B81E76"/>
    <w:rsid w:val="00B91D0B"/>
    <w:rsid w:val="00B93256"/>
    <w:rsid w:val="00B9764C"/>
    <w:rsid w:val="00B9783A"/>
    <w:rsid w:val="00BA4581"/>
    <w:rsid w:val="00BA544F"/>
    <w:rsid w:val="00BA5C31"/>
    <w:rsid w:val="00BB641B"/>
    <w:rsid w:val="00BC0164"/>
    <w:rsid w:val="00BC3070"/>
    <w:rsid w:val="00BD14CA"/>
    <w:rsid w:val="00BD4C8B"/>
    <w:rsid w:val="00BD57DD"/>
    <w:rsid w:val="00BD5E8C"/>
    <w:rsid w:val="00BE1441"/>
    <w:rsid w:val="00BF111C"/>
    <w:rsid w:val="00BF615D"/>
    <w:rsid w:val="00BF703C"/>
    <w:rsid w:val="00C00D1F"/>
    <w:rsid w:val="00C01E6A"/>
    <w:rsid w:val="00C04F2A"/>
    <w:rsid w:val="00C0518E"/>
    <w:rsid w:val="00C05231"/>
    <w:rsid w:val="00C2013A"/>
    <w:rsid w:val="00C3374B"/>
    <w:rsid w:val="00C34A04"/>
    <w:rsid w:val="00C35E59"/>
    <w:rsid w:val="00C422FB"/>
    <w:rsid w:val="00C50BFF"/>
    <w:rsid w:val="00C53003"/>
    <w:rsid w:val="00C5441F"/>
    <w:rsid w:val="00C56CAC"/>
    <w:rsid w:val="00C62995"/>
    <w:rsid w:val="00C667AC"/>
    <w:rsid w:val="00C77F37"/>
    <w:rsid w:val="00C97D48"/>
    <w:rsid w:val="00CA62B3"/>
    <w:rsid w:val="00CD36BE"/>
    <w:rsid w:val="00CD38A9"/>
    <w:rsid w:val="00CD47D0"/>
    <w:rsid w:val="00CD4F7D"/>
    <w:rsid w:val="00CE11D7"/>
    <w:rsid w:val="00CE2BAC"/>
    <w:rsid w:val="00CE4A53"/>
    <w:rsid w:val="00CE61FD"/>
    <w:rsid w:val="00D00C7C"/>
    <w:rsid w:val="00D02555"/>
    <w:rsid w:val="00D079BB"/>
    <w:rsid w:val="00D118CE"/>
    <w:rsid w:val="00D13F9F"/>
    <w:rsid w:val="00D14A0C"/>
    <w:rsid w:val="00D1773E"/>
    <w:rsid w:val="00D21994"/>
    <w:rsid w:val="00D31B28"/>
    <w:rsid w:val="00D37D8C"/>
    <w:rsid w:val="00D40BE3"/>
    <w:rsid w:val="00D41368"/>
    <w:rsid w:val="00D70476"/>
    <w:rsid w:val="00D7219F"/>
    <w:rsid w:val="00D74BCF"/>
    <w:rsid w:val="00D7612B"/>
    <w:rsid w:val="00D76238"/>
    <w:rsid w:val="00D959D1"/>
    <w:rsid w:val="00D97C6F"/>
    <w:rsid w:val="00DA00B1"/>
    <w:rsid w:val="00DB016F"/>
    <w:rsid w:val="00DB242D"/>
    <w:rsid w:val="00DB3961"/>
    <w:rsid w:val="00DC0F80"/>
    <w:rsid w:val="00DC39BF"/>
    <w:rsid w:val="00DD17E7"/>
    <w:rsid w:val="00DE6BFB"/>
    <w:rsid w:val="00DF2C5B"/>
    <w:rsid w:val="00DF4531"/>
    <w:rsid w:val="00E01CBD"/>
    <w:rsid w:val="00E06CD5"/>
    <w:rsid w:val="00E10375"/>
    <w:rsid w:val="00E118AF"/>
    <w:rsid w:val="00E11A27"/>
    <w:rsid w:val="00E14019"/>
    <w:rsid w:val="00E14D04"/>
    <w:rsid w:val="00E156D2"/>
    <w:rsid w:val="00E2400F"/>
    <w:rsid w:val="00E423BD"/>
    <w:rsid w:val="00E424E6"/>
    <w:rsid w:val="00E4371A"/>
    <w:rsid w:val="00E44D4F"/>
    <w:rsid w:val="00E57987"/>
    <w:rsid w:val="00E609BF"/>
    <w:rsid w:val="00E618E9"/>
    <w:rsid w:val="00E7102E"/>
    <w:rsid w:val="00E74933"/>
    <w:rsid w:val="00E84D04"/>
    <w:rsid w:val="00E94E11"/>
    <w:rsid w:val="00EA0846"/>
    <w:rsid w:val="00EA11F9"/>
    <w:rsid w:val="00EA6F16"/>
    <w:rsid w:val="00EB244A"/>
    <w:rsid w:val="00EB27CD"/>
    <w:rsid w:val="00EC510C"/>
    <w:rsid w:val="00EC73DD"/>
    <w:rsid w:val="00EC76B9"/>
    <w:rsid w:val="00ED3205"/>
    <w:rsid w:val="00ED6493"/>
    <w:rsid w:val="00EE6195"/>
    <w:rsid w:val="00EE7039"/>
    <w:rsid w:val="00F04D22"/>
    <w:rsid w:val="00F04F13"/>
    <w:rsid w:val="00F070E2"/>
    <w:rsid w:val="00F11DC2"/>
    <w:rsid w:val="00F27A56"/>
    <w:rsid w:val="00F27CAD"/>
    <w:rsid w:val="00F3296C"/>
    <w:rsid w:val="00F4383B"/>
    <w:rsid w:val="00F50778"/>
    <w:rsid w:val="00F54E28"/>
    <w:rsid w:val="00F6162D"/>
    <w:rsid w:val="00F67EB8"/>
    <w:rsid w:val="00F701EC"/>
    <w:rsid w:val="00F81E49"/>
    <w:rsid w:val="00F82E4F"/>
    <w:rsid w:val="00F833B2"/>
    <w:rsid w:val="00F84F56"/>
    <w:rsid w:val="00F90F8B"/>
    <w:rsid w:val="00F925B3"/>
    <w:rsid w:val="00FA4957"/>
    <w:rsid w:val="00FA52BB"/>
    <w:rsid w:val="00FC02F4"/>
    <w:rsid w:val="00FC7E93"/>
    <w:rsid w:val="00FD1BEF"/>
    <w:rsid w:val="00FE498F"/>
    <w:rsid w:val="00FE4B39"/>
    <w:rsid w:val="00FF2142"/>
    <w:rsid w:val="00FF4958"/>
    <w:rsid w:val="00FF6B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4FFAE"/>
  <w15:docId w15:val="{E2202EC0-2A3A-470B-B003-88383CF28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David"/>
        <w:sz w:val="22"/>
        <w:szCs w:val="24"/>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A050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F203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5F2034"/>
    <w:rPr>
      <w:rFonts w:ascii="Tahoma" w:hAnsi="Tahoma" w:cs="Tahoma"/>
      <w:sz w:val="16"/>
      <w:szCs w:val="16"/>
    </w:rPr>
  </w:style>
  <w:style w:type="paragraph" w:styleId="a5">
    <w:name w:val="header"/>
    <w:basedOn w:val="a"/>
    <w:link w:val="a6"/>
    <w:uiPriority w:val="99"/>
    <w:unhideWhenUsed/>
    <w:rsid w:val="00C00D1F"/>
    <w:pPr>
      <w:tabs>
        <w:tab w:val="center" w:pos="4153"/>
        <w:tab w:val="right" w:pos="8306"/>
      </w:tabs>
      <w:spacing w:after="0" w:line="240" w:lineRule="auto"/>
    </w:pPr>
  </w:style>
  <w:style w:type="character" w:customStyle="1" w:styleId="a6">
    <w:name w:val="כותרת עליונה תו"/>
    <w:basedOn w:val="a0"/>
    <w:link w:val="a5"/>
    <w:uiPriority w:val="99"/>
    <w:rsid w:val="00C00D1F"/>
  </w:style>
  <w:style w:type="paragraph" w:styleId="a7">
    <w:name w:val="footer"/>
    <w:basedOn w:val="a"/>
    <w:link w:val="a8"/>
    <w:uiPriority w:val="99"/>
    <w:unhideWhenUsed/>
    <w:rsid w:val="00C00D1F"/>
    <w:pPr>
      <w:tabs>
        <w:tab w:val="center" w:pos="4153"/>
        <w:tab w:val="right" w:pos="8306"/>
      </w:tabs>
      <w:spacing w:after="0" w:line="240" w:lineRule="auto"/>
    </w:pPr>
  </w:style>
  <w:style w:type="character" w:customStyle="1" w:styleId="a8">
    <w:name w:val="כותרת תחתונה תו"/>
    <w:basedOn w:val="a0"/>
    <w:link w:val="a7"/>
    <w:uiPriority w:val="99"/>
    <w:rsid w:val="00C00D1F"/>
  </w:style>
  <w:style w:type="table" w:styleId="a9">
    <w:name w:val="Table Grid"/>
    <w:basedOn w:val="a1"/>
    <w:uiPriority w:val="59"/>
    <w:rsid w:val="0014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032802"/>
    <w:pPr>
      <w:ind w:left="720"/>
      <w:contextualSpacing/>
    </w:pPr>
  </w:style>
  <w:style w:type="character" w:styleId="Hyperlink">
    <w:name w:val="Hyperlink"/>
    <w:basedOn w:val="a0"/>
    <w:uiPriority w:val="99"/>
    <w:unhideWhenUsed/>
    <w:rsid w:val="00957D99"/>
    <w:rPr>
      <w:color w:val="0000FF" w:themeColor="hyperlink"/>
      <w:u w:val="single"/>
    </w:rPr>
  </w:style>
  <w:style w:type="character" w:styleId="ab">
    <w:name w:val="Strong"/>
    <w:basedOn w:val="a0"/>
    <w:uiPriority w:val="22"/>
    <w:qFormat/>
    <w:rsid w:val="00FE498F"/>
    <w:rPr>
      <w:b/>
      <w:bCs/>
    </w:rPr>
  </w:style>
  <w:style w:type="paragraph" w:styleId="ac">
    <w:name w:val="footnote text"/>
    <w:basedOn w:val="a"/>
    <w:link w:val="ad"/>
    <w:uiPriority w:val="99"/>
    <w:semiHidden/>
    <w:unhideWhenUsed/>
    <w:rsid w:val="00FE498F"/>
    <w:pPr>
      <w:spacing w:after="0" w:line="240" w:lineRule="auto"/>
    </w:pPr>
    <w:rPr>
      <w:sz w:val="20"/>
      <w:szCs w:val="20"/>
    </w:rPr>
  </w:style>
  <w:style w:type="character" w:customStyle="1" w:styleId="ad">
    <w:name w:val="טקסט הערת שוליים תו"/>
    <w:basedOn w:val="a0"/>
    <w:link w:val="ac"/>
    <w:uiPriority w:val="99"/>
    <w:semiHidden/>
    <w:rsid w:val="00FE498F"/>
    <w:rPr>
      <w:sz w:val="20"/>
      <w:szCs w:val="20"/>
    </w:rPr>
  </w:style>
  <w:style w:type="character" w:styleId="ae">
    <w:name w:val="footnote reference"/>
    <w:basedOn w:val="a0"/>
    <w:uiPriority w:val="99"/>
    <w:semiHidden/>
    <w:unhideWhenUsed/>
    <w:rsid w:val="00FE49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30693">
      <w:bodyDiv w:val="1"/>
      <w:marLeft w:val="0"/>
      <w:marRight w:val="0"/>
      <w:marTop w:val="0"/>
      <w:marBottom w:val="0"/>
      <w:divBdr>
        <w:top w:val="none" w:sz="0" w:space="0" w:color="auto"/>
        <w:left w:val="none" w:sz="0" w:space="0" w:color="auto"/>
        <w:bottom w:val="none" w:sz="0" w:space="0" w:color="auto"/>
        <w:right w:val="none" w:sz="0" w:space="0" w:color="auto"/>
      </w:divBdr>
    </w:div>
    <w:div w:id="22362343">
      <w:bodyDiv w:val="1"/>
      <w:marLeft w:val="0"/>
      <w:marRight w:val="0"/>
      <w:marTop w:val="0"/>
      <w:marBottom w:val="0"/>
      <w:divBdr>
        <w:top w:val="none" w:sz="0" w:space="0" w:color="auto"/>
        <w:left w:val="none" w:sz="0" w:space="0" w:color="auto"/>
        <w:bottom w:val="none" w:sz="0" w:space="0" w:color="auto"/>
        <w:right w:val="none" w:sz="0" w:space="0" w:color="auto"/>
      </w:divBdr>
    </w:div>
    <w:div w:id="150218442">
      <w:bodyDiv w:val="1"/>
      <w:marLeft w:val="0"/>
      <w:marRight w:val="0"/>
      <w:marTop w:val="0"/>
      <w:marBottom w:val="0"/>
      <w:divBdr>
        <w:top w:val="none" w:sz="0" w:space="0" w:color="auto"/>
        <w:left w:val="none" w:sz="0" w:space="0" w:color="auto"/>
        <w:bottom w:val="none" w:sz="0" w:space="0" w:color="auto"/>
        <w:right w:val="none" w:sz="0" w:space="0" w:color="auto"/>
      </w:divBdr>
    </w:div>
    <w:div w:id="180708776">
      <w:bodyDiv w:val="1"/>
      <w:marLeft w:val="0"/>
      <w:marRight w:val="0"/>
      <w:marTop w:val="0"/>
      <w:marBottom w:val="0"/>
      <w:divBdr>
        <w:top w:val="none" w:sz="0" w:space="0" w:color="auto"/>
        <w:left w:val="none" w:sz="0" w:space="0" w:color="auto"/>
        <w:bottom w:val="none" w:sz="0" w:space="0" w:color="auto"/>
        <w:right w:val="none" w:sz="0" w:space="0" w:color="auto"/>
      </w:divBdr>
    </w:div>
    <w:div w:id="214506297">
      <w:bodyDiv w:val="1"/>
      <w:marLeft w:val="0"/>
      <w:marRight w:val="0"/>
      <w:marTop w:val="0"/>
      <w:marBottom w:val="0"/>
      <w:divBdr>
        <w:top w:val="none" w:sz="0" w:space="0" w:color="auto"/>
        <w:left w:val="none" w:sz="0" w:space="0" w:color="auto"/>
        <w:bottom w:val="none" w:sz="0" w:space="0" w:color="auto"/>
        <w:right w:val="none" w:sz="0" w:space="0" w:color="auto"/>
      </w:divBdr>
    </w:div>
    <w:div w:id="281569503">
      <w:bodyDiv w:val="1"/>
      <w:marLeft w:val="0"/>
      <w:marRight w:val="0"/>
      <w:marTop w:val="0"/>
      <w:marBottom w:val="0"/>
      <w:divBdr>
        <w:top w:val="none" w:sz="0" w:space="0" w:color="auto"/>
        <w:left w:val="none" w:sz="0" w:space="0" w:color="auto"/>
        <w:bottom w:val="none" w:sz="0" w:space="0" w:color="auto"/>
        <w:right w:val="none" w:sz="0" w:space="0" w:color="auto"/>
      </w:divBdr>
    </w:div>
    <w:div w:id="429203103">
      <w:bodyDiv w:val="1"/>
      <w:marLeft w:val="0"/>
      <w:marRight w:val="0"/>
      <w:marTop w:val="0"/>
      <w:marBottom w:val="0"/>
      <w:divBdr>
        <w:top w:val="none" w:sz="0" w:space="0" w:color="auto"/>
        <w:left w:val="none" w:sz="0" w:space="0" w:color="auto"/>
        <w:bottom w:val="none" w:sz="0" w:space="0" w:color="auto"/>
        <w:right w:val="none" w:sz="0" w:space="0" w:color="auto"/>
      </w:divBdr>
    </w:div>
    <w:div w:id="431051492">
      <w:bodyDiv w:val="1"/>
      <w:marLeft w:val="0"/>
      <w:marRight w:val="0"/>
      <w:marTop w:val="0"/>
      <w:marBottom w:val="0"/>
      <w:divBdr>
        <w:top w:val="none" w:sz="0" w:space="0" w:color="auto"/>
        <w:left w:val="none" w:sz="0" w:space="0" w:color="auto"/>
        <w:bottom w:val="none" w:sz="0" w:space="0" w:color="auto"/>
        <w:right w:val="none" w:sz="0" w:space="0" w:color="auto"/>
      </w:divBdr>
    </w:div>
    <w:div w:id="452791984">
      <w:bodyDiv w:val="1"/>
      <w:marLeft w:val="0"/>
      <w:marRight w:val="0"/>
      <w:marTop w:val="0"/>
      <w:marBottom w:val="0"/>
      <w:divBdr>
        <w:top w:val="none" w:sz="0" w:space="0" w:color="auto"/>
        <w:left w:val="none" w:sz="0" w:space="0" w:color="auto"/>
        <w:bottom w:val="none" w:sz="0" w:space="0" w:color="auto"/>
        <w:right w:val="none" w:sz="0" w:space="0" w:color="auto"/>
      </w:divBdr>
    </w:div>
    <w:div w:id="540900033">
      <w:bodyDiv w:val="1"/>
      <w:marLeft w:val="0"/>
      <w:marRight w:val="0"/>
      <w:marTop w:val="0"/>
      <w:marBottom w:val="0"/>
      <w:divBdr>
        <w:top w:val="none" w:sz="0" w:space="0" w:color="auto"/>
        <w:left w:val="none" w:sz="0" w:space="0" w:color="auto"/>
        <w:bottom w:val="none" w:sz="0" w:space="0" w:color="auto"/>
        <w:right w:val="none" w:sz="0" w:space="0" w:color="auto"/>
      </w:divBdr>
    </w:div>
    <w:div w:id="551845402">
      <w:bodyDiv w:val="1"/>
      <w:marLeft w:val="0"/>
      <w:marRight w:val="0"/>
      <w:marTop w:val="0"/>
      <w:marBottom w:val="0"/>
      <w:divBdr>
        <w:top w:val="none" w:sz="0" w:space="0" w:color="auto"/>
        <w:left w:val="none" w:sz="0" w:space="0" w:color="auto"/>
        <w:bottom w:val="none" w:sz="0" w:space="0" w:color="auto"/>
        <w:right w:val="none" w:sz="0" w:space="0" w:color="auto"/>
      </w:divBdr>
    </w:div>
    <w:div w:id="872501824">
      <w:bodyDiv w:val="1"/>
      <w:marLeft w:val="0"/>
      <w:marRight w:val="0"/>
      <w:marTop w:val="0"/>
      <w:marBottom w:val="0"/>
      <w:divBdr>
        <w:top w:val="none" w:sz="0" w:space="0" w:color="auto"/>
        <w:left w:val="none" w:sz="0" w:space="0" w:color="auto"/>
        <w:bottom w:val="none" w:sz="0" w:space="0" w:color="auto"/>
        <w:right w:val="none" w:sz="0" w:space="0" w:color="auto"/>
      </w:divBdr>
    </w:div>
    <w:div w:id="894774196">
      <w:bodyDiv w:val="1"/>
      <w:marLeft w:val="0"/>
      <w:marRight w:val="0"/>
      <w:marTop w:val="0"/>
      <w:marBottom w:val="0"/>
      <w:divBdr>
        <w:top w:val="none" w:sz="0" w:space="0" w:color="auto"/>
        <w:left w:val="none" w:sz="0" w:space="0" w:color="auto"/>
        <w:bottom w:val="none" w:sz="0" w:space="0" w:color="auto"/>
        <w:right w:val="none" w:sz="0" w:space="0" w:color="auto"/>
      </w:divBdr>
    </w:div>
    <w:div w:id="956252014">
      <w:bodyDiv w:val="1"/>
      <w:marLeft w:val="0"/>
      <w:marRight w:val="0"/>
      <w:marTop w:val="0"/>
      <w:marBottom w:val="0"/>
      <w:divBdr>
        <w:top w:val="none" w:sz="0" w:space="0" w:color="auto"/>
        <w:left w:val="none" w:sz="0" w:space="0" w:color="auto"/>
        <w:bottom w:val="none" w:sz="0" w:space="0" w:color="auto"/>
        <w:right w:val="none" w:sz="0" w:space="0" w:color="auto"/>
      </w:divBdr>
    </w:div>
    <w:div w:id="1140072041">
      <w:bodyDiv w:val="1"/>
      <w:marLeft w:val="0"/>
      <w:marRight w:val="0"/>
      <w:marTop w:val="0"/>
      <w:marBottom w:val="0"/>
      <w:divBdr>
        <w:top w:val="none" w:sz="0" w:space="0" w:color="auto"/>
        <w:left w:val="none" w:sz="0" w:space="0" w:color="auto"/>
        <w:bottom w:val="none" w:sz="0" w:space="0" w:color="auto"/>
        <w:right w:val="none" w:sz="0" w:space="0" w:color="auto"/>
      </w:divBdr>
    </w:div>
    <w:div w:id="1149204701">
      <w:bodyDiv w:val="1"/>
      <w:marLeft w:val="0"/>
      <w:marRight w:val="0"/>
      <w:marTop w:val="0"/>
      <w:marBottom w:val="0"/>
      <w:divBdr>
        <w:top w:val="none" w:sz="0" w:space="0" w:color="auto"/>
        <w:left w:val="none" w:sz="0" w:space="0" w:color="auto"/>
        <w:bottom w:val="none" w:sz="0" w:space="0" w:color="auto"/>
        <w:right w:val="none" w:sz="0" w:space="0" w:color="auto"/>
      </w:divBdr>
    </w:div>
    <w:div w:id="1463768480">
      <w:bodyDiv w:val="1"/>
      <w:marLeft w:val="0"/>
      <w:marRight w:val="0"/>
      <w:marTop w:val="0"/>
      <w:marBottom w:val="0"/>
      <w:divBdr>
        <w:top w:val="none" w:sz="0" w:space="0" w:color="auto"/>
        <w:left w:val="none" w:sz="0" w:space="0" w:color="auto"/>
        <w:bottom w:val="none" w:sz="0" w:space="0" w:color="auto"/>
        <w:right w:val="none" w:sz="0" w:space="0" w:color="auto"/>
      </w:divBdr>
    </w:div>
    <w:div w:id="1573663000">
      <w:bodyDiv w:val="1"/>
      <w:marLeft w:val="0"/>
      <w:marRight w:val="0"/>
      <w:marTop w:val="0"/>
      <w:marBottom w:val="0"/>
      <w:divBdr>
        <w:top w:val="none" w:sz="0" w:space="0" w:color="auto"/>
        <w:left w:val="none" w:sz="0" w:space="0" w:color="auto"/>
        <w:bottom w:val="none" w:sz="0" w:space="0" w:color="auto"/>
        <w:right w:val="none" w:sz="0" w:space="0" w:color="auto"/>
      </w:divBdr>
    </w:div>
    <w:div w:id="1586066959">
      <w:bodyDiv w:val="1"/>
      <w:marLeft w:val="0"/>
      <w:marRight w:val="0"/>
      <w:marTop w:val="0"/>
      <w:marBottom w:val="0"/>
      <w:divBdr>
        <w:top w:val="none" w:sz="0" w:space="0" w:color="auto"/>
        <w:left w:val="none" w:sz="0" w:space="0" w:color="auto"/>
        <w:bottom w:val="none" w:sz="0" w:space="0" w:color="auto"/>
        <w:right w:val="none" w:sz="0" w:space="0" w:color="auto"/>
      </w:divBdr>
    </w:div>
    <w:div w:id="1864438048">
      <w:bodyDiv w:val="1"/>
      <w:marLeft w:val="0"/>
      <w:marRight w:val="0"/>
      <w:marTop w:val="0"/>
      <w:marBottom w:val="0"/>
      <w:divBdr>
        <w:top w:val="none" w:sz="0" w:space="0" w:color="auto"/>
        <w:left w:val="none" w:sz="0" w:space="0" w:color="auto"/>
        <w:bottom w:val="none" w:sz="0" w:space="0" w:color="auto"/>
        <w:right w:val="none" w:sz="0" w:space="0" w:color="auto"/>
      </w:divBdr>
    </w:div>
    <w:div w:id="194360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hyperlink" Target="https://www.youtube.com/watch?v=SSk5FkTkIQc&amp;t=2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shironet.mako.co.il/artist?prfid=1428&amp;lang=1" TargetMode="External"/><Relationship Id="rId20" Type="http://schemas.openxmlformats.org/officeDocument/2006/relationships/image" Target="media/image10.jpeg"/><Relationship Id="rId29" Type="http://schemas.openxmlformats.org/officeDocument/2006/relationships/hyperlink" Target="https://www.youtube.com/watch?v=XNrBx_pfMc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hyperlink" Target="https://www.youtube.com/watch?v=zPQ7jJR0Rzo"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hironet.mako.co.il/artist?prfid=1428&amp;lang=1" TargetMode="External"/><Relationship Id="rId23" Type="http://schemas.openxmlformats.org/officeDocument/2006/relationships/hyperlink" Target="https://www.youtube.com/watch?v=efbHNsfWzHA&amp;t=10s" TargetMode="External"/><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LlIrdEAs3U0"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A1%D7%99%D7%91" TargetMode="External"/><Relationship Id="rId3" Type="http://schemas.openxmlformats.org/officeDocument/2006/relationships/hyperlink" Target="https://he.wikipedia.org/wiki/%D7%98%D7%95%D7%95%D7%99%D7%99%D7%94" TargetMode="External"/><Relationship Id="rId7" Type="http://schemas.openxmlformats.org/officeDocument/2006/relationships/hyperlink" Target="https://he.wikipedia.org/wiki/%D7%9B%D7%95%D7%AA%D7%A0%D7%94" TargetMode="External"/><Relationship Id="rId2" Type="http://schemas.openxmlformats.org/officeDocument/2006/relationships/hyperlink" Target="https://he.wikipedia.org/wiki/%D7%A6%D7%99%D7%A8_(%D7%94%D7%A0%D7%93%D7%A1%D7%94)" TargetMode="External"/><Relationship Id="rId1" Type="http://schemas.openxmlformats.org/officeDocument/2006/relationships/hyperlink" Target="https://he.wikipedia.org/wiki/%D7%A2%D7%A5_(%D7%97%D7%95%D7%9E%D7%A8_%D7%92%D7%9C%D7%9D)" TargetMode="External"/><Relationship Id="rId6" Type="http://schemas.openxmlformats.org/officeDocument/2006/relationships/hyperlink" Target="https://he.wikipedia.org/wiki/%D7%A7%D7%A0%D7%91%D7%95%D7%A1" TargetMode="External"/><Relationship Id="rId5" Type="http://schemas.openxmlformats.org/officeDocument/2006/relationships/hyperlink" Target="https://he.wikipedia.org/wiki/%D7%A4%D7%A9%D7%AA%D7%9F" TargetMode="External"/><Relationship Id="rId10" Type="http://schemas.openxmlformats.org/officeDocument/2006/relationships/hyperlink" Target="https://he.wikipedia.org/wiki/%D7%9B%D7%99%D7%A9%D7%95%D7%A8_(%D7%98%D7%95%D7%95%D7%99%D7%99%D7%94)" TargetMode="External"/><Relationship Id="rId4" Type="http://schemas.openxmlformats.org/officeDocument/2006/relationships/hyperlink" Target="https://he.wikipedia.org/wiki/%D7%A6%D7%9E%D7%A8" TargetMode="External"/><Relationship Id="rId9" Type="http://schemas.openxmlformats.org/officeDocument/2006/relationships/hyperlink" Target="https://he.wikipedia.org/wiki/%D7%99%D7%9E%D7%99_%D7%94%D7%91%D7%99%D7%A0%D7%99%D7%99%D7%9D"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42BCD-AE06-4C9F-9ADA-522AEF78F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88</Pages>
  <Words>20244</Words>
  <Characters>101225</Characters>
  <Application>Microsoft Office Word</Application>
  <DocSecurity>0</DocSecurity>
  <Lines>843</Lines>
  <Paragraphs>242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121227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ישראלה</dc:creator>
  <cp:lastModifiedBy>ישראלה הלזנר</cp:lastModifiedBy>
  <cp:revision>336</cp:revision>
  <cp:lastPrinted>2020-09-17T02:45:00Z</cp:lastPrinted>
  <dcterms:created xsi:type="dcterms:W3CDTF">2020-07-28T06:46:00Z</dcterms:created>
  <dcterms:modified xsi:type="dcterms:W3CDTF">2021-02-27T11:06:00Z</dcterms:modified>
</cp:coreProperties>
</file>