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47ED" w14:textId="77777777" w:rsidR="00CA29BA" w:rsidRDefault="00C3678B">
      <w:pPr>
        <w:bidi w:val="0"/>
        <w:spacing w:after="14"/>
        <w:ind w:left="-1527" w:right="-1512"/>
        <w:jc w:val="left"/>
      </w:pPr>
      <w:r>
        <w:rPr>
          <w:noProof/>
        </w:rPr>
        <w:drawing>
          <wp:inline distT="0" distB="0" distL="0" distR="0" wp14:anchorId="79BDF3C1" wp14:editId="02B6D83E">
            <wp:extent cx="7200900" cy="866775"/>
            <wp:effectExtent l="0" t="0" r="0" b="0"/>
            <wp:docPr id="374" name="Picture 37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Picture 37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82C9B" w14:textId="77777777" w:rsidR="00CA29BA" w:rsidRDefault="00C3678B">
      <w:pPr>
        <w:bidi w:val="0"/>
        <w:spacing w:after="156"/>
        <w:ind w:right="130"/>
      </w:pPr>
      <w:r>
        <w:rPr>
          <w:rFonts w:ascii="David" w:eastAsia="David" w:hAnsi="David" w:cs="David"/>
          <w:b/>
          <w:sz w:val="40"/>
        </w:rPr>
        <w:t xml:space="preserve"> </w:t>
      </w:r>
    </w:p>
    <w:p w14:paraId="49242A86" w14:textId="77777777" w:rsidR="00CA29BA" w:rsidRDefault="00C3678B">
      <w:pPr>
        <w:spacing w:after="159"/>
        <w:ind w:left="8"/>
        <w:jc w:val="center"/>
      </w:pPr>
      <w:r>
        <w:rPr>
          <w:rFonts w:ascii="David" w:eastAsia="David" w:hAnsi="David" w:cs="David"/>
          <w:b/>
          <w:bCs/>
          <w:sz w:val="40"/>
          <w:szCs w:val="40"/>
          <w:rtl/>
          <w:lang w:bidi="he-IL"/>
        </w:rPr>
        <w:t>עברית</w:t>
      </w:r>
      <w:r>
        <w:rPr>
          <w:rFonts w:ascii="David" w:eastAsia="David" w:hAnsi="David" w:cs="David"/>
          <w:b/>
          <w:bCs/>
          <w:sz w:val="40"/>
          <w:szCs w:val="40"/>
          <w:rtl/>
        </w:rPr>
        <w:t xml:space="preserve"> </w:t>
      </w:r>
      <w:r>
        <w:rPr>
          <w:rFonts w:ascii="David" w:eastAsia="David" w:hAnsi="David" w:cs="David"/>
          <w:b/>
          <w:bCs/>
          <w:sz w:val="40"/>
          <w:szCs w:val="40"/>
          <w:rtl/>
          <w:lang w:bidi="he-IL"/>
        </w:rPr>
        <w:t>כשפה</w:t>
      </w:r>
      <w:r>
        <w:rPr>
          <w:rFonts w:ascii="David" w:eastAsia="David" w:hAnsi="David" w:cs="David"/>
          <w:b/>
          <w:bCs/>
          <w:sz w:val="40"/>
          <w:szCs w:val="40"/>
          <w:rtl/>
        </w:rPr>
        <w:t xml:space="preserve"> </w:t>
      </w:r>
      <w:r>
        <w:rPr>
          <w:rFonts w:ascii="David" w:eastAsia="David" w:hAnsi="David" w:cs="David"/>
          <w:b/>
          <w:bCs/>
          <w:sz w:val="40"/>
          <w:szCs w:val="40"/>
          <w:rtl/>
          <w:lang w:bidi="he-IL"/>
        </w:rPr>
        <w:t>שנייה</w:t>
      </w:r>
      <w:r>
        <w:rPr>
          <w:rFonts w:ascii="David" w:eastAsia="David" w:hAnsi="David" w:cs="David"/>
          <w:b/>
          <w:bCs/>
          <w:sz w:val="40"/>
          <w:szCs w:val="40"/>
          <w:rtl/>
        </w:rPr>
        <w:t xml:space="preserve"> </w:t>
      </w:r>
      <w:r>
        <w:rPr>
          <w:rFonts w:ascii="David" w:eastAsia="David" w:hAnsi="David" w:cs="David"/>
          <w:b/>
          <w:bCs/>
          <w:sz w:val="40"/>
          <w:szCs w:val="40"/>
          <w:rtl/>
          <w:lang w:bidi="he-IL"/>
        </w:rPr>
        <w:t>לדוברי</w:t>
      </w:r>
      <w:r>
        <w:rPr>
          <w:rFonts w:ascii="David" w:eastAsia="David" w:hAnsi="David" w:cs="David"/>
          <w:b/>
          <w:bCs/>
          <w:sz w:val="40"/>
          <w:szCs w:val="40"/>
          <w:rtl/>
        </w:rPr>
        <w:t xml:space="preserve"> </w:t>
      </w:r>
      <w:r>
        <w:rPr>
          <w:rFonts w:ascii="David" w:eastAsia="David" w:hAnsi="David" w:cs="David"/>
          <w:b/>
          <w:bCs/>
          <w:sz w:val="40"/>
          <w:szCs w:val="40"/>
          <w:rtl/>
          <w:lang w:bidi="he-IL"/>
        </w:rPr>
        <w:t>ערבית</w:t>
      </w:r>
      <w:r>
        <w:rPr>
          <w:rFonts w:ascii="David" w:eastAsia="David" w:hAnsi="David" w:cs="David"/>
          <w:b/>
          <w:bCs/>
          <w:sz w:val="40"/>
          <w:szCs w:val="40"/>
          <w:rtl/>
        </w:rPr>
        <w:t xml:space="preserve"> </w:t>
      </w:r>
    </w:p>
    <w:p w14:paraId="09CBEABF" w14:textId="77777777" w:rsidR="00A87360" w:rsidRDefault="00C3678B" w:rsidP="00A87360">
      <w:pPr>
        <w:spacing w:after="159"/>
        <w:jc w:val="center"/>
        <w:rPr>
          <w:rFonts w:ascii="David" w:eastAsia="David" w:hAnsi="David" w:cs="David"/>
          <w:b/>
          <w:bCs/>
          <w:sz w:val="40"/>
          <w:szCs w:val="40"/>
          <w:rtl/>
          <w:lang w:bidi="he-IL"/>
        </w:rPr>
      </w:pPr>
      <w:r>
        <w:rPr>
          <w:rFonts w:ascii="David" w:eastAsia="David" w:hAnsi="David" w:cs="David"/>
          <w:b/>
          <w:bCs/>
          <w:sz w:val="40"/>
          <w:szCs w:val="40"/>
          <w:rtl/>
          <w:lang w:bidi="he-IL"/>
        </w:rPr>
        <w:t>הנחיות</w:t>
      </w:r>
      <w:r>
        <w:rPr>
          <w:rFonts w:ascii="David" w:eastAsia="David" w:hAnsi="David" w:cs="David"/>
          <w:b/>
          <w:bCs/>
          <w:sz w:val="40"/>
          <w:szCs w:val="40"/>
          <w:rtl/>
        </w:rPr>
        <w:t xml:space="preserve"> </w:t>
      </w:r>
      <w:r>
        <w:rPr>
          <w:rFonts w:ascii="David" w:eastAsia="David" w:hAnsi="David" w:cs="David"/>
          <w:b/>
          <w:bCs/>
          <w:sz w:val="40"/>
          <w:szCs w:val="40"/>
          <w:rtl/>
          <w:lang w:bidi="he-IL"/>
        </w:rPr>
        <w:t>למורים</w:t>
      </w:r>
      <w:r>
        <w:rPr>
          <w:rFonts w:ascii="David" w:eastAsia="David" w:hAnsi="David" w:cs="David"/>
          <w:b/>
          <w:bCs/>
          <w:sz w:val="40"/>
          <w:szCs w:val="40"/>
          <w:rtl/>
        </w:rPr>
        <w:t xml:space="preserve"> </w:t>
      </w:r>
      <w:r>
        <w:rPr>
          <w:rFonts w:ascii="David" w:eastAsia="David" w:hAnsi="David" w:cs="David"/>
          <w:b/>
          <w:bCs/>
          <w:sz w:val="40"/>
          <w:szCs w:val="40"/>
          <w:rtl/>
          <w:lang w:bidi="he-IL"/>
        </w:rPr>
        <w:t>המלמדים</w:t>
      </w:r>
      <w:r w:rsidR="00A87360">
        <w:rPr>
          <w:rFonts w:ascii="David" w:eastAsia="David" w:hAnsi="David" w:cs="David" w:hint="cs"/>
          <w:b/>
          <w:bCs/>
          <w:sz w:val="40"/>
          <w:szCs w:val="40"/>
          <w:rtl/>
          <w:lang w:bidi="he-IL"/>
        </w:rPr>
        <w:t xml:space="preserve"> מסלול 9-10 </w:t>
      </w:r>
      <w:proofErr w:type="spellStart"/>
      <w:r w:rsidR="00A87360">
        <w:rPr>
          <w:rFonts w:ascii="David" w:eastAsia="David" w:hAnsi="David" w:cs="David" w:hint="cs"/>
          <w:b/>
          <w:bCs/>
          <w:sz w:val="40"/>
          <w:szCs w:val="40"/>
          <w:rtl/>
          <w:lang w:bidi="he-IL"/>
        </w:rPr>
        <w:t>שנ</w:t>
      </w:r>
      <w:proofErr w:type="spellEnd"/>
      <w:r w:rsidR="00A87360">
        <w:rPr>
          <w:rFonts w:ascii="David" w:eastAsia="David" w:hAnsi="David" w:cs="David" w:hint="cs"/>
          <w:b/>
          <w:bCs/>
          <w:sz w:val="40"/>
          <w:szCs w:val="40"/>
          <w:rtl/>
          <w:lang w:bidi="he-IL"/>
        </w:rPr>
        <w:t>''ל</w:t>
      </w:r>
      <w:r>
        <w:rPr>
          <w:rFonts w:ascii="David" w:eastAsia="David" w:hAnsi="David" w:cs="David"/>
          <w:b/>
          <w:bCs/>
          <w:sz w:val="40"/>
          <w:szCs w:val="40"/>
          <w:rtl/>
        </w:rPr>
        <w:t xml:space="preserve"> </w:t>
      </w:r>
      <w:r w:rsidR="00A87360">
        <w:rPr>
          <w:rFonts w:ascii="David" w:eastAsia="David" w:hAnsi="David" w:cs="David" w:hint="cs"/>
          <w:b/>
          <w:bCs/>
          <w:sz w:val="40"/>
          <w:szCs w:val="40"/>
          <w:rtl/>
          <w:lang w:bidi="he-IL"/>
        </w:rPr>
        <w:t xml:space="preserve">   </w:t>
      </w:r>
    </w:p>
    <w:p w14:paraId="0B802608" w14:textId="056EE175" w:rsidR="00CA29BA" w:rsidRDefault="00C3678B" w:rsidP="00A87360">
      <w:pPr>
        <w:spacing w:after="159"/>
        <w:jc w:val="center"/>
      </w:pPr>
      <w:proofErr w:type="spellStart"/>
      <w:r>
        <w:rPr>
          <w:rFonts w:ascii="David" w:eastAsia="David" w:hAnsi="David" w:cs="David"/>
          <w:b/>
          <w:bCs/>
          <w:sz w:val="40"/>
          <w:szCs w:val="40"/>
          <w:rtl/>
          <w:lang w:bidi="he-IL"/>
        </w:rPr>
        <w:t>תש</w:t>
      </w:r>
      <w:r w:rsidR="00A87360">
        <w:rPr>
          <w:rFonts w:ascii="David" w:eastAsia="David" w:hAnsi="David" w:cs="David" w:hint="cs"/>
          <w:b/>
          <w:bCs/>
          <w:sz w:val="40"/>
          <w:szCs w:val="40"/>
          <w:rtl/>
          <w:lang w:bidi="he-IL"/>
        </w:rPr>
        <w:t>פ</w:t>
      </w:r>
      <w:proofErr w:type="spellEnd"/>
      <w:r w:rsidR="00A87360">
        <w:rPr>
          <w:rFonts w:ascii="David" w:eastAsia="David" w:hAnsi="David" w:cs="David" w:hint="cs"/>
          <w:b/>
          <w:bCs/>
          <w:sz w:val="40"/>
          <w:szCs w:val="40"/>
          <w:rtl/>
          <w:lang w:bidi="he-IL"/>
        </w:rPr>
        <w:t>''ב</w:t>
      </w:r>
    </w:p>
    <w:p w14:paraId="4E3FC218" w14:textId="77777777" w:rsidR="00CA29BA" w:rsidRDefault="00C3678B">
      <w:pPr>
        <w:bidi w:val="0"/>
        <w:spacing w:after="70"/>
        <w:ind w:right="130"/>
      </w:pPr>
      <w:r>
        <w:rPr>
          <w:rFonts w:ascii="David" w:eastAsia="David" w:hAnsi="David" w:cs="David"/>
          <w:b/>
          <w:sz w:val="40"/>
        </w:rPr>
        <w:t xml:space="preserve"> </w:t>
      </w:r>
    </w:p>
    <w:p w14:paraId="7F05ED9A" w14:textId="6EB308B2" w:rsidR="00CA29BA" w:rsidRDefault="00C3678B" w:rsidP="00A87360">
      <w:pPr>
        <w:spacing w:after="161" w:line="358" w:lineRule="auto"/>
        <w:ind w:left="-7" w:right="132" w:hanging="6"/>
        <w:jc w:val="left"/>
      </w:pP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המסמך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שלפניכם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מיועד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למורים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המלמדים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proofErr w:type="spellStart"/>
      <w:r>
        <w:rPr>
          <w:rFonts w:ascii="David" w:eastAsia="David" w:hAnsi="David" w:cs="David"/>
          <w:sz w:val="28"/>
          <w:szCs w:val="28"/>
          <w:rtl/>
          <w:lang w:bidi="he-IL"/>
        </w:rPr>
        <w:t>בתכנית</w:t>
      </w:r>
      <w:proofErr w:type="spellEnd"/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היל</w:t>
      </w:r>
      <w:r>
        <w:rPr>
          <w:rFonts w:ascii="David" w:eastAsia="David" w:hAnsi="David" w:cs="David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במסלולי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</w:rPr>
        <w:t>8</w:t>
      </w:r>
      <w:r>
        <w:rPr>
          <w:rFonts w:ascii="David" w:eastAsia="David" w:hAnsi="David" w:cs="David"/>
          <w:sz w:val="28"/>
          <w:szCs w:val="28"/>
          <w:rtl/>
        </w:rPr>
        <w:t xml:space="preserve"> ,</w:t>
      </w:r>
      <w:r>
        <w:rPr>
          <w:rFonts w:ascii="David" w:eastAsia="David" w:hAnsi="David" w:cs="David"/>
          <w:sz w:val="28"/>
          <w:szCs w:val="28"/>
        </w:rPr>
        <w:t>9</w:t>
      </w:r>
      <w:r>
        <w:rPr>
          <w:rFonts w:ascii="David" w:eastAsia="David" w:hAnsi="David" w:cs="David"/>
          <w:sz w:val="28"/>
          <w:szCs w:val="28"/>
          <w:rtl/>
        </w:rPr>
        <w:t xml:space="preserve"> ,</w:t>
      </w:r>
      <w:r>
        <w:rPr>
          <w:rFonts w:ascii="David" w:eastAsia="David" w:hAnsi="David" w:cs="David"/>
          <w:sz w:val="28"/>
          <w:szCs w:val="28"/>
        </w:rPr>
        <w:t>10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proofErr w:type="spellStart"/>
      <w:r>
        <w:rPr>
          <w:rFonts w:ascii="David" w:eastAsia="David" w:hAnsi="David" w:cs="David"/>
          <w:sz w:val="28"/>
          <w:szCs w:val="28"/>
          <w:rtl/>
          <w:lang w:bidi="he-IL"/>
        </w:rPr>
        <w:t>שנ</w:t>
      </w:r>
      <w:proofErr w:type="spellEnd"/>
      <w:r>
        <w:rPr>
          <w:rFonts w:ascii="David" w:eastAsia="David" w:hAnsi="David" w:cs="David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  <w:lang w:bidi="he-IL"/>
        </w:rPr>
        <w:t>ל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בשנת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העבודה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 w:rsidR="00A87360">
        <w:rPr>
          <w:rFonts w:ascii="David" w:eastAsia="David" w:hAnsi="David" w:cs="David" w:hint="cs"/>
          <w:sz w:val="28"/>
          <w:szCs w:val="28"/>
          <w:rtl/>
          <w:lang w:bidi="he-IL"/>
        </w:rPr>
        <w:t>2021-2022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</w:p>
    <w:p w14:paraId="217939D0" w14:textId="77777777" w:rsidR="00CA29BA" w:rsidRDefault="00C3678B" w:rsidP="00A87360">
      <w:pPr>
        <w:spacing w:after="0" w:line="359" w:lineRule="auto"/>
        <w:ind w:right="456" w:firstLine="4"/>
        <w:jc w:val="left"/>
      </w:pPr>
      <w:r>
        <w:rPr>
          <w:rFonts w:ascii="David" w:eastAsia="David" w:hAnsi="David" w:cs="David"/>
          <w:sz w:val="28"/>
          <w:szCs w:val="28"/>
          <w:shd w:val="clear" w:color="auto" w:fill="FFFF00"/>
          <w:rtl/>
          <w:lang w:bidi="he-IL"/>
        </w:rPr>
        <w:t>נכתבה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  <w:lang w:bidi="he-IL"/>
        </w:rPr>
        <w:t>והועברה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  <w:lang w:bidi="he-IL"/>
        </w:rPr>
        <w:t>לשטח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  <w:lang w:bidi="he-IL"/>
        </w:rPr>
        <w:t>תוכנית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  <w:lang w:bidi="he-IL"/>
        </w:rPr>
        <w:t>לימודים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  <w:lang w:bidi="he-IL"/>
        </w:rPr>
        <w:t>להקניית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  <w:lang w:bidi="he-IL"/>
        </w:rPr>
        <w:t>השפה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  <w:lang w:bidi="he-IL"/>
        </w:rPr>
        <w:t>העברית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  <w:lang w:bidi="he-IL"/>
        </w:rPr>
        <w:t>לדוברי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  <w:lang w:bidi="he-IL"/>
        </w:rPr>
        <w:t>ערבית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  <w:lang w:bidi="he-IL"/>
        </w:rPr>
        <w:t>בשם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</w:rPr>
        <w:t xml:space="preserve"> "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  <w:lang w:bidi="he-IL"/>
        </w:rPr>
        <w:t>עברית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  <w:lang w:bidi="he-IL"/>
        </w:rPr>
        <w:t>כשפה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  <w:lang w:bidi="he-IL"/>
        </w:rPr>
        <w:t>שנייה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  <w:lang w:bidi="he-IL"/>
        </w:rPr>
        <w:t>לערבים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</w:rPr>
        <w:t xml:space="preserve">" 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  <w:lang w:bidi="he-IL"/>
        </w:rPr>
        <w:t>שכתבה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  <w:lang w:bidi="he-IL"/>
        </w:rPr>
        <w:t>טל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  <w:lang w:bidi="he-IL"/>
        </w:rPr>
        <w:t>נורמן</w:t>
      </w:r>
      <w:r>
        <w:rPr>
          <w:rFonts w:ascii="David" w:eastAsia="David" w:hAnsi="David" w:cs="David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התוכנית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נמצאת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באתר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היל</w:t>
      </w:r>
      <w:r>
        <w:rPr>
          <w:rFonts w:ascii="David" w:eastAsia="David" w:hAnsi="David" w:cs="David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</w:t>
      </w:r>
      <w:r>
        <w:rPr>
          <w:rFonts w:ascii="David" w:eastAsia="David" w:hAnsi="David" w:cs="David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להלן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הקישור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לאתר</w:t>
      </w:r>
      <w:r>
        <w:rPr>
          <w:rFonts w:ascii="David" w:eastAsia="David" w:hAnsi="David" w:cs="David"/>
          <w:sz w:val="28"/>
          <w:szCs w:val="28"/>
          <w:rtl/>
        </w:rPr>
        <w:t xml:space="preserve"> :</w:t>
      </w:r>
    </w:p>
    <w:p w14:paraId="42ABA69F" w14:textId="77777777" w:rsidR="00CA29BA" w:rsidRDefault="00C3678B" w:rsidP="00A87360">
      <w:pPr>
        <w:bidi w:val="0"/>
        <w:spacing w:after="275"/>
      </w:pPr>
      <w:r>
        <w:rPr>
          <w:rFonts w:ascii="David" w:eastAsia="David" w:hAnsi="David" w:cs="David"/>
          <w:sz w:val="28"/>
        </w:rPr>
        <w:t xml:space="preserve"> </w:t>
      </w:r>
      <w:hyperlink r:id="rId7">
        <w:r>
          <w:rPr>
            <w:rFonts w:ascii="David" w:eastAsia="David" w:hAnsi="David" w:cs="David"/>
            <w:color w:val="0563C1"/>
            <w:sz w:val="28"/>
            <w:u w:val="single" w:color="0563C1"/>
          </w:rPr>
          <w:t>http://www.hilamatnasim.org.il/page.php?type=matClass&amp;id=1208&amp;ht</w:t>
        </w:r>
      </w:hyperlink>
      <w:hyperlink r:id="rId8">
        <w:r>
          <w:rPr>
            <w:rFonts w:ascii="David" w:eastAsia="David" w:hAnsi="David" w:cs="David"/>
            <w:sz w:val="28"/>
          </w:rPr>
          <w:t>=</w:t>
        </w:r>
      </w:hyperlink>
      <w:r>
        <w:rPr>
          <w:rFonts w:ascii="David" w:eastAsia="David" w:hAnsi="David" w:cs="David"/>
          <w:sz w:val="28"/>
        </w:rPr>
        <w:t xml:space="preserve"> </w:t>
      </w:r>
    </w:p>
    <w:p w14:paraId="4E23F53B" w14:textId="77777777" w:rsidR="00CA29BA" w:rsidRDefault="00C3678B" w:rsidP="00A87360">
      <w:pPr>
        <w:spacing w:after="274"/>
        <w:ind w:left="-1" w:hanging="10"/>
        <w:jc w:val="both"/>
      </w:pPr>
      <w:r>
        <w:rPr>
          <w:rFonts w:ascii="David" w:eastAsia="David" w:hAnsi="David" w:cs="David"/>
          <w:sz w:val="28"/>
          <w:szCs w:val="28"/>
          <w:rtl/>
          <w:lang w:bidi="he-IL"/>
        </w:rPr>
        <w:t>היכנסו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לתחום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הדעת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עברית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לדוברי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ערבית</w:t>
      </w:r>
      <w:r>
        <w:rPr>
          <w:rFonts w:ascii="David" w:eastAsia="David" w:hAnsi="David" w:cs="David"/>
          <w:sz w:val="28"/>
          <w:szCs w:val="28"/>
          <w:rtl/>
        </w:rPr>
        <w:t xml:space="preserve">-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מסלול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</w:rPr>
        <w:t>8</w:t>
      </w:r>
      <w:r>
        <w:rPr>
          <w:rFonts w:ascii="David" w:eastAsia="David" w:hAnsi="David" w:cs="David"/>
          <w:sz w:val="28"/>
          <w:szCs w:val="28"/>
          <w:rtl/>
        </w:rPr>
        <w:t>-</w:t>
      </w:r>
      <w:r>
        <w:rPr>
          <w:rFonts w:ascii="David" w:eastAsia="David" w:hAnsi="David" w:cs="David"/>
          <w:sz w:val="28"/>
          <w:szCs w:val="28"/>
        </w:rPr>
        <w:t>9</w:t>
      </w:r>
      <w:r>
        <w:rPr>
          <w:rFonts w:ascii="David" w:eastAsia="David" w:hAnsi="David" w:cs="David"/>
          <w:sz w:val="28"/>
          <w:szCs w:val="28"/>
          <w:rtl/>
        </w:rPr>
        <w:t>-</w:t>
      </w:r>
      <w:r>
        <w:rPr>
          <w:rFonts w:ascii="David" w:eastAsia="David" w:hAnsi="David" w:cs="David"/>
          <w:sz w:val="28"/>
          <w:szCs w:val="28"/>
        </w:rPr>
        <w:t>10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שנות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לימוד</w:t>
      </w:r>
      <w:r>
        <w:rPr>
          <w:rFonts w:ascii="David" w:eastAsia="David" w:hAnsi="David" w:cs="David"/>
          <w:sz w:val="28"/>
          <w:szCs w:val="28"/>
          <w:rtl/>
        </w:rPr>
        <w:t xml:space="preserve">. </w:t>
      </w:r>
    </w:p>
    <w:p w14:paraId="5483BF9C" w14:textId="77777777" w:rsidR="00CA29BA" w:rsidRDefault="00C3678B" w:rsidP="00A87360">
      <w:pPr>
        <w:spacing w:after="161" w:line="358" w:lineRule="auto"/>
        <w:ind w:left="-7" w:right="499" w:hanging="6"/>
        <w:jc w:val="left"/>
      </w:pPr>
      <w:r>
        <w:rPr>
          <w:rFonts w:ascii="David" w:eastAsia="David" w:hAnsi="David" w:cs="David"/>
          <w:sz w:val="28"/>
          <w:szCs w:val="28"/>
          <w:rtl/>
          <w:lang w:bidi="he-IL"/>
        </w:rPr>
        <w:t>תוכנית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הלימודים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שנכתבה</w:t>
      </w:r>
      <w:r>
        <w:rPr>
          <w:rFonts w:ascii="David" w:eastAsia="David" w:hAnsi="David" w:cs="David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נותנת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מענה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מרמת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ראשונית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של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הקניית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השפה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ועד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טיפוח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היכולת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לקרוא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ולהבין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את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הנקרא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בטקסטים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מסוגות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שונות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כמו</w:t>
      </w:r>
      <w:r>
        <w:rPr>
          <w:rFonts w:ascii="David" w:eastAsia="David" w:hAnsi="David" w:cs="David"/>
          <w:sz w:val="28"/>
          <w:szCs w:val="28"/>
          <w:rtl/>
        </w:rPr>
        <w:t xml:space="preserve"> :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משל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וטקסט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מידע</w:t>
      </w:r>
      <w:r>
        <w:rPr>
          <w:rFonts w:ascii="David" w:eastAsia="David" w:hAnsi="David" w:cs="David"/>
          <w:sz w:val="28"/>
          <w:szCs w:val="28"/>
          <w:rtl/>
        </w:rPr>
        <w:t xml:space="preserve">, ,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תוך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היכרות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עם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מרכיבי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השפה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מבחינת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תחביר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ולשון</w:t>
      </w:r>
      <w:r>
        <w:rPr>
          <w:rFonts w:ascii="David" w:eastAsia="David" w:hAnsi="David" w:cs="David"/>
          <w:sz w:val="28"/>
          <w:szCs w:val="28"/>
          <w:rtl/>
        </w:rPr>
        <w:t xml:space="preserve"> . </w:t>
      </w:r>
    </w:p>
    <w:p w14:paraId="5D5AA214" w14:textId="77777777" w:rsidR="00CA29BA" w:rsidRDefault="00C3678B" w:rsidP="00A87360">
      <w:pPr>
        <w:spacing w:after="161" w:line="358" w:lineRule="auto"/>
        <w:ind w:left="-7" w:right="173" w:hanging="6"/>
        <w:jc w:val="left"/>
      </w:pPr>
      <w:r>
        <w:rPr>
          <w:rFonts w:ascii="David" w:eastAsia="David" w:hAnsi="David" w:cs="David"/>
          <w:sz w:val="28"/>
          <w:szCs w:val="28"/>
          <w:rtl/>
          <w:lang w:bidi="he-IL"/>
        </w:rPr>
        <w:t>כדי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לסייע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לכם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המורים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בעבודתכם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בתהליך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ההוראה</w:t>
      </w:r>
      <w:r>
        <w:rPr>
          <w:rFonts w:ascii="David" w:eastAsia="David" w:hAnsi="David" w:cs="David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ולקראת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ההיבחנות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במקצוע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עברית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לדוברי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ערבית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במסלול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</w:rPr>
        <w:t>10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proofErr w:type="spellStart"/>
      <w:r>
        <w:rPr>
          <w:rFonts w:ascii="David" w:eastAsia="David" w:hAnsi="David" w:cs="David"/>
          <w:sz w:val="28"/>
          <w:szCs w:val="28"/>
          <w:rtl/>
          <w:lang w:bidi="he-IL"/>
        </w:rPr>
        <w:t>שנ</w:t>
      </w:r>
      <w:proofErr w:type="spellEnd"/>
      <w:r>
        <w:rPr>
          <w:rFonts w:ascii="David" w:eastAsia="David" w:hAnsi="David" w:cs="David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  <w:lang w:bidi="he-IL"/>
        </w:rPr>
        <w:t>ל</w:t>
      </w:r>
      <w:r>
        <w:rPr>
          <w:rFonts w:ascii="David" w:eastAsia="David" w:hAnsi="David" w:cs="David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מוצעת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לכם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בזאת</w:t>
      </w:r>
      <w:r>
        <w:rPr>
          <w:rFonts w:ascii="David" w:eastAsia="David" w:hAnsi="David" w:cs="David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חלוקה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של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תוכנית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הלמידה</w:t>
      </w:r>
      <w:r>
        <w:rPr>
          <w:rFonts w:ascii="David" w:eastAsia="David" w:hAnsi="David" w:cs="David"/>
          <w:sz w:val="28"/>
          <w:szCs w:val="28"/>
          <w:rtl/>
        </w:rPr>
        <w:t xml:space="preserve">. </w:t>
      </w:r>
    </w:p>
    <w:p w14:paraId="7908D45F" w14:textId="77777777" w:rsidR="00CA29BA" w:rsidRDefault="00C3678B">
      <w:pPr>
        <w:bidi w:val="0"/>
        <w:spacing w:after="275"/>
        <w:ind w:right="67"/>
      </w:pPr>
      <w:r>
        <w:rPr>
          <w:rFonts w:ascii="David" w:eastAsia="David" w:hAnsi="David" w:cs="David"/>
          <w:sz w:val="28"/>
        </w:rPr>
        <w:t xml:space="preserve"> </w:t>
      </w:r>
    </w:p>
    <w:p w14:paraId="62C82B0F" w14:textId="77777777" w:rsidR="00CA29BA" w:rsidRDefault="00C3678B">
      <w:pPr>
        <w:bidi w:val="0"/>
        <w:spacing w:after="275"/>
        <w:ind w:right="67"/>
      </w:pPr>
      <w:r>
        <w:rPr>
          <w:rFonts w:ascii="David" w:eastAsia="David" w:hAnsi="David" w:cs="David"/>
          <w:sz w:val="28"/>
        </w:rPr>
        <w:t xml:space="preserve"> </w:t>
      </w:r>
    </w:p>
    <w:p w14:paraId="3428C3AE" w14:textId="77777777" w:rsidR="00CA29BA" w:rsidRDefault="00C3678B">
      <w:pPr>
        <w:spacing w:after="274"/>
        <w:ind w:left="-1" w:hanging="10"/>
        <w:jc w:val="left"/>
      </w:pPr>
      <w:r>
        <w:rPr>
          <w:rFonts w:ascii="David" w:eastAsia="David" w:hAnsi="David" w:cs="David"/>
          <w:sz w:val="28"/>
          <w:szCs w:val="28"/>
          <w:rtl/>
          <w:lang w:bidi="he-IL"/>
        </w:rPr>
        <w:t>המבחן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יכלול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שני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פרקים</w:t>
      </w:r>
      <w:r>
        <w:rPr>
          <w:rFonts w:ascii="David" w:eastAsia="David" w:hAnsi="David" w:cs="David"/>
          <w:sz w:val="28"/>
          <w:szCs w:val="28"/>
          <w:rtl/>
        </w:rPr>
        <w:t xml:space="preserve">                                                                  </w:t>
      </w:r>
    </w:p>
    <w:p w14:paraId="1AE7ACE6" w14:textId="77777777" w:rsidR="00CA29BA" w:rsidRDefault="00C3678B">
      <w:pPr>
        <w:spacing w:after="274"/>
        <w:ind w:left="-1" w:hanging="10"/>
        <w:jc w:val="left"/>
      </w:pPr>
      <w:r>
        <w:rPr>
          <w:rFonts w:ascii="David" w:eastAsia="David" w:hAnsi="David" w:cs="David"/>
          <w:sz w:val="28"/>
          <w:szCs w:val="28"/>
          <w:rtl/>
          <w:lang w:bidi="he-IL"/>
        </w:rPr>
        <w:t>פרק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ראשון</w:t>
      </w:r>
      <w:r>
        <w:rPr>
          <w:rFonts w:ascii="David" w:eastAsia="David" w:hAnsi="David" w:cs="David"/>
          <w:sz w:val="28"/>
          <w:szCs w:val="28"/>
          <w:rtl/>
        </w:rPr>
        <w:t xml:space="preserve"> :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כתיבת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קורות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חיים</w:t>
      </w:r>
      <w:r>
        <w:rPr>
          <w:rFonts w:ascii="David" w:eastAsia="David" w:hAnsi="David" w:cs="David"/>
          <w:sz w:val="28"/>
          <w:szCs w:val="28"/>
          <w:rtl/>
        </w:rPr>
        <w:t xml:space="preserve">                                                  </w:t>
      </w:r>
      <w:r>
        <w:rPr>
          <w:rFonts w:ascii="David" w:eastAsia="David" w:hAnsi="David" w:cs="David"/>
          <w:sz w:val="28"/>
          <w:szCs w:val="28"/>
        </w:rPr>
        <w:t>15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נקודות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</w:p>
    <w:p w14:paraId="44E0C05B" w14:textId="77777777" w:rsidR="00CA29BA" w:rsidRDefault="00C3678B">
      <w:pPr>
        <w:spacing w:after="274"/>
        <w:ind w:left="-1" w:hanging="10"/>
        <w:jc w:val="left"/>
      </w:pPr>
      <w:r>
        <w:rPr>
          <w:rFonts w:ascii="David" w:eastAsia="David" w:hAnsi="David" w:cs="David"/>
          <w:sz w:val="28"/>
          <w:szCs w:val="28"/>
          <w:rtl/>
          <w:lang w:bidi="he-IL"/>
        </w:rPr>
        <w:t>פרק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שני</w:t>
      </w:r>
      <w:r>
        <w:rPr>
          <w:rFonts w:ascii="David" w:eastAsia="David" w:hAnsi="David" w:cs="David"/>
          <w:sz w:val="28"/>
          <w:szCs w:val="28"/>
          <w:rtl/>
        </w:rPr>
        <w:t xml:space="preserve"> :     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הבנת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הנקרא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ולשון</w:t>
      </w:r>
      <w:r>
        <w:rPr>
          <w:rFonts w:ascii="David" w:eastAsia="David" w:hAnsi="David" w:cs="David"/>
          <w:sz w:val="28"/>
          <w:szCs w:val="28"/>
          <w:rtl/>
        </w:rPr>
        <w:t xml:space="preserve">                                                  </w:t>
      </w:r>
      <w:r>
        <w:rPr>
          <w:rFonts w:ascii="David" w:eastAsia="David" w:hAnsi="David" w:cs="David"/>
          <w:sz w:val="28"/>
          <w:szCs w:val="28"/>
        </w:rPr>
        <w:t>75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נקודות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</w:p>
    <w:p w14:paraId="7D4043DD" w14:textId="77777777" w:rsidR="00CA29BA" w:rsidRDefault="00C3678B">
      <w:pPr>
        <w:bidi w:val="0"/>
        <w:spacing w:after="277"/>
        <w:ind w:left="-36"/>
        <w:jc w:val="left"/>
      </w:pPr>
      <w:r>
        <w:rPr>
          <w:rFonts w:ascii="David" w:eastAsia="David" w:hAnsi="David" w:cs="David"/>
          <w:b/>
          <w:sz w:val="28"/>
        </w:rPr>
        <w:t xml:space="preserve"> _______</w:t>
      </w:r>
      <w:r>
        <w:rPr>
          <w:rFonts w:ascii="David" w:eastAsia="David" w:hAnsi="David" w:cs="David"/>
          <w:b/>
          <w:sz w:val="28"/>
        </w:rPr>
        <w:t>___________________________________________________</w:t>
      </w:r>
    </w:p>
    <w:p w14:paraId="25786934" w14:textId="77777777" w:rsidR="00CA29BA" w:rsidRDefault="00C3678B">
      <w:pPr>
        <w:spacing w:after="0"/>
        <w:ind w:left="-1" w:hanging="10"/>
        <w:jc w:val="left"/>
      </w:pPr>
      <w:proofErr w:type="spellStart"/>
      <w:r>
        <w:rPr>
          <w:rFonts w:ascii="David" w:eastAsia="David" w:hAnsi="David" w:cs="David"/>
          <w:sz w:val="28"/>
          <w:szCs w:val="28"/>
          <w:rtl/>
        </w:rPr>
        <w:t>מבחן</w:t>
      </w:r>
      <w:proofErr w:type="spellEnd"/>
      <w:r>
        <w:rPr>
          <w:rFonts w:ascii="David" w:eastAsia="David" w:hAnsi="David" w:cs="David"/>
          <w:sz w:val="28"/>
          <w:szCs w:val="28"/>
          <w:rtl/>
        </w:rPr>
        <w:t xml:space="preserve"> </w:t>
      </w:r>
      <w:proofErr w:type="spellStart"/>
      <w:r>
        <w:rPr>
          <w:rFonts w:ascii="David" w:eastAsia="David" w:hAnsi="David" w:cs="David"/>
          <w:sz w:val="28"/>
          <w:szCs w:val="28"/>
          <w:rtl/>
        </w:rPr>
        <w:t>בעל-פה</w:t>
      </w:r>
      <w:proofErr w:type="spellEnd"/>
      <w:r>
        <w:rPr>
          <w:rFonts w:ascii="David" w:eastAsia="David" w:hAnsi="David" w:cs="David"/>
          <w:sz w:val="28"/>
          <w:szCs w:val="28"/>
          <w:rtl/>
        </w:rPr>
        <w:t xml:space="preserve">                                                                                 </w:t>
      </w:r>
      <w:r>
        <w:rPr>
          <w:rFonts w:ascii="David" w:eastAsia="David" w:hAnsi="David" w:cs="David"/>
          <w:sz w:val="28"/>
          <w:szCs w:val="28"/>
        </w:rPr>
        <w:t>10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proofErr w:type="spellStart"/>
      <w:r>
        <w:rPr>
          <w:rFonts w:ascii="David" w:eastAsia="David" w:hAnsi="David" w:cs="David"/>
          <w:sz w:val="28"/>
          <w:szCs w:val="28"/>
          <w:rtl/>
        </w:rPr>
        <w:t>נקודות</w:t>
      </w:r>
      <w:proofErr w:type="spellEnd"/>
      <w:r>
        <w:rPr>
          <w:rFonts w:ascii="David" w:eastAsia="David" w:hAnsi="David" w:cs="David"/>
          <w:sz w:val="28"/>
          <w:szCs w:val="28"/>
          <w:rtl/>
        </w:rPr>
        <w:t xml:space="preserve"> </w:t>
      </w:r>
    </w:p>
    <w:p w14:paraId="1768A35F" w14:textId="77777777" w:rsidR="00CA29BA" w:rsidRDefault="00C3678B">
      <w:pPr>
        <w:bidi w:val="0"/>
        <w:spacing w:after="161"/>
        <w:ind w:left="-36" w:right="-29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F7F57D9" wp14:editId="3B92789F">
                <wp:extent cx="5312410" cy="18289"/>
                <wp:effectExtent l="0" t="0" r="0" b="0"/>
                <wp:docPr id="5723" name="Group 57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2410" cy="18289"/>
                          <a:chOff x="0" y="0"/>
                          <a:chExt cx="5312410" cy="18289"/>
                        </a:xfrm>
                      </wpg:grpSpPr>
                      <wps:wsp>
                        <wps:cNvPr id="13304" name="Shape 13304"/>
                        <wps:cNvSpPr/>
                        <wps:spPr>
                          <a:xfrm>
                            <a:off x="0" y="0"/>
                            <a:ext cx="531241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410" h="18289">
                                <a:moveTo>
                                  <a:pt x="0" y="0"/>
                                </a:moveTo>
                                <a:lnTo>
                                  <a:pt x="5312410" y="0"/>
                                </a:lnTo>
                                <a:lnTo>
                                  <a:pt x="5312410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0562E" id="Group 5723" o:spid="_x0000_s1026" alt="&quot;&quot;" style="width:418.3pt;height:1.45pt;mso-position-horizontal-relative:char;mso-position-vertical-relative:line" coordsize="5312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">
                <v:shape id="Shape 13304" o:spid="_x0000_s1027" style="position:absolute;width:53124;height:182;visibility:visible;mso-wrap-style:square;v-text-anchor:top" coordsize="531241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" path="m,l5312410,r,18289l,18289,,e" fillcolor="black" stroked="f" strokeweight="0">
                  <v:stroke miterlimit="83231f" joinstyle="miter"/>
                  <v:path arrowok="t" textboxrect="0,0,5312410,18289"/>
                </v:shape>
                <w10:anchorlock/>
              </v:group>
            </w:pict>
          </mc:Fallback>
        </mc:AlternateContent>
      </w:r>
    </w:p>
    <w:p w14:paraId="24501ED3" w14:textId="77777777" w:rsidR="00CA29BA" w:rsidRDefault="00C3678B">
      <w:pPr>
        <w:spacing w:after="274"/>
        <w:ind w:left="-1" w:hanging="10"/>
        <w:jc w:val="left"/>
      </w:pPr>
      <w:r>
        <w:rPr>
          <w:rFonts w:ascii="David" w:eastAsia="David" w:hAnsi="David" w:cs="David"/>
          <w:sz w:val="28"/>
          <w:szCs w:val="28"/>
          <w:rtl/>
        </w:rPr>
        <w:t xml:space="preserve">  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ציון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סופי</w:t>
      </w:r>
      <w:r>
        <w:rPr>
          <w:rFonts w:ascii="David" w:eastAsia="David" w:hAnsi="David" w:cs="David"/>
          <w:sz w:val="28"/>
          <w:szCs w:val="28"/>
          <w:rtl/>
        </w:rPr>
        <w:t xml:space="preserve">                                                                                    </w:t>
      </w:r>
      <w:r>
        <w:rPr>
          <w:rFonts w:ascii="David" w:eastAsia="David" w:hAnsi="David" w:cs="David"/>
          <w:sz w:val="28"/>
          <w:szCs w:val="28"/>
        </w:rPr>
        <w:t>100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נקודות</w:t>
      </w:r>
      <w:r>
        <w:rPr>
          <w:rFonts w:ascii="David" w:eastAsia="David" w:hAnsi="David" w:cs="David"/>
          <w:sz w:val="28"/>
          <w:szCs w:val="28"/>
          <w:rtl/>
        </w:rPr>
        <w:t xml:space="preserve">  </w:t>
      </w:r>
    </w:p>
    <w:p w14:paraId="30BB37AE" w14:textId="77777777" w:rsidR="00CA29BA" w:rsidRDefault="00C3678B">
      <w:pPr>
        <w:bidi w:val="0"/>
        <w:spacing w:after="0"/>
        <w:ind w:right="67"/>
      </w:pPr>
      <w:r>
        <w:rPr>
          <w:rFonts w:ascii="David" w:eastAsia="David" w:hAnsi="David" w:cs="David"/>
          <w:sz w:val="28"/>
        </w:rPr>
        <w:lastRenderedPageBreak/>
        <w:t xml:space="preserve"> </w:t>
      </w:r>
    </w:p>
    <w:p w14:paraId="1953DC70" w14:textId="77777777" w:rsidR="00CA29BA" w:rsidRDefault="00C3678B">
      <w:pPr>
        <w:spacing w:after="275"/>
        <w:ind w:left="-4" w:hanging="10"/>
        <w:jc w:val="left"/>
      </w:pPr>
      <w:r>
        <w:rPr>
          <w:rFonts w:ascii="David" w:eastAsia="David" w:hAnsi="David" w:cs="David"/>
          <w:b/>
          <w:bCs/>
          <w:sz w:val="28"/>
          <w:szCs w:val="28"/>
          <w:rtl/>
          <w:lang w:bidi="he-IL"/>
        </w:rPr>
        <w:t>פרק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  <w:lang w:bidi="he-IL"/>
        </w:rPr>
        <w:t>ראשון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: </w:t>
      </w:r>
      <w:r>
        <w:rPr>
          <w:rFonts w:ascii="David" w:eastAsia="David" w:hAnsi="David" w:cs="David"/>
          <w:b/>
          <w:bCs/>
          <w:sz w:val="28"/>
          <w:szCs w:val="28"/>
          <w:rtl/>
          <w:lang w:bidi="he-IL"/>
        </w:rPr>
        <w:t>כתיבת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  <w:lang w:bidi="he-IL"/>
        </w:rPr>
        <w:t>קורות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  <w:lang w:bidi="he-IL"/>
        </w:rPr>
        <w:t>חיים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</w:t>
      </w:r>
    </w:p>
    <w:p w14:paraId="413C8071" w14:textId="77777777" w:rsidR="00CA29BA" w:rsidRDefault="00C3678B">
      <w:pPr>
        <w:spacing w:after="161" w:line="358" w:lineRule="auto"/>
        <w:ind w:left="-7" w:right="499" w:hanging="6"/>
      </w:pPr>
      <w:r>
        <w:rPr>
          <w:rFonts w:ascii="David" w:eastAsia="David" w:hAnsi="David" w:cs="David"/>
          <w:sz w:val="28"/>
          <w:szCs w:val="28"/>
          <w:rtl/>
          <w:lang w:bidi="he-IL"/>
        </w:rPr>
        <w:t>קורות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החיים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היא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מסמך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שיווק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עצמי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שסוקר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את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כל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הכישורים</w:t>
      </w:r>
      <w:r>
        <w:rPr>
          <w:rFonts w:ascii="David" w:eastAsia="David" w:hAnsi="David" w:cs="David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הניסיון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והידע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הרלוונטי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שיש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למועמד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להציע</w:t>
      </w:r>
      <w:r>
        <w:rPr>
          <w:rFonts w:ascii="David" w:eastAsia="David" w:hAnsi="David" w:cs="David"/>
          <w:sz w:val="28"/>
          <w:szCs w:val="28"/>
          <w:rtl/>
        </w:rPr>
        <w:t xml:space="preserve"> . </w:t>
      </w:r>
    </w:p>
    <w:p w14:paraId="49183B07" w14:textId="77777777" w:rsidR="00CA29BA" w:rsidRDefault="00C3678B">
      <w:pPr>
        <w:spacing w:after="161" w:line="358" w:lineRule="auto"/>
        <w:ind w:left="-7" w:hanging="6"/>
      </w:pPr>
      <w:r>
        <w:rPr>
          <w:rFonts w:ascii="David" w:eastAsia="David" w:hAnsi="David" w:cs="David"/>
          <w:sz w:val="28"/>
          <w:szCs w:val="28"/>
          <w:rtl/>
          <w:lang w:bidi="he-IL"/>
        </w:rPr>
        <w:t>למסמך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קורות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החיים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יש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חשיבות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גדולה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כי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הוא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מבטא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את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האדם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ואת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המטרות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שלו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בקריירה</w:t>
      </w:r>
      <w:r>
        <w:rPr>
          <w:rFonts w:ascii="David" w:eastAsia="David" w:hAnsi="David" w:cs="David"/>
          <w:sz w:val="28"/>
          <w:szCs w:val="28"/>
          <w:rtl/>
        </w:rPr>
        <w:t xml:space="preserve">. </w:t>
      </w:r>
    </w:p>
    <w:p w14:paraId="419D5C6D" w14:textId="77777777" w:rsidR="00CA29BA" w:rsidRDefault="00C3678B">
      <w:pPr>
        <w:spacing w:after="275"/>
        <w:ind w:left="-4" w:hanging="10"/>
        <w:jc w:val="left"/>
      </w:pPr>
      <w:r>
        <w:rPr>
          <w:rFonts w:ascii="David" w:eastAsia="David" w:hAnsi="David" w:cs="David"/>
          <w:b/>
          <w:bCs/>
          <w:sz w:val="28"/>
          <w:szCs w:val="28"/>
          <w:rtl/>
          <w:lang w:bidi="he-IL"/>
        </w:rPr>
        <w:t>פרק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  <w:lang w:bidi="he-IL"/>
        </w:rPr>
        <w:t>שני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: </w:t>
      </w:r>
      <w:r>
        <w:rPr>
          <w:rFonts w:ascii="David" w:eastAsia="David" w:hAnsi="David" w:cs="David"/>
          <w:b/>
          <w:bCs/>
          <w:sz w:val="28"/>
          <w:szCs w:val="28"/>
          <w:rtl/>
          <w:lang w:bidi="he-IL"/>
        </w:rPr>
        <w:t>הבנת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  <w:lang w:bidi="he-IL"/>
        </w:rPr>
        <w:t>הנקרא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  <w:lang w:bidi="he-IL"/>
        </w:rPr>
        <w:t>ולשון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 </w:t>
      </w:r>
    </w:p>
    <w:p w14:paraId="4CEF961E" w14:textId="77777777" w:rsidR="00CA29BA" w:rsidRDefault="00C3678B">
      <w:pPr>
        <w:spacing w:after="274"/>
        <w:ind w:left="-1" w:hanging="10"/>
        <w:jc w:val="left"/>
      </w:pPr>
      <w:r>
        <w:rPr>
          <w:rFonts w:ascii="David" w:eastAsia="David" w:hAnsi="David" w:cs="David"/>
          <w:sz w:val="28"/>
          <w:szCs w:val="28"/>
          <w:shd w:val="clear" w:color="auto" w:fill="FFFF00"/>
          <w:rtl/>
          <w:lang w:bidi="he-IL"/>
        </w:rPr>
        <w:t>הבנת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shd w:val="clear" w:color="auto" w:fill="FFFF00"/>
          <w:rtl/>
          <w:lang w:bidi="he-IL"/>
        </w:rPr>
        <w:t>הנקרא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היא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היכולת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להפיק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משמעות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מקריאה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של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טקסט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כתוב</w:t>
      </w:r>
      <w:r>
        <w:rPr>
          <w:rFonts w:ascii="David" w:eastAsia="David" w:hAnsi="David" w:cs="David"/>
          <w:sz w:val="28"/>
          <w:szCs w:val="28"/>
          <w:rtl/>
        </w:rPr>
        <w:t xml:space="preserve">. </w:t>
      </w:r>
    </w:p>
    <w:p w14:paraId="1E5ED28B" w14:textId="77777777" w:rsidR="00CA29BA" w:rsidRDefault="00C3678B">
      <w:pPr>
        <w:spacing w:after="274"/>
        <w:ind w:left="-1" w:hanging="10"/>
        <w:jc w:val="left"/>
      </w:pPr>
      <w:r>
        <w:rPr>
          <w:rFonts w:ascii="David" w:eastAsia="David" w:hAnsi="David" w:cs="David"/>
          <w:sz w:val="28"/>
          <w:szCs w:val="28"/>
          <w:shd w:val="clear" w:color="auto" w:fill="FFFF00"/>
          <w:rtl/>
          <w:lang w:bidi="he-IL"/>
        </w:rPr>
        <w:t>לשון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הקניית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כלים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לזיהוי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הצורות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התקינות</w:t>
      </w:r>
      <w:r>
        <w:rPr>
          <w:rFonts w:ascii="David" w:eastAsia="David" w:hAnsi="David" w:cs="David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לקריאה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רהוטה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וכתיבה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נכונה</w:t>
      </w:r>
      <w:r>
        <w:rPr>
          <w:rFonts w:ascii="David" w:eastAsia="David" w:hAnsi="David" w:cs="David"/>
          <w:sz w:val="28"/>
          <w:szCs w:val="28"/>
          <w:rtl/>
        </w:rPr>
        <w:t xml:space="preserve">. </w:t>
      </w:r>
    </w:p>
    <w:p w14:paraId="36BFE993" w14:textId="77777777" w:rsidR="00CA29BA" w:rsidRDefault="00C3678B">
      <w:pPr>
        <w:bidi w:val="0"/>
        <w:spacing w:after="3"/>
        <w:ind w:right="67"/>
      </w:pPr>
      <w:r>
        <w:rPr>
          <w:rFonts w:ascii="David" w:eastAsia="David" w:hAnsi="David" w:cs="David"/>
          <w:sz w:val="28"/>
        </w:rPr>
        <w:t xml:space="preserve"> </w:t>
      </w:r>
    </w:p>
    <w:tbl>
      <w:tblPr>
        <w:tblStyle w:val="TableGrid"/>
        <w:tblW w:w="8299" w:type="dxa"/>
        <w:tblInd w:w="-10" w:type="dxa"/>
        <w:tblCellMar>
          <w:top w:w="5" w:type="dxa"/>
          <w:left w:w="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2074"/>
        <w:gridCol w:w="2074"/>
        <w:gridCol w:w="2077"/>
        <w:gridCol w:w="2074"/>
      </w:tblGrid>
      <w:tr w:rsidR="00CA29BA" w14:paraId="7136880D" w14:textId="77777777">
        <w:trPr>
          <w:trHeight w:val="83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8663" w14:textId="77777777" w:rsidR="00CA29BA" w:rsidRDefault="00C3678B">
            <w:pPr>
              <w:spacing w:after="0"/>
              <w:ind w:right="110"/>
              <w:jc w:val="center"/>
            </w:pPr>
            <w:proofErr w:type="spellStart"/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שעות</w:t>
            </w:r>
            <w:proofErr w:type="spellEnd"/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89F0" w14:textId="77777777" w:rsidR="00CA29BA" w:rsidRDefault="00C3678B">
            <w:pPr>
              <w:spacing w:after="0"/>
              <w:ind w:right="547"/>
            </w:pPr>
            <w:proofErr w:type="spellStart"/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מושגים</w:t>
            </w:r>
            <w:proofErr w:type="spellEnd"/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/</w:t>
            </w:r>
            <w:proofErr w:type="spellStart"/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דגשי</w:t>
            </w:r>
            <w:proofErr w:type="spellEnd"/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הוראה</w:t>
            </w:r>
            <w:proofErr w:type="spellEnd"/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D57" w14:textId="77777777" w:rsidR="00CA29BA" w:rsidRDefault="00C3678B">
            <w:pPr>
              <w:spacing w:after="0"/>
              <w:ind w:left="4"/>
              <w:jc w:val="left"/>
            </w:pPr>
            <w:proofErr w:type="spellStart"/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נושאי</w:t>
            </w:r>
            <w:proofErr w:type="spellEnd"/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משנה</w:t>
            </w:r>
            <w:proofErr w:type="spellEnd"/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EB38" w14:textId="77777777" w:rsidR="00CA29BA" w:rsidRDefault="00C3678B">
            <w:pPr>
              <w:spacing w:after="0"/>
              <w:jc w:val="left"/>
            </w:pPr>
            <w:proofErr w:type="spellStart"/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יחידות</w:t>
            </w:r>
            <w:proofErr w:type="spellEnd"/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לימוד</w:t>
            </w:r>
            <w:proofErr w:type="spellEnd"/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A29BA" w14:paraId="6D2816F2" w14:textId="77777777">
        <w:trPr>
          <w:trHeight w:val="207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4A37" w14:textId="77777777" w:rsidR="00CA29BA" w:rsidRDefault="00C3678B">
            <w:pPr>
              <w:spacing w:after="0"/>
              <w:jc w:val="left"/>
            </w:pPr>
            <w:r>
              <w:rPr>
                <w:rFonts w:ascii="David" w:eastAsia="David" w:hAnsi="David" w:cs="David"/>
                <w:sz w:val="28"/>
                <w:szCs w:val="28"/>
              </w:rPr>
              <w:t>10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8"/>
                <w:szCs w:val="28"/>
                <w:rtl/>
              </w:rPr>
              <w:t>שעות</w:t>
            </w:r>
            <w:proofErr w:type="spellEnd"/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049C" w14:textId="77777777" w:rsidR="00CA29BA" w:rsidRDefault="00C3678B">
            <w:pPr>
              <w:spacing w:after="0"/>
              <w:ind w:right="178"/>
            </w:pP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פרטיים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אישיים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,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תאריך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לידה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,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השכלה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תעסוקה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,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טלפון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נייד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,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אימייל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AC56" w14:textId="77777777" w:rsidR="00CA29BA" w:rsidRDefault="00C3678B">
            <w:pPr>
              <w:spacing w:after="0"/>
              <w:ind w:left="1" w:right="602" w:hanging="1"/>
            </w:pPr>
            <w:proofErr w:type="spellStart"/>
            <w:r>
              <w:rPr>
                <w:rFonts w:ascii="David" w:eastAsia="David" w:hAnsi="David" w:cs="David"/>
                <w:sz w:val="28"/>
                <w:szCs w:val="28"/>
                <w:rtl/>
              </w:rPr>
              <w:t>כתיבת</w:t>
            </w:r>
            <w:proofErr w:type="spellEnd"/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8"/>
                <w:szCs w:val="28"/>
                <w:rtl/>
              </w:rPr>
              <w:t>קורות</w:t>
            </w:r>
            <w:proofErr w:type="spellEnd"/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8"/>
                <w:szCs w:val="28"/>
                <w:rtl/>
              </w:rPr>
              <w:t>חיים</w:t>
            </w:r>
            <w:proofErr w:type="spellEnd"/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4D03" w14:textId="77777777" w:rsidR="00CA29BA" w:rsidRDefault="00C3678B">
            <w:pPr>
              <w:bidi w:val="0"/>
              <w:spacing w:after="114"/>
              <w:ind w:right="67"/>
            </w:pPr>
            <w:r>
              <w:rPr>
                <w:rFonts w:ascii="David" w:eastAsia="David" w:hAnsi="David" w:cs="David"/>
                <w:sz w:val="28"/>
              </w:rPr>
              <w:t xml:space="preserve"> </w:t>
            </w:r>
          </w:p>
          <w:p w14:paraId="4CA649E6" w14:textId="77777777" w:rsidR="00CA29BA" w:rsidRDefault="00C3678B">
            <w:pPr>
              <w:spacing w:after="2" w:line="358" w:lineRule="auto"/>
              <w:ind w:left="1" w:right="602" w:hanging="1"/>
            </w:pPr>
            <w:proofErr w:type="spellStart"/>
            <w:r>
              <w:rPr>
                <w:rFonts w:ascii="David" w:eastAsia="David" w:hAnsi="David" w:cs="David"/>
                <w:sz w:val="28"/>
                <w:szCs w:val="28"/>
                <w:rtl/>
              </w:rPr>
              <w:t>כתיבת</w:t>
            </w:r>
            <w:proofErr w:type="spellEnd"/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8"/>
                <w:szCs w:val="28"/>
                <w:rtl/>
              </w:rPr>
              <w:t>קורות</w:t>
            </w:r>
            <w:proofErr w:type="spellEnd"/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8"/>
                <w:szCs w:val="28"/>
                <w:rtl/>
              </w:rPr>
              <w:t>חיים</w:t>
            </w:r>
            <w:proofErr w:type="spellEnd"/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</w:p>
          <w:p w14:paraId="226DE648" w14:textId="77777777" w:rsidR="00CA29BA" w:rsidRDefault="00C3678B">
            <w:pPr>
              <w:bidi w:val="0"/>
              <w:spacing w:after="0"/>
              <w:ind w:right="79"/>
            </w:pPr>
            <w:r>
              <w:rPr>
                <w:rFonts w:ascii="David" w:eastAsia="David" w:hAnsi="David" w:cs="David"/>
                <w:sz w:val="28"/>
              </w:rPr>
              <w:t xml:space="preserve"> </w:t>
            </w:r>
          </w:p>
        </w:tc>
      </w:tr>
      <w:tr w:rsidR="00CA29BA" w14:paraId="7EBF7B8F" w14:textId="77777777">
        <w:trPr>
          <w:trHeight w:val="373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23FF" w14:textId="77777777" w:rsidR="00CA29BA" w:rsidRDefault="00C3678B">
            <w:pPr>
              <w:spacing w:after="0"/>
              <w:jc w:val="left"/>
            </w:pPr>
            <w:r>
              <w:rPr>
                <w:rFonts w:ascii="David" w:eastAsia="David" w:hAnsi="David" w:cs="David"/>
                <w:sz w:val="28"/>
                <w:szCs w:val="28"/>
              </w:rPr>
              <w:t>15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-</w:t>
            </w:r>
            <w:r>
              <w:rPr>
                <w:rFonts w:ascii="David" w:eastAsia="David" w:hAnsi="David" w:cs="David"/>
                <w:sz w:val="28"/>
                <w:szCs w:val="28"/>
              </w:rPr>
              <w:t>20</w:t>
            </w:r>
            <w:proofErr w:type="spellStart"/>
            <w:r>
              <w:rPr>
                <w:rFonts w:ascii="David" w:eastAsia="David" w:hAnsi="David" w:cs="David"/>
                <w:sz w:val="28"/>
                <w:szCs w:val="28"/>
                <w:rtl/>
              </w:rPr>
              <w:t>שעות</w:t>
            </w:r>
            <w:proofErr w:type="spellEnd"/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BEA1" w14:textId="77777777" w:rsidR="00CA29BA" w:rsidRDefault="00C3678B">
            <w:pPr>
              <w:spacing w:after="0" w:line="358" w:lineRule="auto"/>
              <w:ind w:right="230"/>
            </w:pP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שאלות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הבנה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ותוכן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,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איתור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מידע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סידור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משפטים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לפי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הופעתם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בטקסט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,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פירושי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מילים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,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נכון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או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לא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נכון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,  </w:t>
            </w:r>
          </w:p>
          <w:p w14:paraId="61983440" w14:textId="77777777" w:rsidR="00CA29BA" w:rsidRDefault="00C3678B">
            <w:pPr>
              <w:spacing w:after="0"/>
              <w:ind w:right="254"/>
            </w:pPr>
            <w:proofErr w:type="spellStart"/>
            <w:r>
              <w:rPr>
                <w:rFonts w:ascii="David" w:eastAsia="David" w:hAnsi="David" w:cs="David"/>
                <w:sz w:val="28"/>
                <w:szCs w:val="28"/>
                <w:rtl/>
              </w:rPr>
              <w:t>השלמת</w:t>
            </w:r>
            <w:proofErr w:type="spellEnd"/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8"/>
                <w:szCs w:val="28"/>
                <w:rtl/>
              </w:rPr>
              <w:t>משפטים</w:t>
            </w:r>
            <w:proofErr w:type="spellEnd"/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8"/>
                <w:szCs w:val="28"/>
                <w:rtl/>
              </w:rPr>
              <w:t>מתוך</w:t>
            </w:r>
            <w:proofErr w:type="spellEnd"/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8"/>
                <w:szCs w:val="28"/>
                <w:rtl/>
              </w:rPr>
              <w:t>הטקסט</w:t>
            </w:r>
            <w:proofErr w:type="spellEnd"/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6E91" w14:textId="77777777" w:rsidR="00CA29BA" w:rsidRDefault="00C3678B">
            <w:pPr>
              <w:spacing w:after="2" w:line="358" w:lineRule="auto"/>
              <w:ind w:right="331" w:firstLine="1"/>
            </w:pP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טקסטים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בהבנת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הנקרא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: 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טקסט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מידעי</w:t>
            </w:r>
            <w:proofErr w:type="spellEnd"/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משל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</w:p>
          <w:p w14:paraId="15B3790F" w14:textId="77777777" w:rsidR="00CA29BA" w:rsidRDefault="00C3678B">
            <w:pPr>
              <w:bidi w:val="0"/>
              <w:spacing w:after="0"/>
              <w:ind w:right="82"/>
            </w:pPr>
            <w:r>
              <w:rPr>
                <w:rFonts w:ascii="David" w:eastAsia="David" w:hAnsi="David" w:cs="David"/>
                <w:sz w:val="28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F9C3" w14:textId="77777777" w:rsidR="00CA29BA" w:rsidRDefault="00C3678B">
            <w:pPr>
              <w:bidi w:val="0"/>
              <w:spacing w:after="114"/>
              <w:ind w:right="67"/>
            </w:pPr>
            <w:r>
              <w:rPr>
                <w:rFonts w:ascii="David" w:eastAsia="David" w:hAnsi="David" w:cs="David"/>
                <w:sz w:val="28"/>
              </w:rPr>
              <w:t xml:space="preserve"> </w:t>
            </w:r>
          </w:p>
          <w:p w14:paraId="7B7561FD" w14:textId="77777777" w:rsidR="00CA29BA" w:rsidRDefault="00C3678B">
            <w:pPr>
              <w:bidi w:val="0"/>
              <w:spacing w:after="114"/>
              <w:ind w:right="67"/>
            </w:pPr>
            <w:r>
              <w:rPr>
                <w:rFonts w:ascii="David" w:eastAsia="David" w:hAnsi="David" w:cs="David"/>
                <w:sz w:val="28"/>
              </w:rPr>
              <w:t xml:space="preserve"> </w:t>
            </w:r>
          </w:p>
          <w:p w14:paraId="613D10EF" w14:textId="77777777" w:rsidR="00CA29BA" w:rsidRDefault="00C3678B">
            <w:pPr>
              <w:spacing w:after="0"/>
              <w:ind w:left="1"/>
              <w:jc w:val="left"/>
            </w:pPr>
            <w:proofErr w:type="spellStart"/>
            <w:r>
              <w:rPr>
                <w:rFonts w:ascii="David" w:eastAsia="David" w:hAnsi="David" w:cs="David"/>
                <w:sz w:val="28"/>
                <w:szCs w:val="28"/>
                <w:rtl/>
              </w:rPr>
              <w:t>הבנת</w:t>
            </w:r>
            <w:proofErr w:type="spellEnd"/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8"/>
                <w:szCs w:val="28"/>
                <w:rtl/>
              </w:rPr>
              <w:t>הנקרא</w:t>
            </w:r>
            <w:proofErr w:type="spellEnd"/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</w:p>
        </w:tc>
      </w:tr>
      <w:tr w:rsidR="00CA29BA" w14:paraId="09949F3A" w14:textId="77777777">
        <w:trPr>
          <w:trHeight w:val="125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1BE1" w14:textId="77777777" w:rsidR="00CA29BA" w:rsidRDefault="00C3678B">
            <w:pPr>
              <w:spacing w:after="0"/>
              <w:jc w:val="left"/>
            </w:pPr>
            <w:r>
              <w:rPr>
                <w:rFonts w:ascii="David" w:eastAsia="David" w:hAnsi="David" w:cs="David"/>
                <w:sz w:val="28"/>
                <w:szCs w:val="28"/>
              </w:rPr>
              <w:t>15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-</w:t>
            </w:r>
            <w:r>
              <w:rPr>
                <w:rFonts w:ascii="David" w:eastAsia="David" w:hAnsi="David" w:cs="David"/>
                <w:sz w:val="28"/>
                <w:szCs w:val="28"/>
              </w:rPr>
              <w:t>10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8"/>
                <w:szCs w:val="28"/>
                <w:rtl/>
              </w:rPr>
              <w:t>שעות</w:t>
            </w:r>
            <w:proofErr w:type="spellEnd"/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5530" w14:textId="77777777" w:rsidR="00CA29BA" w:rsidRDefault="00C3678B">
            <w:pPr>
              <w:spacing w:after="0"/>
              <w:ind w:right="132"/>
            </w:pP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נטיית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הפועל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,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הפכים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יחיד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  <w:lang w:bidi="he-IL"/>
              </w:rPr>
              <w:t>רבים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F319" w14:textId="77777777" w:rsidR="00CA29BA" w:rsidRDefault="00C3678B">
            <w:pPr>
              <w:spacing w:after="114"/>
              <w:ind w:left="3"/>
              <w:jc w:val="left"/>
            </w:pPr>
            <w:proofErr w:type="spellStart"/>
            <w:r>
              <w:rPr>
                <w:rFonts w:ascii="David" w:eastAsia="David" w:hAnsi="David" w:cs="David"/>
                <w:sz w:val="28"/>
                <w:szCs w:val="28"/>
                <w:rtl/>
              </w:rPr>
              <w:t>מרכיבי</w:t>
            </w:r>
            <w:proofErr w:type="spellEnd"/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8"/>
                <w:szCs w:val="28"/>
                <w:rtl/>
              </w:rPr>
              <w:t>השפה</w:t>
            </w:r>
            <w:proofErr w:type="spellEnd"/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</w:t>
            </w:r>
          </w:p>
          <w:p w14:paraId="6B58C5B2" w14:textId="77777777" w:rsidR="00CA29BA" w:rsidRDefault="00C3678B">
            <w:pPr>
              <w:bidi w:val="0"/>
              <w:spacing w:after="0"/>
              <w:ind w:right="82"/>
            </w:pPr>
            <w:r>
              <w:rPr>
                <w:rFonts w:ascii="David" w:eastAsia="David" w:hAnsi="David" w:cs="David"/>
                <w:sz w:val="28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1FAC" w14:textId="77777777" w:rsidR="00CA29BA" w:rsidRDefault="00C3678B">
            <w:pPr>
              <w:bidi w:val="0"/>
              <w:spacing w:after="114"/>
              <w:ind w:right="67"/>
            </w:pPr>
            <w:r>
              <w:rPr>
                <w:rFonts w:ascii="David" w:eastAsia="David" w:hAnsi="David" w:cs="David"/>
                <w:sz w:val="28"/>
              </w:rPr>
              <w:t xml:space="preserve"> </w:t>
            </w:r>
          </w:p>
          <w:p w14:paraId="24BCD371" w14:textId="77777777" w:rsidR="00CA29BA" w:rsidRDefault="00C3678B">
            <w:pPr>
              <w:spacing w:after="114"/>
              <w:jc w:val="left"/>
            </w:pPr>
            <w:proofErr w:type="spellStart"/>
            <w:r>
              <w:rPr>
                <w:rFonts w:ascii="David" w:eastAsia="David" w:hAnsi="David" w:cs="David"/>
                <w:sz w:val="28"/>
                <w:szCs w:val="28"/>
                <w:rtl/>
              </w:rPr>
              <w:t>לשון</w:t>
            </w:r>
            <w:proofErr w:type="spellEnd"/>
            <w:r>
              <w:rPr>
                <w:rFonts w:ascii="David" w:eastAsia="David" w:hAnsi="David" w:cs="David"/>
                <w:sz w:val="28"/>
                <w:szCs w:val="28"/>
                <w:rtl/>
              </w:rPr>
              <w:t xml:space="preserve">  </w:t>
            </w:r>
          </w:p>
          <w:p w14:paraId="7B08543D" w14:textId="77777777" w:rsidR="00CA29BA" w:rsidRDefault="00C3678B">
            <w:pPr>
              <w:bidi w:val="0"/>
              <w:spacing w:after="0"/>
              <w:ind w:right="79"/>
            </w:pPr>
            <w:r>
              <w:rPr>
                <w:rFonts w:ascii="David" w:eastAsia="David" w:hAnsi="David" w:cs="David"/>
                <w:sz w:val="28"/>
              </w:rPr>
              <w:t xml:space="preserve"> </w:t>
            </w:r>
          </w:p>
        </w:tc>
      </w:tr>
    </w:tbl>
    <w:p w14:paraId="25AD1950" w14:textId="77777777" w:rsidR="00CA29BA" w:rsidRDefault="00C3678B">
      <w:pPr>
        <w:bidi w:val="0"/>
        <w:spacing w:after="273"/>
        <w:ind w:right="67"/>
      </w:pPr>
      <w:r>
        <w:rPr>
          <w:rFonts w:ascii="David" w:eastAsia="David" w:hAnsi="David" w:cs="David"/>
          <w:sz w:val="28"/>
        </w:rPr>
        <w:t xml:space="preserve"> </w:t>
      </w:r>
    </w:p>
    <w:p w14:paraId="7CB0D01A" w14:textId="77777777" w:rsidR="00CA29BA" w:rsidRDefault="00C3678B">
      <w:pPr>
        <w:bidi w:val="0"/>
        <w:spacing w:after="0"/>
        <w:ind w:right="67"/>
      </w:pPr>
      <w:r>
        <w:rPr>
          <w:rFonts w:ascii="David" w:eastAsia="David" w:hAnsi="David" w:cs="David"/>
          <w:sz w:val="28"/>
        </w:rPr>
        <w:t xml:space="preserve"> </w:t>
      </w:r>
    </w:p>
    <w:p w14:paraId="0F34DAE3" w14:textId="65617911" w:rsidR="00CA29BA" w:rsidRDefault="00C3678B" w:rsidP="00C3678B">
      <w:pPr>
        <w:spacing w:after="161" w:line="358" w:lineRule="auto"/>
        <w:ind w:left="-7" w:right="499" w:hanging="6"/>
        <w:jc w:val="left"/>
      </w:pPr>
      <w:r>
        <w:rPr>
          <w:rFonts w:ascii="David" w:eastAsia="David" w:hAnsi="David" w:cs="David"/>
          <w:b/>
          <w:bCs/>
          <w:sz w:val="28"/>
          <w:szCs w:val="28"/>
          <w:rtl/>
          <w:lang w:bidi="he-IL"/>
        </w:rPr>
        <w:t>מבחן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  <w:lang w:bidi="he-IL"/>
        </w:rPr>
        <w:t>בעל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  <w:lang w:bidi="he-IL"/>
        </w:rPr>
        <w:t>פה</w:t>
      </w:r>
      <w:r>
        <w:rPr>
          <w:rFonts w:ascii="David" w:eastAsia="David" w:hAnsi="David" w:cs="David"/>
          <w:sz w:val="28"/>
          <w:szCs w:val="28"/>
          <w:rtl/>
        </w:rPr>
        <w:t xml:space="preserve">: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שכולל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פרזנטציה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והצגת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נושא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בעל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פה</w:t>
      </w:r>
      <w:r>
        <w:rPr>
          <w:rFonts w:ascii="David" w:eastAsia="David" w:hAnsi="David" w:cs="David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התלמיד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יבחר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נושא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יציג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אותו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והמורה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יעריך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את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  <w:lang w:bidi="he-IL"/>
        </w:rPr>
        <w:t>הציון</w:t>
      </w:r>
      <w:r>
        <w:rPr>
          <w:rFonts w:ascii="David" w:eastAsia="David" w:hAnsi="David" w:cs="David"/>
          <w:sz w:val="28"/>
          <w:szCs w:val="28"/>
          <w:rtl/>
        </w:rPr>
        <w:t xml:space="preserve">.   </w:t>
      </w:r>
      <w:r>
        <w:rPr>
          <w:rFonts w:ascii="David" w:eastAsia="David" w:hAnsi="David" w:cs="David"/>
          <w:sz w:val="28"/>
        </w:rPr>
        <w:t xml:space="preserve"> </w:t>
      </w:r>
    </w:p>
    <w:sectPr w:rsidR="00CA29BA">
      <w:footerReference w:type="even" r:id="rId9"/>
      <w:footerReference w:type="default" r:id="rId10"/>
      <w:footerReference w:type="first" r:id="rId11"/>
      <w:pgSz w:w="11906" w:h="16838"/>
      <w:pgMar w:top="285" w:right="1795" w:bottom="1747" w:left="1810" w:header="720" w:footer="70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94A9" w14:textId="77777777" w:rsidR="00000000" w:rsidRDefault="00C3678B">
      <w:pPr>
        <w:spacing w:after="0" w:line="240" w:lineRule="auto"/>
      </w:pPr>
      <w:r>
        <w:separator/>
      </w:r>
    </w:p>
  </w:endnote>
  <w:endnote w:type="continuationSeparator" w:id="0">
    <w:p w14:paraId="66537349" w14:textId="77777777" w:rsidR="00000000" w:rsidRDefault="00C3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102B" w14:textId="77777777" w:rsidR="00CA29BA" w:rsidRDefault="00C3678B">
    <w:pPr>
      <w:bidi w:val="0"/>
      <w:spacing w:after="0"/>
      <w:ind w:right="127"/>
      <w:jc w:val="center"/>
    </w:pPr>
    <w:r>
      <w:rPr>
        <w:rFonts w:ascii="Arial" w:eastAsia="Arial" w:hAnsi="Arial" w:cs="Arial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1DE81FE2" w14:textId="77777777" w:rsidR="00CA29BA" w:rsidRDefault="00C3678B">
    <w:pPr>
      <w:bidi w:val="0"/>
      <w:spacing w:after="0"/>
      <w:ind w:right="8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A212" w14:textId="77777777" w:rsidR="00CA29BA" w:rsidRDefault="00C3678B">
    <w:pPr>
      <w:bidi w:val="0"/>
      <w:spacing w:after="0"/>
      <w:ind w:right="127"/>
      <w:jc w:val="center"/>
    </w:pPr>
    <w:r>
      <w:rPr>
        <w:rFonts w:ascii="Arial" w:eastAsia="Arial" w:hAnsi="Arial" w:cs="Arial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2E0270DF" w14:textId="77777777" w:rsidR="00CA29BA" w:rsidRDefault="00C3678B">
    <w:pPr>
      <w:bidi w:val="0"/>
      <w:spacing w:after="0"/>
      <w:ind w:right="8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74BA" w14:textId="77777777" w:rsidR="00CA29BA" w:rsidRDefault="00C3678B">
    <w:pPr>
      <w:bidi w:val="0"/>
      <w:spacing w:after="0"/>
      <w:ind w:right="127"/>
      <w:jc w:val="center"/>
    </w:pPr>
    <w:r>
      <w:rPr>
        <w:rFonts w:ascii="Arial" w:eastAsia="Arial" w:hAnsi="Arial" w:cs="Arial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57E3DFE1" w14:textId="77777777" w:rsidR="00CA29BA" w:rsidRDefault="00C3678B">
    <w:pPr>
      <w:bidi w:val="0"/>
      <w:spacing w:after="0"/>
      <w:ind w:right="8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E2AF" w14:textId="77777777" w:rsidR="00000000" w:rsidRDefault="00C3678B">
      <w:pPr>
        <w:spacing w:after="0" w:line="240" w:lineRule="auto"/>
      </w:pPr>
      <w:r>
        <w:separator/>
      </w:r>
    </w:p>
  </w:footnote>
  <w:footnote w:type="continuationSeparator" w:id="0">
    <w:p w14:paraId="75E6DC61" w14:textId="77777777" w:rsidR="00000000" w:rsidRDefault="00C36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BA"/>
    <w:rsid w:val="00A87360"/>
    <w:rsid w:val="00C3678B"/>
    <w:rsid w:val="00CA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1399"/>
  <w15:docId w15:val="{DFC68E5D-AFE6-45D9-A571-DB1D7AB9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lamatnasim.org.il/page.php?type=matClass&amp;id=1208&amp;h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ilamatnasim.org.il/page.php?type=matClass&amp;id=1208&amp;h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cp:lastModifiedBy>jomana heno</cp:lastModifiedBy>
  <cp:revision>3</cp:revision>
  <dcterms:created xsi:type="dcterms:W3CDTF">2021-10-20T17:06:00Z</dcterms:created>
  <dcterms:modified xsi:type="dcterms:W3CDTF">2021-10-20T17:07:00Z</dcterms:modified>
</cp:coreProperties>
</file>